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A8AB0" w14:textId="45D1A7BA" w:rsidR="006258F8" w:rsidRDefault="00000000" w:rsidP="00A042AE">
      <w:pPr>
        <w:spacing w:after="160" w:line="276" w:lineRule="auto"/>
        <w:jc w:val="both"/>
        <w:rPr>
          <w:rFonts w:ascii="Arial" w:hAnsi="Arial" w:cs="Arial"/>
        </w:rPr>
      </w:pPr>
      <w:r w:rsidRPr="00A042AE">
        <w:rPr>
          <w:rFonts w:ascii="Arial" w:hAnsi="Arial" w:cs="Arial"/>
        </w:rPr>
        <w:t>Na temelju članka 41. stavka 1. Zakona o predškolskom odgoju i obrazovanju („Narodne novine“ broj 10/97, 107/07, 94/13, 98/19, 57/22, 101/23</w:t>
      </w:r>
      <w:r w:rsidR="00641B2F" w:rsidRPr="00A042AE">
        <w:rPr>
          <w:rFonts w:ascii="Arial" w:hAnsi="Arial" w:cs="Arial"/>
        </w:rPr>
        <w:t>,</w:t>
      </w:r>
      <w:r w:rsidR="006A60AD" w:rsidRPr="00A042AE">
        <w:rPr>
          <w:rFonts w:ascii="Arial" w:hAnsi="Arial" w:cs="Arial"/>
        </w:rPr>
        <w:t xml:space="preserve"> 145/23, 145/24, 146/25</w:t>
      </w:r>
      <w:r w:rsidRPr="00A042AE">
        <w:rPr>
          <w:rFonts w:ascii="Arial" w:hAnsi="Arial" w:cs="Arial"/>
        </w:rPr>
        <w:t xml:space="preserve"> i 22/26; u daljnjem tekstu: Zakon), članka 54. stavka 1. Zakona o ustanovama („Narodne novine“ broj 76/93, 29/97, 47/99, 35/08, 127/19 i 151/22) te članka 12. Odluke o osnivanju Dječjeg vrtića Jelenko („Službene novine Općine Jelenje“ broj ___/26), Upravno vijeće Dječjeg vrtića Jelenko, uz prethodnu suglasnost Općinskog vijeća Općine Jelenje (KLASA: _______, URBROJ: _______ od ______ 2026.), na sjednici održanoj ______ 2026. godine, donijelo je</w:t>
      </w:r>
    </w:p>
    <w:p w14:paraId="47404E84" w14:textId="77777777" w:rsidR="00A042AE" w:rsidRPr="00A042AE" w:rsidRDefault="00A042AE" w:rsidP="00A042AE">
      <w:pPr>
        <w:spacing w:after="160" w:line="276" w:lineRule="auto"/>
        <w:jc w:val="both"/>
        <w:rPr>
          <w:rFonts w:ascii="Arial" w:hAnsi="Arial" w:cs="Arial"/>
        </w:rPr>
      </w:pPr>
    </w:p>
    <w:p w14:paraId="54175C00" w14:textId="77777777" w:rsidR="006258F8" w:rsidRPr="00A042AE" w:rsidRDefault="00000000" w:rsidP="00A042AE">
      <w:pPr>
        <w:spacing w:after="160" w:line="276" w:lineRule="auto"/>
        <w:jc w:val="center"/>
        <w:rPr>
          <w:rFonts w:ascii="Arial" w:hAnsi="Arial" w:cs="Arial"/>
        </w:rPr>
      </w:pPr>
      <w:r w:rsidRPr="00A042AE">
        <w:rPr>
          <w:rFonts w:ascii="Arial" w:hAnsi="Arial" w:cs="Arial"/>
          <w:b/>
          <w:bCs/>
        </w:rPr>
        <w:t>S T A T U T</w:t>
      </w:r>
    </w:p>
    <w:p w14:paraId="1F315294" w14:textId="22998010" w:rsidR="006258F8" w:rsidRPr="00A042AE" w:rsidRDefault="00000000" w:rsidP="00A042AE">
      <w:pPr>
        <w:spacing w:after="160" w:line="276" w:lineRule="auto"/>
        <w:jc w:val="center"/>
        <w:rPr>
          <w:rFonts w:ascii="Arial" w:hAnsi="Arial" w:cs="Arial"/>
        </w:rPr>
      </w:pPr>
      <w:r w:rsidRPr="00A042AE">
        <w:rPr>
          <w:rFonts w:ascii="Arial" w:hAnsi="Arial" w:cs="Arial"/>
          <w:b/>
          <w:bCs/>
        </w:rPr>
        <w:t>DJEČJEG VRTIĆA JELENKO</w:t>
      </w:r>
    </w:p>
    <w:p w14:paraId="4239C4CB"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I. OPĆE ODREDBE</w:t>
      </w:r>
    </w:p>
    <w:p w14:paraId="3D3F6F18"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p>
    <w:p w14:paraId="4595D345" w14:textId="39D16DCF" w:rsidR="006258F8" w:rsidRPr="00A042AE" w:rsidRDefault="00000000" w:rsidP="00A042AE">
      <w:pPr>
        <w:spacing w:after="160" w:line="276" w:lineRule="auto"/>
        <w:jc w:val="both"/>
        <w:rPr>
          <w:rFonts w:ascii="Arial" w:hAnsi="Arial" w:cs="Arial"/>
        </w:rPr>
      </w:pPr>
      <w:r w:rsidRPr="00A042AE">
        <w:rPr>
          <w:rFonts w:ascii="Arial" w:hAnsi="Arial" w:cs="Arial"/>
        </w:rPr>
        <w:t xml:space="preserve">(1) Ovim se </w:t>
      </w:r>
      <w:r w:rsidR="002E3D9C" w:rsidRPr="00A042AE">
        <w:rPr>
          <w:rFonts w:ascii="Arial" w:hAnsi="Arial" w:cs="Arial"/>
        </w:rPr>
        <w:t>s</w:t>
      </w:r>
      <w:r w:rsidRPr="00A042AE">
        <w:rPr>
          <w:rFonts w:ascii="Arial" w:hAnsi="Arial" w:cs="Arial"/>
        </w:rPr>
        <w:t>tatutom ustanove Dječji vrtić Jelenk</w:t>
      </w:r>
      <w:r w:rsidR="001979F7" w:rsidRPr="00A042AE">
        <w:rPr>
          <w:rFonts w:ascii="Arial" w:hAnsi="Arial" w:cs="Arial"/>
        </w:rPr>
        <w:t>o</w:t>
      </w:r>
      <w:r w:rsidRPr="00A042AE">
        <w:rPr>
          <w:rFonts w:ascii="Arial" w:hAnsi="Arial" w:cs="Arial"/>
        </w:rPr>
        <w:t xml:space="preserve"> (u daljnjem tekstu: Vrtić) uređuje status, naziv, sjedište i djelatnost, pečat i štambilj, zastupanje i predstavljanje, unutarnje ustrojstvo, program Vrtića, radno vrijeme, upis djece, tijela Vrtića, njihove ovlasti i način odlučivanja, stručna tijela, imovina i financijsko poslovanje, opći akti, javnost rada, poslovna tajna</w:t>
      </w:r>
      <w:r w:rsidR="0073376E" w:rsidRPr="00A042AE">
        <w:rPr>
          <w:rFonts w:ascii="Arial" w:hAnsi="Arial" w:cs="Arial"/>
        </w:rPr>
        <w:t xml:space="preserve"> </w:t>
      </w:r>
      <w:r w:rsidRPr="00A042AE">
        <w:rPr>
          <w:rFonts w:ascii="Arial" w:hAnsi="Arial" w:cs="Arial"/>
        </w:rPr>
        <w:t>te druga pitanja od važnosti za obavljanje djelatnosti i poslovanja Vrtića.</w:t>
      </w:r>
    </w:p>
    <w:p w14:paraId="104DEF25" w14:textId="0C71B153" w:rsidR="006258F8" w:rsidRPr="00A042AE" w:rsidRDefault="00000000" w:rsidP="00A042AE">
      <w:pPr>
        <w:spacing w:after="160" w:line="276" w:lineRule="auto"/>
        <w:jc w:val="both"/>
        <w:rPr>
          <w:rFonts w:ascii="Arial" w:hAnsi="Arial" w:cs="Arial"/>
        </w:rPr>
      </w:pPr>
      <w:r w:rsidRPr="00A042AE">
        <w:rPr>
          <w:rFonts w:ascii="Arial" w:hAnsi="Arial" w:cs="Arial"/>
        </w:rPr>
        <w:t>(</w:t>
      </w:r>
      <w:r w:rsidR="00840700" w:rsidRPr="00A042AE">
        <w:rPr>
          <w:rFonts w:ascii="Arial" w:hAnsi="Arial" w:cs="Arial"/>
        </w:rPr>
        <w:t>2</w:t>
      </w:r>
      <w:r w:rsidRPr="00A042AE">
        <w:rPr>
          <w:rFonts w:ascii="Arial" w:hAnsi="Arial" w:cs="Arial"/>
        </w:rPr>
        <w:t>) Izrazi koji se u ovom Statutu koriste, a koji imaju rodno značenje, odnose se jednako na muški i ženski rod, bez obzira u kojem su rodu navedeni.</w:t>
      </w:r>
    </w:p>
    <w:p w14:paraId="18DC2481"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p>
    <w:p w14:paraId="507115F8" w14:textId="77777777" w:rsidR="006258F8" w:rsidRPr="00A042AE" w:rsidRDefault="00000000" w:rsidP="00A042AE">
      <w:pPr>
        <w:spacing w:after="160" w:line="276" w:lineRule="auto"/>
        <w:jc w:val="both"/>
        <w:rPr>
          <w:rFonts w:ascii="Arial" w:hAnsi="Arial" w:cs="Arial"/>
        </w:rPr>
      </w:pPr>
      <w:r w:rsidRPr="00A042AE">
        <w:rPr>
          <w:rFonts w:ascii="Arial" w:hAnsi="Arial" w:cs="Arial"/>
        </w:rPr>
        <w:t xml:space="preserve">(1) Osnivač Vrtića je Općina Jelenje, </w:t>
      </w:r>
      <w:proofErr w:type="spellStart"/>
      <w:r w:rsidRPr="00A042AE">
        <w:rPr>
          <w:rFonts w:ascii="Arial" w:hAnsi="Arial" w:cs="Arial"/>
        </w:rPr>
        <w:t>Dražičkih</w:t>
      </w:r>
      <w:proofErr w:type="spellEnd"/>
      <w:r w:rsidRPr="00A042AE">
        <w:rPr>
          <w:rFonts w:ascii="Arial" w:hAnsi="Arial" w:cs="Arial"/>
        </w:rPr>
        <w:t xml:space="preserve"> boraca 64, 51218 Dražice, OIB: 37666833094 (u daljnjem tekstu: Osnivač).</w:t>
      </w:r>
    </w:p>
    <w:p w14:paraId="1D64B246" w14:textId="77777777" w:rsidR="006258F8" w:rsidRPr="00A042AE" w:rsidRDefault="00000000" w:rsidP="00A042AE">
      <w:pPr>
        <w:spacing w:after="160" w:line="276" w:lineRule="auto"/>
        <w:jc w:val="both"/>
        <w:rPr>
          <w:rFonts w:ascii="Arial" w:hAnsi="Arial" w:cs="Arial"/>
        </w:rPr>
      </w:pPr>
      <w:r w:rsidRPr="00A042AE">
        <w:rPr>
          <w:rFonts w:ascii="Arial" w:hAnsi="Arial" w:cs="Arial"/>
        </w:rPr>
        <w:t>(2) U pravnom prometu s trećim osobama Vrtić ima prava i obveze utvrđene zakonom i drugim propisima, aktom o osnivanju, odlukama Osnivača, ovim Statutom i drugim općim aktima Vrtića.</w:t>
      </w:r>
    </w:p>
    <w:p w14:paraId="3B17DF7A" w14:textId="77777777" w:rsidR="006258F8" w:rsidRPr="00A042AE" w:rsidRDefault="00000000" w:rsidP="00A042AE">
      <w:pPr>
        <w:spacing w:after="160" w:line="276" w:lineRule="auto"/>
        <w:jc w:val="both"/>
        <w:rPr>
          <w:rFonts w:ascii="Arial" w:hAnsi="Arial" w:cs="Arial"/>
        </w:rPr>
      </w:pPr>
      <w:r w:rsidRPr="00A042AE">
        <w:rPr>
          <w:rFonts w:ascii="Arial" w:hAnsi="Arial" w:cs="Arial"/>
        </w:rPr>
        <w:t>(3) Vrtić je pravna osoba upisana u sudski registar ustanova te u zajednički elektronički upisnik ustanova predškolskog odgoja i obrazovanja.</w:t>
      </w:r>
    </w:p>
    <w:p w14:paraId="52C2439E" w14:textId="77777777" w:rsidR="00F86879" w:rsidRPr="00A042AE" w:rsidRDefault="00F86879" w:rsidP="00A042AE">
      <w:pPr>
        <w:spacing w:after="160" w:line="276" w:lineRule="auto"/>
        <w:jc w:val="both"/>
        <w:rPr>
          <w:rFonts w:ascii="Arial" w:hAnsi="Arial" w:cs="Arial"/>
        </w:rPr>
      </w:pPr>
    </w:p>
    <w:p w14:paraId="1DE52011"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p>
    <w:p w14:paraId="7A0BF05B"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 je osnovan na neodređeno vrijeme.</w:t>
      </w:r>
    </w:p>
    <w:p w14:paraId="3710DE80"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Odluku o statusnim promjenama i prestanku rada Vrtića donosi Osnivač, pod uvjetima i na način propisan Zakonom o ustanovama i Zakonom.</w:t>
      </w:r>
    </w:p>
    <w:p w14:paraId="1D34AFB1"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II. NAZIV, SJEDIŠTE I DJELATNOST</w:t>
      </w:r>
    </w:p>
    <w:p w14:paraId="0944CEF4"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4.</w:t>
      </w:r>
    </w:p>
    <w:p w14:paraId="0EA22197" w14:textId="321D8EE2" w:rsidR="001979F7" w:rsidRPr="00A042AE" w:rsidRDefault="00000000" w:rsidP="00A042AE">
      <w:pPr>
        <w:pStyle w:val="Odlomakpopisa"/>
        <w:numPr>
          <w:ilvl w:val="0"/>
          <w:numId w:val="3"/>
        </w:numPr>
        <w:spacing w:after="160" w:line="276" w:lineRule="auto"/>
        <w:jc w:val="both"/>
        <w:rPr>
          <w:rFonts w:ascii="Arial" w:hAnsi="Arial" w:cs="Arial"/>
        </w:rPr>
      </w:pPr>
      <w:r w:rsidRPr="00A042AE">
        <w:rPr>
          <w:rFonts w:ascii="Arial" w:hAnsi="Arial" w:cs="Arial"/>
        </w:rPr>
        <w:t>Naziv Vrtića glasi: Dječji vrtić Jelenk</w:t>
      </w:r>
      <w:r w:rsidR="001979F7" w:rsidRPr="00A042AE">
        <w:rPr>
          <w:rFonts w:ascii="Arial" w:hAnsi="Arial" w:cs="Arial"/>
        </w:rPr>
        <w:t>o</w:t>
      </w:r>
      <w:r w:rsidRPr="00A042AE">
        <w:rPr>
          <w:rFonts w:ascii="Arial" w:hAnsi="Arial" w:cs="Arial"/>
        </w:rPr>
        <w:t>.</w:t>
      </w:r>
    </w:p>
    <w:p w14:paraId="78A5174E" w14:textId="2298ED2C" w:rsidR="001979F7" w:rsidRPr="00A042AE" w:rsidRDefault="001979F7" w:rsidP="00A042AE">
      <w:pPr>
        <w:pStyle w:val="Odlomakpopisa"/>
        <w:numPr>
          <w:ilvl w:val="0"/>
          <w:numId w:val="3"/>
        </w:numPr>
        <w:spacing w:after="160" w:line="276" w:lineRule="auto"/>
        <w:jc w:val="both"/>
        <w:rPr>
          <w:rFonts w:ascii="Arial" w:hAnsi="Arial" w:cs="Arial"/>
        </w:rPr>
      </w:pPr>
      <w:r w:rsidRPr="00A042AE">
        <w:rPr>
          <w:rFonts w:ascii="Arial" w:hAnsi="Arial" w:cs="Arial"/>
        </w:rPr>
        <w:t>Vrtić obvezno ističe naziv na natpisnoj ploči na zgradi u kojoj je njegovo sjedište i na zgradama u kojima obavlja svoju djelatnost.</w:t>
      </w:r>
    </w:p>
    <w:p w14:paraId="50F296F1" w14:textId="77777777" w:rsidR="00F86879" w:rsidRPr="00A042AE" w:rsidRDefault="00F86879" w:rsidP="00A042AE">
      <w:pPr>
        <w:pStyle w:val="Odlomakpopisa"/>
        <w:spacing w:after="160" w:line="276" w:lineRule="auto"/>
        <w:ind w:left="360"/>
        <w:jc w:val="both"/>
        <w:rPr>
          <w:rFonts w:ascii="Arial" w:hAnsi="Arial" w:cs="Arial"/>
        </w:rPr>
      </w:pPr>
    </w:p>
    <w:p w14:paraId="5BCC7DB6"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lastRenderedPageBreak/>
        <w:t>Članak 5.</w:t>
      </w:r>
    </w:p>
    <w:p w14:paraId="2C809FFA" w14:textId="47E4F4B1" w:rsidR="001979F7" w:rsidRPr="00A042AE" w:rsidRDefault="00605C02" w:rsidP="00A042AE">
      <w:pPr>
        <w:spacing w:after="160" w:line="276" w:lineRule="auto"/>
        <w:jc w:val="both"/>
        <w:rPr>
          <w:rFonts w:ascii="Arial" w:hAnsi="Arial" w:cs="Arial"/>
        </w:rPr>
      </w:pPr>
      <w:r w:rsidRPr="00A042AE">
        <w:rPr>
          <w:rFonts w:ascii="Arial" w:hAnsi="Arial" w:cs="Arial"/>
        </w:rPr>
        <w:t xml:space="preserve">(1) </w:t>
      </w:r>
      <w:r w:rsidR="001979F7" w:rsidRPr="00A042AE">
        <w:rPr>
          <w:rFonts w:ascii="Arial" w:hAnsi="Arial" w:cs="Arial"/>
        </w:rPr>
        <w:t>Sjedište Vrtića je u Podhumu, Podhum 125, 51218 Dražice.</w:t>
      </w:r>
    </w:p>
    <w:p w14:paraId="5D861708" w14:textId="5C207912" w:rsidR="001979F7" w:rsidRPr="00A042AE" w:rsidRDefault="00605C02" w:rsidP="00A042AE">
      <w:pPr>
        <w:spacing w:after="160" w:line="276" w:lineRule="auto"/>
        <w:jc w:val="both"/>
        <w:rPr>
          <w:rFonts w:ascii="Arial" w:hAnsi="Arial" w:cs="Arial"/>
        </w:rPr>
      </w:pPr>
      <w:r w:rsidRPr="00A042AE">
        <w:rPr>
          <w:rFonts w:ascii="Arial" w:hAnsi="Arial" w:cs="Arial"/>
        </w:rPr>
        <w:t xml:space="preserve">(2) </w:t>
      </w:r>
      <w:r w:rsidR="001979F7" w:rsidRPr="00A042AE">
        <w:rPr>
          <w:rFonts w:ascii="Arial" w:hAnsi="Arial" w:cs="Arial"/>
        </w:rPr>
        <w:t>Djelatnost Vrtića odvija se na dvije lokacije:</w:t>
      </w:r>
    </w:p>
    <w:p w14:paraId="7C2E663E" w14:textId="77777777" w:rsidR="001979F7" w:rsidRPr="00A042AE" w:rsidRDefault="001979F7" w:rsidP="00A042AE">
      <w:pPr>
        <w:spacing w:after="160" w:line="276" w:lineRule="auto"/>
        <w:ind w:left="567" w:hanging="227"/>
        <w:jc w:val="both"/>
        <w:rPr>
          <w:rFonts w:ascii="Arial" w:hAnsi="Arial" w:cs="Arial"/>
        </w:rPr>
      </w:pPr>
      <w:r w:rsidRPr="00A042AE">
        <w:rPr>
          <w:rFonts w:ascii="Arial" w:hAnsi="Arial" w:cs="Arial"/>
        </w:rPr>
        <w:t>–  centralni objekt na adresi Podhum 125, Podhum, 51218 Dražice,</w:t>
      </w:r>
    </w:p>
    <w:p w14:paraId="1B155EA6" w14:textId="77777777" w:rsidR="001979F7" w:rsidRPr="00A042AE" w:rsidRDefault="001979F7" w:rsidP="00A042AE">
      <w:pPr>
        <w:spacing w:after="160" w:line="276" w:lineRule="auto"/>
        <w:ind w:left="567" w:hanging="227"/>
        <w:jc w:val="both"/>
        <w:rPr>
          <w:rFonts w:ascii="Arial" w:hAnsi="Arial" w:cs="Arial"/>
        </w:rPr>
      </w:pPr>
      <w:r w:rsidRPr="00A042AE">
        <w:rPr>
          <w:rFonts w:ascii="Arial" w:hAnsi="Arial" w:cs="Arial"/>
        </w:rPr>
        <w:t>–  područni odjel na adresi Podhum 340A, Podhum, 51218 Dražice.</w:t>
      </w:r>
    </w:p>
    <w:p w14:paraId="1DDCBF2D" w14:textId="77777777" w:rsidR="001979F7" w:rsidRPr="00A042AE" w:rsidRDefault="001979F7" w:rsidP="00A042AE">
      <w:pPr>
        <w:pStyle w:val="Odlomakpopisa"/>
        <w:numPr>
          <w:ilvl w:val="0"/>
          <w:numId w:val="3"/>
        </w:numPr>
        <w:spacing w:after="160" w:line="276" w:lineRule="auto"/>
        <w:jc w:val="both"/>
        <w:rPr>
          <w:rFonts w:ascii="Arial" w:hAnsi="Arial" w:cs="Arial"/>
        </w:rPr>
      </w:pPr>
      <w:r w:rsidRPr="00A042AE">
        <w:rPr>
          <w:rFonts w:ascii="Arial" w:hAnsi="Arial" w:cs="Arial"/>
        </w:rPr>
        <w:t>Vrtić može promijeniti naziv i sjedište odlukom Osnivača.</w:t>
      </w:r>
    </w:p>
    <w:p w14:paraId="389EF604" w14:textId="77777777" w:rsidR="001979F7" w:rsidRPr="00A042AE" w:rsidRDefault="001979F7" w:rsidP="00A042AE">
      <w:pPr>
        <w:pStyle w:val="Odlomakpopisa"/>
        <w:numPr>
          <w:ilvl w:val="0"/>
          <w:numId w:val="3"/>
        </w:numPr>
        <w:spacing w:after="160" w:line="276" w:lineRule="auto"/>
        <w:jc w:val="both"/>
        <w:rPr>
          <w:rFonts w:ascii="Arial" w:hAnsi="Arial" w:cs="Arial"/>
        </w:rPr>
      </w:pPr>
      <w:r w:rsidRPr="00A042AE">
        <w:rPr>
          <w:rFonts w:ascii="Arial" w:hAnsi="Arial" w:cs="Arial"/>
        </w:rPr>
        <w:t>Ako se tijekom obavljanja djelatnosti promijeni naziv ili sjedište Vrtića, odnosno ako se mijenja ili dopunjuje djelatnost Vrtića ili se mijenjaju drugi podaci koji se uređuju ovim Statutom na temelju posebnog zakona, Vrtić je dužan izmijeniti Statut te postupiti sukladno propisima kojima se uređuje ocjena sukladnosti općeg akta sa zakonom.</w:t>
      </w:r>
    </w:p>
    <w:p w14:paraId="7838D891"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6.</w:t>
      </w:r>
    </w:p>
    <w:p w14:paraId="37D93115" w14:textId="77777777" w:rsidR="006258F8" w:rsidRPr="00A042AE" w:rsidRDefault="00000000" w:rsidP="00A042AE">
      <w:pPr>
        <w:spacing w:after="160" w:line="276" w:lineRule="auto"/>
        <w:jc w:val="both"/>
        <w:rPr>
          <w:rFonts w:ascii="Arial" w:hAnsi="Arial" w:cs="Arial"/>
        </w:rPr>
      </w:pPr>
      <w:r w:rsidRPr="00A042AE">
        <w:rPr>
          <w:rFonts w:ascii="Arial" w:hAnsi="Arial" w:cs="Arial"/>
        </w:rPr>
        <w:t>(1) Djelatnost Vrtića je predškolski odgoj i obrazovanje te skrb o djeci rane i predškolske dobi, koju Vrtić obavlja kao javnu službu.</w:t>
      </w:r>
    </w:p>
    <w:p w14:paraId="223CB697" w14:textId="77777777" w:rsidR="006258F8" w:rsidRPr="00A042AE" w:rsidRDefault="00000000" w:rsidP="00A042AE">
      <w:pPr>
        <w:spacing w:after="160" w:line="276" w:lineRule="auto"/>
        <w:jc w:val="both"/>
        <w:rPr>
          <w:rFonts w:ascii="Arial" w:hAnsi="Arial" w:cs="Arial"/>
        </w:rPr>
      </w:pPr>
      <w:r w:rsidRPr="00A042AE">
        <w:rPr>
          <w:rFonts w:ascii="Arial" w:hAnsi="Arial" w:cs="Arial"/>
        </w:rPr>
        <w:t>(2) U Vrtiću se ostvaruju sljedeći programi:</w:t>
      </w:r>
    </w:p>
    <w:p w14:paraId="0E358F08"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redoviti program njege, odgoja, obrazovanja, zdravstvene zaštite i unaprjeđenja zdravlja djece, prehrane te socijalne skrbi djece rane i predškolske dobi koji su prilagođeni razvojnim potrebama djece te njihovim mogućnostima i sposobnostima,</w:t>
      </w:r>
    </w:p>
    <w:p w14:paraId="37BCE705"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programi za djecu rane i predškolske dobi s teškoćama u razvoju,</w:t>
      </w:r>
    </w:p>
    <w:p w14:paraId="64F77EBC"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programi za darovitu djecu rane i predškolske dobi,</w:t>
      </w:r>
    </w:p>
    <w:p w14:paraId="05C5DCEC"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programi na jeziku i pismu nacionalnih manjina,</w:t>
      </w:r>
    </w:p>
    <w:p w14:paraId="12B90F6C"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xml:space="preserve">–  program </w:t>
      </w:r>
      <w:proofErr w:type="spellStart"/>
      <w:r w:rsidRPr="00A042AE">
        <w:rPr>
          <w:rFonts w:ascii="Arial" w:hAnsi="Arial" w:cs="Arial"/>
        </w:rPr>
        <w:t>predškole</w:t>
      </w:r>
      <w:proofErr w:type="spellEnd"/>
      <w:r w:rsidRPr="00A042AE">
        <w:rPr>
          <w:rFonts w:ascii="Arial" w:hAnsi="Arial" w:cs="Arial"/>
        </w:rPr>
        <w:t>,</w:t>
      </w:r>
    </w:p>
    <w:p w14:paraId="4224BDB4"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drugi odgojno-obrazovni programi.</w:t>
      </w:r>
    </w:p>
    <w:p w14:paraId="168E7EEE" w14:textId="77777777" w:rsidR="006258F8" w:rsidRPr="00A042AE" w:rsidRDefault="00000000" w:rsidP="00A042AE">
      <w:pPr>
        <w:spacing w:after="160" w:line="276" w:lineRule="auto"/>
        <w:jc w:val="both"/>
        <w:rPr>
          <w:rFonts w:ascii="Arial" w:hAnsi="Arial" w:cs="Arial"/>
        </w:rPr>
      </w:pPr>
      <w:r w:rsidRPr="00A042AE">
        <w:rPr>
          <w:rFonts w:ascii="Arial" w:hAnsi="Arial" w:cs="Arial"/>
        </w:rPr>
        <w:t>(3) Ovisno o potrebama djece i zahtjevima roditelja, Vrtić može izvoditi i druge programe u skladu sa Zakonom i Državnim pedagoškim standardom predškolskog odgoja i naobrazbe.</w:t>
      </w:r>
    </w:p>
    <w:p w14:paraId="73A83072" w14:textId="55196721" w:rsidR="006258F8" w:rsidRPr="00A042AE" w:rsidRDefault="00000000" w:rsidP="00A042AE">
      <w:pPr>
        <w:spacing w:after="160" w:line="276" w:lineRule="auto"/>
        <w:jc w:val="both"/>
        <w:rPr>
          <w:rFonts w:ascii="Arial" w:hAnsi="Arial" w:cs="Arial"/>
        </w:rPr>
      </w:pPr>
      <w:r w:rsidRPr="00A042AE">
        <w:rPr>
          <w:rFonts w:ascii="Arial" w:hAnsi="Arial" w:cs="Arial"/>
        </w:rPr>
        <w:t>(4) Na programe iz stavka 2. i 3. ovoga članka suglasnost daje ministarstvo nadležno za obrazovanje</w:t>
      </w:r>
      <w:r w:rsidR="001D6CCA" w:rsidRPr="00A042AE">
        <w:rPr>
          <w:rFonts w:ascii="Arial" w:hAnsi="Arial" w:cs="Arial"/>
        </w:rPr>
        <w:t>.</w:t>
      </w:r>
    </w:p>
    <w:p w14:paraId="16578A44" w14:textId="77777777" w:rsidR="006258F8" w:rsidRPr="00A042AE" w:rsidRDefault="00000000" w:rsidP="00A042AE">
      <w:pPr>
        <w:spacing w:after="160" w:line="276" w:lineRule="auto"/>
        <w:jc w:val="both"/>
        <w:rPr>
          <w:rFonts w:ascii="Arial" w:hAnsi="Arial" w:cs="Arial"/>
        </w:rPr>
      </w:pPr>
      <w:r w:rsidRPr="00A042AE">
        <w:rPr>
          <w:rFonts w:ascii="Arial" w:hAnsi="Arial" w:cs="Arial"/>
        </w:rPr>
        <w:t>(5) Ako se tijekom obavljanja djelatnosti proširuje djelatnost izvođenjem novih programa ili Vrtić mijenja program, Vrtić je obvezan prije početka izvođenja programa pribaviti suglasnost iz stavka 4. ovoga članka te, kada je to propisano, ishoditi rješenje o početku rada u promijenjenim uvjetima.</w:t>
      </w:r>
    </w:p>
    <w:p w14:paraId="37600821"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III. PEČAT I ŠTAMBILJ</w:t>
      </w:r>
    </w:p>
    <w:p w14:paraId="7A24A104"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7.</w:t>
      </w:r>
    </w:p>
    <w:p w14:paraId="08619656" w14:textId="77777777" w:rsidR="00227888" w:rsidRPr="00A042AE" w:rsidRDefault="00227888" w:rsidP="00A042AE">
      <w:pPr>
        <w:pStyle w:val="Odlomakpopisa"/>
        <w:numPr>
          <w:ilvl w:val="0"/>
          <w:numId w:val="16"/>
        </w:numPr>
        <w:spacing w:after="160" w:line="276" w:lineRule="auto"/>
        <w:jc w:val="both"/>
        <w:textAlignment w:val="baseline"/>
        <w:rPr>
          <w:rFonts w:ascii="Arial" w:hAnsi="Arial" w:cs="Arial"/>
          <w:color w:val="000000"/>
        </w:rPr>
      </w:pPr>
      <w:r w:rsidRPr="00A042AE">
        <w:rPr>
          <w:rFonts w:ascii="Arial" w:hAnsi="Arial" w:cs="Arial"/>
          <w:color w:val="000000"/>
        </w:rPr>
        <w:t>U radu i poslovanju Vrtić koristi:</w:t>
      </w:r>
    </w:p>
    <w:p w14:paraId="22D1128C" w14:textId="77777777" w:rsidR="00227888" w:rsidRPr="00A042AE" w:rsidRDefault="00227888" w:rsidP="00A042AE">
      <w:pPr>
        <w:pStyle w:val="Odlomakpopisa"/>
        <w:numPr>
          <w:ilvl w:val="1"/>
          <w:numId w:val="16"/>
        </w:numPr>
        <w:spacing w:after="160" w:line="276" w:lineRule="auto"/>
        <w:jc w:val="both"/>
        <w:textAlignment w:val="baseline"/>
        <w:rPr>
          <w:rFonts w:ascii="Arial" w:hAnsi="Arial" w:cs="Arial"/>
          <w:color w:val="000000"/>
        </w:rPr>
      </w:pPr>
      <w:r w:rsidRPr="00A042AE">
        <w:rPr>
          <w:rFonts w:ascii="Arial" w:hAnsi="Arial" w:cs="Arial"/>
          <w:color w:val="000000"/>
        </w:rPr>
        <w:t>jedan ili više pečata s grbom Republike Hrvatske, okruglog oblika, promjera 38 mm, na kojem je uz rub ispisan naziv i sjedište Vrtića, a u sredini pečata nalazi se grb Republike Hrvatske,</w:t>
      </w:r>
    </w:p>
    <w:p w14:paraId="49C14C44" w14:textId="3EC8CDAC" w:rsidR="00227888" w:rsidRPr="00A042AE" w:rsidRDefault="00227888" w:rsidP="00A042AE">
      <w:pPr>
        <w:pStyle w:val="Odlomakpopisa"/>
        <w:numPr>
          <w:ilvl w:val="1"/>
          <w:numId w:val="16"/>
        </w:numPr>
        <w:spacing w:after="160" w:line="276" w:lineRule="auto"/>
        <w:jc w:val="both"/>
        <w:textAlignment w:val="baseline"/>
        <w:rPr>
          <w:rFonts w:ascii="Arial" w:hAnsi="Arial" w:cs="Arial"/>
          <w:color w:val="000000"/>
        </w:rPr>
      </w:pPr>
      <w:r w:rsidRPr="00A042AE">
        <w:rPr>
          <w:rFonts w:ascii="Arial" w:hAnsi="Arial" w:cs="Arial"/>
          <w:color w:val="000000"/>
        </w:rPr>
        <w:t xml:space="preserve">jedan ili više pečata okruglog oblika, promjera 28 mm, koji sadrži naziv i sjedište Vrtića, a u sredini pečata utisnut je znak Dječjeg vrtića Jelenko.  Znak Dječjeg vrtića Jelenko je : Simbol Jelenka </w:t>
      </w:r>
      <w:r w:rsidR="003305D0" w:rsidRPr="00A042AE">
        <w:rPr>
          <w:rFonts w:ascii="Arial" w:hAnsi="Arial" w:cs="Arial"/>
          <w:color w:val="000000"/>
        </w:rPr>
        <w:t>(lane zelenkaste boje, sa žutim roščićima, žuto-zelenkastim repićem, žutim stomakom i prsima, te žuto-zelenom glavom, koje stoji na proplanku u travi),</w:t>
      </w:r>
    </w:p>
    <w:p w14:paraId="1797AA84" w14:textId="77777777" w:rsidR="00227888" w:rsidRPr="00A042AE" w:rsidRDefault="00227888" w:rsidP="00A042AE">
      <w:pPr>
        <w:pStyle w:val="Odlomakpopisa"/>
        <w:numPr>
          <w:ilvl w:val="1"/>
          <w:numId w:val="16"/>
        </w:numPr>
        <w:spacing w:after="160" w:line="276" w:lineRule="auto"/>
        <w:jc w:val="both"/>
        <w:textAlignment w:val="baseline"/>
        <w:rPr>
          <w:rFonts w:ascii="Arial" w:hAnsi="Arial" w:cs="Arial"/>
          <w:color w:val="000000"/>
        </w:rPr>
      </w:pPr>
      <w:r w:rsidRPr="00A042AE">
        <w:rPr>
          <w:rFonts w:ascii="Arial" w:hAnsi="Arial" w:cs="Arial"/>
          <w:color w:val="000000"/>
        </w:rPr>
        <w:t>jedan ili više štambilja četvrtastog oblika dužine 50 mm i širine 10 mm, koji sadrži naziv i sjedište Vrtića.</w:t>
      </w:r>
    </w:p>
    <w:p w14:paraId="1F23DB38" w14:textId="08A7C89D" w:rsidR="00227888" w:rsidRPr="00A042AE" w:rsidRDefault="00227888" w:rsidP="00A042AE">
      <w:pPr>
        <w:pStyle w:val="Odlomakpopisa"/>
        <w:numPr>
          <w:ilvl w:val="0"/>
          <w:numId w:val="16"/>
        </w:numPr>
        <w:spacing w:after="160" w:line="276" w:lineRule="auto"/>
        <w:jc w:val="both"/>
        <w:textAlignment w:val="baseline"/>
        <w:rPr>
          <w:rFonts w:ascii="Arial" w:hAnsi="Arial" w:cs="Arial"/>
          <w:color w:val="000000"/>
        </w:rPr>
      </w:pPr>
      <w:r w:rsidRPr="00A042AE">
        <w:rPr>
          <w:rFonts w:ascii="Arial" w:hAnsi="Arial" w:cs="Arial"/>
          <w:color w:val="000000"/>
        </w:rPr>
        <w:t xml:space="preserve">Pečatom iz stavka 1. </w:t>
      </w:r>
      <w:proofErr w:type="spellStart"/>
      <w:r w:rsidRPr="00A042AE">
        <w:rPr>
          <w:rFonts w:ascii="Arial" w:hAnsi="Arial" w:cs="Arial"/>
          <w:color w:val="000000"/>
        </w:rPr>
        <w:t>toč</w:t>
      </w:r>
      <w:proofErr w:type="spellEnd"/>
      <w:r w:rsidRPr="00A042AE">
        <w:rPr>
          <w:rFonts w:ascii="Arial" w:hAnsi="Arial" w:cs="Arial"/>
          <w:color w:val="000000"/>
        </w:rPr>
        <w:t xml:space="preserve">. </w:t>
      </w:r>
      <w:r w:rsidR="007C4EFC">
        <w:rPr>
          <w:rFonts w:ascii="Arial" w:hAnsi="Arial" w:cs="Arial"/>
          <w:color w:val="000000"/>
        </w:rPr>
        <w:t>a</w:t>
      </w:r>
      <w:r w:rsidRPr="00A042AE">
        <w:rPr>
          <w:rFonts w:ascii="Arial" w:hAnsi="Arial" w:cs="Arial"/>
          <w:color w:val="000000"/>
        </w:rPr>
        <w:t>. ovoga članka ovjeravaju se akti koje Vrtić donosi u okviru javnih ovlasti ili kao tijelo javne vlasti.</w:t>
      </w:r>
    </w:p>
    <w:p w14:paraId="3D9DAF10" w14:textId="04C29614" w:rsidR="00227888" w:rsidRPr="00A042AE" w:rsidRDefault="00227888" w:rsidP="00A042AE">
      <w:pPr>
        <w:pStyle w:val="Odlomakpopisa"/>
        <w:numPr>
          <w:ilvl w:val="0"/>
          <w:numId w:val="16"/>
        </w:numPr>
        <w:spacing w:after="160" w:line="276" w:lineRule="auto"/>
        <w:jc w:val="both"/>
        <w:textAlignment w:val="baseline"/>
        <w:rPr>
          <w:rFonts w:ascii="Arial" w:hAnsi="Arial" w:cs="Arial"/>
          <w:color w:val="000000"/>
        </w:rPr>
      </w:pPr>
      <w:r w:rsidRPr="00A042AE">
        <w:rPr>
          <w:rFonts w:ascii="Arial" w:hAnsi="Arial" w:cs="Arial"/>
          <w:color w:val="000000"/>
        </w:rPr>
        <w:t xml:space="preserve">Pečat   iz   stavka  1.  </w:t>
      </w:r>
      <w:proofErr w:type="spellStart"/>
      <w:r w:rsidRPr="00A042AE">
        <w:rPr>
          <w:rFonts w:ascii="Arial" w:hAnsi="Arial" w:cs="Arial"/>
          <w:color w:val="000000"/>
        </w:rPr>
        <w:t>toč</w:t>
      </w:r>
      <w:proofErr w:type="spellEnd"/>
      <w:r w:rsidRPr="00A042AE">
        <w:rPr>
          <w:rFonts w:ascii="Arial" w:hAnsi="Arial" w:cs="Arial"/>
          <w:color w:val="000000"/>
        </w:rPr>
        <w:t xml:space="preserve">.  </w:t>
      </w:r>
      <w:r w:rsidR="007C4EFC">
        <w:rPr>
          <w:rFonts w:ascii="Arial" w:hAnsi="Arial" w:cs="Arial"/>
          <w:color w:val="000000"/>
        </w:rPr>
        <w:t>b</w:t>
      </w:r>
      <w:r w:rsidRPr="00A042AE">
        <w:rPr>
          <w:rFonts w:ascii="Arial" w:hAnsi="Arial" w:cs="Arial"/>
          <w:color w:val="000000"/>
        </w:rPr>
        <w:t>.  ovoga   članka   rabi se za  redovito  administrativno - financijsko poslovanje i ovjeravanje pismena koja nemaju obilježje akata iz   stavka 2. ovoga članka.</w:t>
      </w:r>
    </w:p>
    <w:p w14:paraId="466680CE" w14:textId="4906B700" w:rsidR="00227888" w:rsidRPr="00A042AE" w:rsidRDefault="003305D0" w:rsidP="00A042AE">
      <w:pPr>
        <w:pStyle w:val="Odlomakpopisa"/>
        <w:numPr>
          <w:ilvl w:val="0"/>
          <w:numId w:val="16"/>
        </w:numPr>
        <w:spacing w:after="160" w:line="276" w:lineRule="auto"/>
        <w:jc w:val="both"/>
        <w:textAlignment w:val="baseline"/>
        <w:rPr>
          <w:rFonts w:ascii="Arial" w:hAnsi="Arial" w:cs="Arial"/>
          <w:color w:val="000000"/>
        </w:rPr>
      </w:pPr>
      <w:r w:rsidRPr="00A042AE">
        <w:rPr>
          <w:rFonts w:ascii="Arial" w:hAnsi="Arial" w:cs="Arial"/>
          <w:color w:val="000000"/>
        </w:rPr>
        <w:t xml:space="preserve">Štambilj </w:t>
      </w:r>
      <w:r w:rsidR="00227888" w:rsidRPr="00A042AE">
        <w:rPr>
          <w:rFonts w:ascii="Arial" w:hAnsi="Arial" w:cs="Arial"/>
          <w:color w:val="000000"/>
        </w:rPr>
        <w:t>se koristi za uredsko poslovanje Vrtića.</w:t>
      </w:r>
    </w:p>
    <w:p w14:paraId="0DB511BC" w14:textId="6980CF6B" w:rsidR="00227888" w:rsidRPr="00A042AE" w:rsidRDefault="00227888" w:rsidP="00A042AE">
      <w:pPr>
        <w:pStyle w:val="Odlomakpopisa"/>
        <w:numPr>
          <w:ilvl w:val="0"/>
          <w:numId w:val="16"/>
        </w:numPr>
        <w:spacing w:after="160" w:line="276" w:lineRule="auto"/>
        <w:jc w:val="both"/>
        <w:textAlignment w:val="baseline"/>
        <w:rPr>
          <w:rFonts w:ascii="Arial" w:hAnsi="Arial" w:cs="Arial"/>
          <w:color w:val="000000"/>
        </w:rPr>
      </w:pPr>
      <w:r w:rsidRPr="00A042AE">
        <w:rPr>
          <w:rFonts w:ascii="Arial" w:hAnsi="Arial" w:cs="Arial"/>
          <w:color w:val="000000"/>
        </w:rPr>
        <w:t xml:space="preserve">O broju, uporabi i čuvanju pečata i štambilja odlučuje </w:t>
      </w:r>
      <w:r w:rsidR="00885966" w:rsidRPr="00A042AE">
        <w:rPr>
          <w:rFonts w:ascii="Arial" w:hAnsi="Arial" w:cs="Arial"/>
          <w:color w:val="000000"/>
        </w:rPr>
        <w:t>r</w:t>
      </w:r>
      <w:r w:rsidRPr="00A042AE">
        <w:rPr>
          <w:rFonts w:ascii="Arial" w:hAnsi="Arial" w:cs="Arial"/>
          <w:color w:val="000000"/>
        </w:rPr>
        <w:t>avnatelj Vrtića posebnom Odlukom.</w:t>
      </w:r>
    </w:p>
    <w:p w14:paraId="7F6031FF" w14:textId="77777777" w:rsidR="00227888" w:rsidRPr="00A042AE" w:rsidRDefault="00227888" w:rsidP="00A042AE">
      <w:pPr>
        <w:keepNext/>
        <w:spacing w:after="160" w:line="276" w:lineRule="auto"/>
        <w:rPr>
          <w:rFonts w:ascii="Arial" w:hAnsi="Arial" w:cs="Arial"/>
          <w:b/>
          <w:bCs/>
        </w:rPr>
      </w:pPr>
    </w:p>
    <w:p w14:paraId="7AC09EAD" w14:textId="539F8E56" w:rsidR="006258F8" w:rsidRPr="00A042AE" w:rsidRDefault="00000000" w:rsidP="00A042AE">
      <w:pPr>
        <w:keepNext/>
        <w:spacing w:after="160" w:line="276" w:lineRule="auto"/>
        <w:rPr>
          <w:rFonts w:ascii="Arial" w:hAnsi="Arial" w:cs="Arial"/>
        </w:rPr>
      </w:pPr>
      <w:r w:rsidRPr="00A042AE">
        <w:rPr>
          <w:rFonts w:ascii="Arial" w:hAnsi="Arial" w:cs="Arial"/>
          <w:b/>
          <w:bCs/>
        </w:rPr>
        <w:t>IV. ZASTUPANJE I PREDSTAVLJANJE VRTIĆA</w:t>
      </w:r>
    </w:p>
    <w:p w14:paraId="4A943A53"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8.</w:t>
      </w:r>
    </w:p>
    <w:p w14:paraId="338E5626"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 predstavlja i zastupa ravnatelj.</w:t>
      </w:r>
    </w:p>
    <w:p w14:paraId="768BBB08" w14:textId="77777777" w:rsidR="006258F8" w:rsidRPr="00A042AE" w:rsidRDefault="00000000" w:rsidP="00A042AE">
      <w:pPr>
        <w:spacing w:after="160" w:line="276" w:lineRule="auto"/>
        <w:jc w:val="both"/>
        <w:rPr>
          <w:rFonts w:ascii="Arial" w:hAnsi="Arial" w:cs="Arial"/>
        </w:rPr>
      </w:pPr>
      <w:r w:rsidRPr="00A042AE">
        <w:rPr>
          <w:rFonts w:ascii="Arial" w:hAnsi="Arial" w:cs="Arial"/>
        </w:rPr>
        <w:t>(2) Ravnatelj organizira i vodi rad i poslovanje Vrtića, predstavlja i zastupa Vrtić te poduzima sve pravne radnje u ime i za račun Vrtića, u granicama svojih ovlasti utvrđenih zakonom, aktom o osnivanju i ovim Statutom.</w:t>
      </w:r>
    </w:p>
    <w:p w14:paraId="699309D4" w14:textId="77777777" w:rsidR="006258F8" w:rsidRPr="00A042AE" w:rsidRDefault="00000000" w:rsidP="00A042AE">
      <w:pPr>
        <w:spacing w:after="160" w:line="276" w:lineRule="auto"/>
        <w:jc w:val="both"/>
        <w:rPr>
          <w:rFonts w:ascii="Arial" w:hAnsi="Arial" w:cs="Arial"/>
        </w:rPr>
      </w:pPr>
      <w:r w:rsidRPr="00A042AE">
        <w:rPr>
          <w:rFonts w:ascii="Arial" w:hAnsi="Arial" w:cs="Arial"/>
        </w:rPr>
        <w:t>(3) Ravnatelj može dati punomoć drugoj osobi za zastupanje Vrtića u pravnom prometu, u granicama svojih ovlasti, sukladno odredbama zakona kojim se uređuju obvezni odnosi.</w:t>
      </w:r>
    </w:p>
    <w:p w14:paraId="48ED07D2" w14:textId="77777777" w:rsidR="006258F8" w:rsidRPr="00A042AE" w:rsidRDefault="00000000" w:rsidP="00A042AE">
      <w:pPr>
        <w:spacing w:after="160" w:line="276" w:lineRule="auto"/>
        <w:jc w:val="both"/>
        <w:rPr>
          <w:rFonts w:ascii="Arial" w:hAnsi="Arial" w:cs="Arial"/>
        </w:rPr>
      </w:pPr>
      <w:r w:rsidRPr="00A042AE">
        <w:rPr>
          <w:rFonts w:ascii="Arial" w:hAnsi="Arial" w:cs="Arial"/>
        </w:rPr>
        <w:t>(4) Ravnatelj određuje osobe ovlaštene za potpisivanje financijske i druge dokumentacije Vrtića.</w:t>
      </w:r>
    </w:p>
    <w:p w14:paraId="2D5027CE" w14:textId="77777777" w:rsidR="00F86879" w:rsidRPr="00A042AE" w:rsidRDefault="00F86879" w:rsidP="00A042AE">
      <w:pPr>
        <w:spacing w:after="160" w:line="276" w:lineRule="auto"/>
        <w:jc w:val="both"/>
        <w:rPr>
          <w:rFonts w:ascii="Arial" w:hAnsi="Arial" w:cs="Arial"/>
        </w:rPr>
      </w:pPr>
    </w:p>
    <w:p w14:paraId="4851DC27" w14:textId="7777777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9.</w:t>
      </w:r>
    </w:p>
    <w:p w14:paraId="0777AE58" w14:textId="77777777" w:rsidR="006258F8" w:rsidRPr="00A042AE" w:rsidRDefault="00000000" w:rsidP="00A042AE">
      <w:pPr>
        <w:spacing w:after="160" w:line="276" w:lineRule="auto"/>
        <w:jc w:val="both"/>
        <w:rPr>
          <w:rFonts w:ascii="Arial" w:hAnsi="Arial" w:cs="Arial"/>
        </w:rPr>
      </w:pPr>
      <w:r w:rsidRPr="00A042AE">
        <w:rPr>
          <w:rFonts w:ascii="Arial" w:hAnsi="Arial" w:cs="Arial"/>
        </w:rPr>
        <w:t>(1) Ravnatelja u slučaju privremene spriječenosti u obavljanju ravnateljskih poslova zamjenjuje osoba iz reda članova Odgojiteljskog vijeća.</w:t>
      </w:r>
    </w:p>
    <w:p w14:paraId="15682835"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Odluku o određivanju osobe iz stavka 1. ovoga članka donosi Upravno vijeće na prijedlog ravnatelja, većinom glasova članova Upravnog vijeća.</w:t>
      </w:r>
    </w:p>
    <w:p w14:paraId="57DB429C" w14:textId="77777777" w:rsidR="006258F8" w:rsidRPr="00A042AE" w:rsidRDefault="00000000" w:rsidP="00A042AE">
      <w:pPr>
        <w:spacing w:after="160" w:line="276" w:lineRule="auto"/>
        <w:jc w:val="both"/>
        <w:rPr>
          <w:rFonts w:ascii="Arial" w:hAnsi="Arial" w:cs="Arial"/>
        </w:rPr>
      </w:pPr>
      <w:r w:rsidRPr="00A042AE">
        <w:rPr>
          <w:rFonts w:ascii="Arial" w:hAnsi="Arial" w:cs="Arial"/>
        </w:rPr>
        <w:t>(3) Osoba predložena da zamjenjuje ravnatelja dužna je dati pisanu suglasnost.</w:t>
      </w:r>
    </w:p>
    <w:p w14:paraId="11972DD8" w14:textId="77777777" w:rsidR="006258F8" w:rsidRPr="00A042AE" w:rsidRDefault="00000000" w:rsidP="00A042AE">
      <w:pPr>
        <w:spacing w:after="160" w:line="276" w:lineRule="auto"/>
        <w:jc w:val="both"/>
        <w:rPr>
          <w:rFonts w:ascii="Arial" w:hAnsi="Arial" w:cs="Arial"/>
        </w:rPr>
      </w:pPr>
      <w:r w:rsidRPr="00A042AE">
        <w:rPr>
          <w:rFonts w:ascii="Arial" w:hAnsi="Arial" w:cs="Arial"/>
        </w:rPr>
        <w:t>(4) Osoba koja zamjenjuje ravnatelja ima prava i dužnost obavljati one poslove ravnatelja čije se izvršenje ne može odgađati do ravnateljeva povratka.</w:t>
      </w:r>
    </w:p>
    <w:p w14:paraId="6FC682C5" w14:textId="77777777" w:rsidR="006258F8" w:rsidRPr="00A042AE" w:rsidRDefault="00000000" w:rsidP="00A042AE">
      <w:pPr>
        <w:spacing w:after="160" w:line="276" w:lineRule="auto"/>
        <w:jc w:val="both"/>
        <w:rPr>
          <w:rFonts w:ascii="Arial" w:hAnsi="Arial" w:cs="Arial"/>
        </w:rPr>
      </w:pPr>
      <w:r w:rsidRPr="00A042AE">
        <w:rPr>
          <w:rFonts w:ascii="Arial" w:hAnsi="Arial" w:cs="Arial"/>
        </w:rPr>
        <w:t>(5) U parničnom sporu između Vrtića i ravnatelja te u postupku u kojem se utvrđuje odgovornost ravnatelja, Vrtić zastupa predsjednik Upravnog vijeća ili osoba koju on pisano opunomoći.</w:t>
      </w:r>
    </w:p>
    <w:p w14:paraId="7964839B"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V. UNUTARNJE USTROJSTVO I NAČIN RADA</w:t>
      </w:r>
    </w:p>
    <w:p w14:paraId="2019CB4B" w14:textId="4343BAB9"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0</w:t>
      </w:r>
      <w:r w:rsidRPr="00A042AE">
        <w:rPr>
          <w:rFonts w:ascii="Arial" w:hAnsi="Arial" w:cs="Arial"/>
          <w:b/>
          <w:bCs/>
        </w:rPr>
        <w:t>.</w:t>
      </w:r>
    </w:p>
    <w:p w14:paraId="1898CB00" w14:textId="77777777" w:rsidR="006258F8" w:rsidRPr="00A042AE" w:rsidRDefault="00000000" w:rsidP="00A042AE">
      <w:pPr>
        <w:spacing w:after="160" w:line="276" w:lineRule="auto"/>
        <w:jc w:val="both"/>
        <w:rPr>
          <w:rFonts w:ascii="Arial" w:hAnsi="Arial" w:cs="Arial"/>
        </w:rPr>
      </w:pPr>
      <w:r w:rsidRPr="00A042AE">
        <w:rPr>
          <w:rFonts w:ascii="Arial" w:hAnsi="Arial" w:cs="Arial"/>
        </w:rPr>
        <w:t>(1) Unutarnjim ustrojstvom osigurava se racionalan i djelotvoran rad Vrtića radi ostvarivanja njegove djelatnosti, a povezuju se oblici rada prema zahtjevima pedagoške teorije i prakse.</w:t>
      </w:r>
    </w:p>
    <w:p w14:paraId="38B06ECE" w14:textId="77777777" w:rsidR="006258F8" w:rsidRPr="00A042AE" w:rsidRDefault="00000000" w:rsidP="00A042AE">
      <w:pPr>
        <w:spacing w:after="160" w:line="276" w:lineRule="auto"/>
        <w:jc w:val="both"/>
        <w:rPr>
          <w:rFonts w:ascii="Arial" w:hAnsi="Arial" w:cs="Arial"/>
        </w:rPr>
      </w:pPr>
      <w:r w:rsidRPr="00A042AE">
        <w:rPr>
          <w:rFonts w:ascii="Arial" w:hAnsi="Arial" w:cs="Arial"/>
        </w:rPr>
        <w:t>(2) Unutarnjim ustrojstvom uređuje se obavljanje odgojno-obrazovnih i zdravstvenih programa, stručno-pedagoškog rada te administrativno-stručnih, računovodstveno-financijskih i pomoćno-tehničkih poslova i njihova međusobna usklađenost.</w:t>
      </w:r>
    </w:p>
    <w:p w14:paraId="6397AA54" w14:textId="170898EB"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1</w:t>
      </w:r>
      <w:r w:rsidRPr="00A042AE">
        <w:rPr>
          <w:rFonts w:ascii="Arial" w:hAnsi="Arial" w:cs="Arial"/>
          <w:b/>
          <w:bCs/>
        </w:rPr>
        <w:t>.</w:t>
      </w:r>
    </w:p>
    <w:p w14:paraId="4C6E3C05" w14:textId="77777777" w:rsidR="006258F8" w:rsidRPr="00A042AE" w:rsidRDefault="00000000" w:rsidP="00A042AE">
      <w:pPr>
        <w:spacing w:after="160" w:line="276" w:lineRule="auto"/>
        <w:jc w:val="both"/>
        <w:rPr>
          <w:rFonts w:ascii="Arial" w:hAnsi="Arial" w:cs="Arial"/>
        </w:rPr>
      </w:pPr>
      <w:r w:rsidRPr="00A042AE">
        <w:rPr>
          <w:rFonts w:ascii="Arial" w:hAnsi="Arial" w:cs="Arial"/>
        </w:rPr>
        <w:t>(1) U Vrtiću se rad s djecom provodi u odgojnim skupinama djece rane dobi i u odgojnim skupinama djece predškolske dobi.</w:t>
      </w:r>
    </w:p>
    <w:p w14:paraId="3C016E0C" w14:textId="77777777" w:rsidR="006258F8" w:rsidRPr="00A042AE" w:rsidRDefault="00000000" w:rsidP="00A042AE">
      <w:pPr>
        <w:spacing w:after="160" w:line="276" w:lineRule="auto"/>
        <w:jc w:val="both"/>
        <w:rPr>
          <w:rFonts w:ascii="Arial" w:hAnsi="Arial" w:cs="Arial"/>
        </w:rPr>
      </w:pPr>
      <w:r w:rsidRPr="00A042AE">
        <w:rPr>
          <w:rFonts w:ascii="Arial" w:hAnsi="Arial" w:cs="Arial"/>
        </w:rPr>
        <w:t>(2) Broj djece u odgojnim skupinama, dob djece u skupinama te normativi neposrednog rada odgojitelja u skupini određuju se prema provedbenim propisima donesenima na temelju Zakona i prema Državnom pedagoškom standardu predškolskog odgoja i naobrazbe.</w:t>
      </w:r>
    </w:p>
    <w:p w14:paraId="1DE7A139" w14:textId="77777777" w:rsidR="006258F8" w:rsidRPr="00A042AE" w:rsidRDefault="00000000" w:rsidP="00A042AE">
      <w:pPr>
        <w:spacing w:after="160" w:line="276" w:lineRule="auto"/>
        <w:jc w:val="both"/>
        <w:rPr>
          <w:rFonts w:ascii="Arial" w:hAnsi="Arial" w:cs="Arial"/>
        </w:rPr>
      </w:pPr>
      <w:r w:rsidRPr="00A042AE">
        <w:rPr>
          <w:rFonts w:ascii="Arial" w:hAnsi="Arial" w:cs="Arial"/>
        </w:rPr>
        <w:t>(3) Odgojno-obrazovni rad ustrojava se s djecom raspoređenom u skupine cjelodnevnog i poludnevnog boravka, a prema potrebi i kraćeg dnevnog boravka ili višednevnog boravka, u skladu s Državnim pedagoškim standardom predškolskog odgoja i naobrazbe.</w:t>
      </w:r>
    </w:p>
    <w:p w14:paraId="426B3500" w14:textId="77777777" w:rsidR="00F86879" w:rsidRPr="00A042AE" w:rsidRDefault="00F86879" w:rsidP="00A042AE">
      <w:pPr>
        <w:spacing w:after="160" w:line="276" w:lineRule="auto"/>
        <w:jc w:val="both"/>
        <w:rPr>
          <w:rFonts w:ascii="Arial" w:hAnsi="Arial" w:cs="Arial"/>
        </w:rPr>
      </w:pPr>
    </w:p>
    <w:p w14:paraId="5A20B988" w14:textId="71D7E781"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2</w:t>
      </w:r>
      <w:r w:rsidRPr="00A042AE">
        <w:rPr>
          <w:rFonts w:ascii="Arial" w:hAnsi="Arial" w:cs="Arial"/>
          <w:b/>
          <w:bCs/>
        </w:rPr>
        <w:t>.</w:t>
      </w:r>
    </w:p>
    <w:p w14:paraId="347A8E98" w14:textId="77777777" w:rsidR="006258F8" w:rsidRPr="00A042AE" w:rsidRDefault="00000000" w:rsidP="00A042AE">
      <w:pPr>
        <w:spacing w:after="160" w:line="276" w:lineRule="auto"/>
        <w:jc w:val="both"/>
        <w:rPr>
          <w:rFonts w:ascii="Arial" w:hAnsi="Arial" w:cs="Arial"/>
        </w:rPr>
      </w:pPr>
      <w:r w:rsidRPr="00A042AE">
        <w:rPr>
          <w:rFonts w:ascii="Arial" w:hAnsi="Arial" w:cs="Arial"/>
        </w:rPr>
        <w:t>(1) Stručno-pedagoški poslovi ustrojavaju se u svezi s odgojno-obrazovnim, zdravstvenim i socijalnim radom s djecom u odgojnim skupinama i na razini Vrtića, radi zadovoljavanja potreba i interesa djece te stvaranja primjerenih uvjeta za rast i razvoj svakoga djeteta, u suradnji s roditeljima.</w:t>
      </w:r>
    </w:p>
    <w:p w14:paraId="5CBD1E2E" w14:textId="77777777" w:rsidR="006258F8" w:rsidRPr="00A042AE" w:rsidRDefault="00000000" w:rsidP="00A042AE">
      <w:pPr>
        <w:spacing w:after="160" w:line="276" w:lineRule="auto"/>
        <w:jc w:val="both"/>
        <w:rPr>
          <w:rFonts w:ascii="Arial" w:hAnsi="Arial" w:cs="Arial"/>
        </w:rPr>
      </w:pPr>
      <w:r w:rsidRPr="00A042AE">
        <w:rPr>
          <w:rFonts w:ascii="Arial" w:hAnsi="Arial" w:cs="Arial"/>
        </w:rPr>
        <w:t>(2) Pravni, administrativni i računovodstveno-financijski poslovi ustrojavaju se radi ostvarivanja djelatnosti i poslovanja Vrtića kao javne službe, vođenja propisane dokumentacije i evidencije, ostvarivanja prava djece, roditelja i radnika te javnosti rada Vrtića.</w:t>
      </w:r>
    </w:p>
    <w:p w14:paraId="5E3BB70E" w14:textId="77777777" w:rsidR="006258F8" w:rsidRPr="00A042AE" w:rsidRDefault="00000000" w:rsidP="00A042AE">
      <w:pPr>
        <w:spacing w:after="160" w:line="276" w:lineRule="auto"/>
        <w:jc w:val="both"/>
        <w:rPr>
          <w:rFonts w:ascii="Arial" w:hAnsi="Arial" w:cs="Arial"/>
        </w:rPr>
      </w:pPr>
      <w:r w:rsidRPr="00A042AE">
        <w:rPr>
          <w:rFonts w:ascii="Arial" w:hAnsi="Arial" w:cs="Arial"/>
        </w:rPr>
        <w:t>(3) Pomoćno-tehnički poslovi ustrojavaju se radi osiguranja primjerenih tehničkih i drugih uvjeta za ostvarivanje Godišnjeg plana i programa rada i Državnog pedagoškog standarda predškolskog odgoja i naobrazbe.</w:t>
      </w:r>
    </w:p>
    <w:p w14:paraId="33EA86F4" w14:textId="631CC243"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3</w:t>
      </w:r>
      <w:r w:rsidRPr="00A042AE">
        <w:rPr>
          <w:rFonts w:ascii="Arial" w:hAnsi="Arial" w:cs="Arial"/>
          <w:b/>
          <w:bCs/>
        </w:rPr>
        <w:t>.</w:t>
      </w:r>
    </w:p>
    <w:p w14:paraId="47480393" w14:textId="77777777" w:rsidR="006258F8" w:rsidRPr="00A042AE" w:rsidRDefault="00000000" w:rsidP="00A042AE">
      <w:pPr>
        <w:spacing w:after="160" w:line="276" w:lineRule="auto"/>
        <w:jc w:val="both"/>
        <w:rPr>
          <w:rFonts w:ascii="Arial" w:hAnsi="Arial" w:cs="Arial"/>
        </w:rPr>
      </w:pPr>
      <w:r w:rsidRPr="00A042AE">
        <w:rPr>
          <w:rFonts w:ascii="Arial" w:hAnsi="Arial" w:cs="Arial"/>
        </w:rPr>
        <w:t>(1) Unutarnje ustrojstvo i način rada Vrtića pobliže se uređuju Pravilnikom o unutarnjem ustrojstvu i načinu rada, kojim se određuju radna mjesta, stručni i drugi uvjeti te broj izvršitelja za pojedino radno mjesto.</w:t>
      </w:r>
    </w:p>
    <w:p w14:paraId="30BDFC70" w14:textId="251265EA" w:rsidR="006258F8" w:rsidRPr="00A042AE" w:rsidRDefault="00000000" w:rsidP="00A042AE">
      <w:pPr>
        <w:spacing w:after="160" w:line="276" w:lineRule="auto"/>
        <w:jc w:val="both"/>
        <w:rPr>
          <w:rFonts w:ascii="Arial" w:hAnsi="Arial" w:cs="Arial"/>
        </w:rPr>
      </w:pPr>
      <w:r w:rsidRPr="00A042AE">
        <w:rPr>
          <w:rFonts w:ascii="Arial" w:hAnsi="Arial" w:cs="Arial"/>
        </w:rPr>
        <w:t xml:space="preserve">(2) Pravilnik iz stavka 1. ovoga članka donosi Upravno vijeće uz prethodnu suglasnost </w:t>
      </w:r>
      <w:r w:rsidR="003A3828" w:rsidRPr="00A042AE">
        <w:rPr>
          <w:rFonts w:ascii="Arial" w:hAnsi="Arial" w:cs="Arial"/>
        </w:rPr>
        <w:t>općinskog načelnika</w:t>
      </w:r>
      <w:r w:rsidRPr="00A042AE">
        <w:rPr>
          <w:rFonts w:ascii="Arial" w:hAnsi="Arial" w:cs="Arial"/>
        </w:rPr>
        <w:t>.</w:t>
      </w:r>
    </w:p>
    <w:p w14:paraId="038A2CF5"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VI. KURIKUL, GODIŠNJI PLAN I PROGRAM RADA</w:t>
      </w:r>
    </w:p>
    <w:p w14:paraId="66EB656E" w14:textId="2832580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4</w:t>
      </w:r>
      <w:r w:rsidRPr="00A042AE">
        <w:rPr>
          <w:rFonts w:ascii="Arial" w:hAnsi="Arial" w:cs="Arial"/>
          <w:b/>
          <w:bCs/>
        </w:rPr>
        <w:t>.</w:t>
      </w:r>
    </w:p>
    <w:p w14:paraId="6F9F102A" w14:textId="77777777" w:rsidR="006258F8" w:rsidRPr="00A042AE" w:rsidRDefault="00000000" w:rsidP="00A042AE">
      <w:pPr>
        <w:spacing w:after="160" w:line="276" w:lineRule="auto"/>
        <w:jc w:val="both"/>
        <w:rPr>
          <w:rFonts w:ascii="Arial" w:hAnsi="Arial" w:cs="Arial"/>
        </w:rPr>
      </w:pPr>
      <w:r w:rsidRPr="00A042AE">
        <w:rPr>
          <w:rFonts w:ascii="Arial" w:hAnsi="Arial" w:cs="Arial"/>
        </w:rPr>
        <w:t xml:space="preserve">(1) Odgoj i obrazovanje djece rane i predškolske dobi ostvaruje se na temelju nacionalnoga </w:t>
      </w:r>
      <w:proofErr w:type="spellStart"/>
      <w:r w:rsidRPr="00A042AE">
        <w:rPr>
          <w:rFonts w:ascii="Arial" w:hAnsi="Arial" w:cs="Arial"/>
        </w:rPr>
        <w:t>kurikula</w:t>
      </w:r>
      <w:proofErr w:type="spellEnd"/>
      <w:r w:rsidRPr="00A042AE">
        <w:rPr>
          <w:rFonts w:ascii="Arial" w:hAnsi="Arial" w:cs="Arial"/>
        </w:rPr>
        <w:t xml:space="preserve"> za rani i predškolski odgoj i obrazovanje (u daljnjem tekstu: nacionalni </w:t>
      </w:r>
      <w:proofErr w:type="spellStart"/>
      <w:r w:rsidRPr="00A042AE">
        <w:rPr>
          <w:rFonts w:ascii="Arial" w:hAnsi="Arial" w:cs="Arial"/>
        </w:rPr>
        <w:t>kurikul</w:t>
      </w:r>
      <w:proofErr w:type="spellEnd"/>
      <w:r w:rsidRPr="00A042AE">
        <w:rPr>
          <w:rFonts w:ascii="Arial" w:hAnsi="Arial" w:cs="Arial"/>
        </w:rPr>
        <w:t xml:space="preserve">) i </w:t>
      </w:r>
      <w:proofErr w:type="spellStart"/>
      <w:r w:rsidRPr="00A042AE">
        <w:rPr>
          <w:rFonts w:ascii="Arial" w:hAnsi="Arial" w:cs="Arial"/>
        </w:rPr>
        <w:t>kurikula</w:t>
      </w:r>
      <w:proofErr w:type="spellEnd"/>
      <w:r w:rsidRPr="00A042AE">
        <w:rPr>
          <w:rFonts w:ascii="Arial" w:hAnsi="Arial" w:cs="Arial"/>
        </w:rPr>
        <w:t xml:space="preserve"> Vrtića.</w:t>
      </w:r>
    </w:p>
    <w:p w14:paraId="443C07FB" w14:textId="77777777" w:rsidR="006258F8" w:rsidRPr="00A042AE" w:rsidRDefault="00000000" w:rsidP="00A042AE">
      <w:pPr>
        <w:spacing w:after="160" w:line="276" w:lineRule="auto"/>
        <w:jc w:val="both"/>
        <w:rPr>
          <w:rFonts w:ascii="Arial" w:hAnsi="Arial" w:cs="Arial"/>
        </w:rPr>
      </w:pPr>
      <w:r w:rsidRPr="00A042AE">
        <w:rPr>
          <w:rFonts w:ascii="Arial" w:hAnsi="Arial" w:cs="Arial"/>
        </w:rPr>
        <w:t xml:space="preserve">(2) </w:t>
      </w:r>
      <w:proofErr w:type="spellStart"/>
      <w:r w:rsidRPr="00A042AE">
        <w:rPr>
          <w:rFonts w:ascii="Arial" w:hAnsi="Arial" w:cs="Arial"/>
        </w:rPr>
        <w:t>Kurikulom</w:t>
      </w:r>
      <w:proofErr w:type="spellEnd"/>
      <w:r w:rsidRPr="00A042AE">
        <w:rPr>
          <w:rFonts w:ascii="Arial" w:hAnsi="Arial" w:cs="Arial"/>
        </w:rPr>
        <w:t xml:space="preserve"> Vrtića, koji je razrađen prema nacionalnom </w:t>
      </w:r>
      <w:proofErr w:type="spellStart"/>
      <w:r w:rsidRPr="00A042AE">
        <w:rPr>
          <w:rFonts w:ascii="Arial" w:hAnsi="Arial" w:cs="Arial"/>
        </w:rPr>
        <w:t>kurikulu</w:t>
      </w:r>
      <w:proofErr w:type="spellEnd"/>
      <w:r w:rsidRPr="00A042AE">
        <w:rPr>
          <w:rFonts w:ascii="Arial" w:hAnsi="Arial" w:cs="Arial"/>
        </w:rPr>
        <w:t xml:space="preserve">, utvrđuju se program i njegova namjena, nositelji programa, način ostvarivanja programa, </w:t>
      </w:r>
      <w:proofErr w:type="spellStart"/>
      <w:r w:rsidRPr="00A042AE">
        <w:rPr>
          <w:rFonts w:ascii="Arial" w:hAnsi="Arial" w:cs="Arial"/>
        </w:rPr>
        <w:t>vremenik</w:t>
      </w:r>
      <w:proofErr w:type="spellEnd"/>
      <w:r w:rsidRPr="00A042AE">
        <w:rPr>
          <w:rFonts w:ascii="Arial" w:hAnsi="Arial" w:cs="Arial"/>
        </w:rPr>
        <w:t xml:space="preserve"> aktivnosti programa i način vrednovanja.</w:t>
      </w:r>
    </w:p>
    <w:p w14:paraId="4E0AF13D" w14:textId="77777777" w:rsidR="006258F8" w:rsidRPr="00A042AE" w:rsidRDefault="00000000" w:rsidP="00A042AE">
      <w:pPr>
        <w:spacing w:after="160" w:line="276" w:lineRule="auto"/>
        <w:jc w:val="both"/>
        <w:rPr>
          <w:rFonts w:ascii="Arial" w:hAnsi="Arial" w:cs="Arial"/>
        </w:rPr>
      </w:pPr>
      <w:r w:rsidRPr="00A042AE">
        <w:rPr>
          <w:rFonts w:ascii="Arial" w:hAnsi="Arial" w:cs="Arial"/>
        </w:rPr>
        <w:t xml:space="preserve">(3) </w:t>
      </w:r>
      <w:proofErr w:type="spellStart"/>
      <w:r w:rsidRPr="00A042AE">
        <w:rPr>
          <w:rFonts w:ascii="Arial" w:hAnsi="Arial" w:cs="Arial"/>
        </w:rPr>
        <w:t>Kurikul</w:t>
      </w:r>
      <w:proofErr w:type="spellEnd"/>
      <w:r w:rsidRPr="00A042AE">
        <w:rPr>
          <w:rFonts w:ascii="Arial" w:hAnsi="Arial" w:cs="Arial"/>
        </w:rPr>
        <w:t xml:space="preserve"> Vrtića donosi Upravno vijeće na prijedlog ravnatelja, u pravilu svakih pet godina, a u skladu s potrebama moguće su njegove izmjene i dopune.</w:t>
      </w:r>
    </w:p>
    <w:p w14:paraId="14D58ED3" w14:textId="77777777" w:rsidR="006258F8" w:rsidRPr="00A042AE" w:rsidRDefault="00000000" w:rsidP="00A042AE">
      <w:pPr>
        <w:spacing w:after="160" w:line="276" w:lineRule="auto"/>
        <w:jc w:val="both"/>
        <w:rPr>
          <w:rFonts w:ascii="Arial" w:hAnsi="Arial" w:cs="Arial"/>
        </w:rPr>
      </w:pPr>
      <w:r w:rsidRPr="00A042AE">
        <w:rPr>
          <w:rFonts w:ascii="Arial" w:hAnsi="Arial" w:cs="Arial"/>
        </w:rPr>
        <w:t xml:space="preserve">(4) </w:t>
      </w:r>
      <w:proofErr w:type="spellStart"/>
      <w:r w:rsidRPr="00A042AE">
        <w:rPr>
          <w:rFonts w:ascii="Arial" w:hAnsi="Arial" w:cs="Arial"/>
        </w:rPr>
        <w:t>Kurikul</w:t>
      </w:r>
      <w:proofErr w:type="spellEnd"/>
      <w:r w:rsidRPr="00A042AE">
        <w:rPr>
          <w:rFonts w:ascii="Arial" w:hAnsi="Arial" w:cs="Arial"/>
        </w:rPr>
        <w:t xml:space="preserve"> Vrtića mora biti dostupan roditeljima djece.</w:t>
      </w:r>
    </w:p>
    <w:p w14:paraId="4567E971" w14:textId="77777777" w:rsidR="00F86879" w:rsidRPr="00A042AE" w:rsidRDefault="00F86879" w:rsidP="00A042AE">
      <w:pPr>
        <w:spacing w:after="160" w:line="276" w:lineRule="auto"/>
        <w:jc w:val="both"/>
        <w:rPr>
          <w:rFonts w:ascii="Arial" w:hAnsi="Arial" w:cs="Arial"/>
        </w:rPr>
      </w:pPr>
    </w:p>
    <w:p w14:paraId="5FD4EA13" w14:textId="5E9ACC00"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5</w:t>
      </w:r>
      <w:r w:rsidRPr="00A042AE">
        <w:rPr>
          <w:rFonts w:ascii="Arial" w:hAnsi="Arial" w:cs="Arial"/>
          <w:b/>
          <w:bCs/>
        </w:rPr>
        <w:t>.</w:t>
      </w:r>
    </w:p>
    <w:p w14:paraId="0624C84D"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 obavlja djelatnost na temelju Godišnjega plana i programa rada koji se donosi za pedagošku godinu.</w:t>
      </w:r>
    </w:p>
    <w:p w14:paraId="4C24ECF1" w14:textId="77777777" w:rsidR="006258F8" w:rsidRPr="00A042AE" w:rsidRDefault="00000000" w:rsidP="00A042AE">
      <w:pPr>
        <w:spacing w:after="160" w:line="276" w:lineRule="auto"/>
        <w:jc w:val="both"/>
        <w:rPr>
          <w:rFonts w:ascii="Arial" w:hAnsi="Arial" w:cs="Arial"/>
        </w:rPr>
      </w:pPr>
      <w:r w:rsidRPr="00A042AE">
        <w:rPr>
          <w:rFonts w:ascii="Arial" w:hAnsi="Arial" w:cs="Arial"/>
        </w:rPr>
        <w:t>(2) Pedagoška godina traje od 1. rujna tekuće do 31. kolovoza sljedeće godine.</w:t>
      </w:r>
    </w:p>
    <w:p w14:paraId="3FA2B184" w14:textId="77777777" w:rsidR="006258F8" w:rsidRPr="00A042AE" w:rsidRDefault="00000000" w:rsidP="00A042AE">
      <w:pPr>
        <w:spacing w:after="160" w:line="276" w:lineRule="auto"/>
        <w:jc w:val="both"/>
        <w:rPr>
          <w:rFonts w:ascii="Arial" w:hAnsi="Arial" w:cs="Arial"/>
        </w:rPr>
      </w:pPr>
      <w:r w:rsidRPr="00A042AE">
        <w:rPr>
          <w:rFonts w:ascii="Arial" w:hAnsi="Arial" w:cs="Arial"/>
        </w:rPr>
        <w:t>(3) Godišnji plan i program rada donosi Upravno vijeće do 30. rujna tekuće pedagoške godine, na prijedlog ravnatelja.</w:t>
      </w:r>
    </w:p>
    <w:p w14:paraId="5F80F83B" w14:textId="77777777" w:rsidR="006258F8" w:rsidRPr="00A042AE" w:rsidRDefault="00000000" w:rsidP="00A042AE">
      <w:pPr>
        <w:spacing w:after="160" w:line="276" w:lineRule="auto"/>
        <w:jc w:val="both"/>
        <w:rPr>
          <w:rFonts w:ascii="Arial" w:hAnsi="Arial" w:cs="Arial"/>
        </w:rPr>
      </w:pPr>
      <w:r w:rsidRPr="00A042AE">
        <w:rPr>
          <w:rFonts w:ascii="Arial" w:hAnsi="Arial" w:cs="Arial"/>
        </w:rPr>
        <w:t>(4) Godišnji plan i program rada obuhvaća programe odgojno-obrazovnog rada, programe zdravstvene zaštite djece, higijene i prehrane, programe socijalne skrbi te druge programe koje Vrtić ostvaruje u dogovoru s roditeljima djece.</w:t>
      </w:r>
    </w:p>
    <w:p w14:paraId="6E6548D3" w14:textId="77777777" w:rsidR="00F86879" w:rsidRPr="00A042AE" w:rsidRDefault="00F86879" w:rsidP="00A042AE">
      <w:pPr>
        <w:spacing w:after="160" w:line="276" w:lineRule="auto"/>
        <w:jc w:val="both"/>
        <w:rPr>
          <w:rFonts w:ascii="Arial" w:hAnsi="Arial" w:cs="Arial"/>
        </w:rPr>
      </w:pPr>
    </w:p>
    <w:p w14:paraId="71BFE31F" w14:textId="1E0E29EE"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6</w:t>
      </w:r>
      <w:r w:rsidRPr="00A042AE">
        <w:rPr>
          <w:rFonts w:ascii="Arial" w:hAnsi="Arial" w:cs="Arial"/>
          <w:b/>
          <w:bCs/>
        </w:rPr>
        <w:t>.</w:t>
      </w:r>
    </w:p>
    <w:p w14:paraId="6979077B" w14:textId="77777777" w:rsidR="006258F8" w:rsidRPr="00A042AE" w:rsidRDefault="00000000" w:rsidP="00A042AE">
      <w:pPr>
        <w:spacing w:after="160" w:line="276" w:lineRule="auto"/>
        <w:jc w:val="both"/>
        <w:rPr>
          <w:rFonts w:ascii="Arial" w:hAnsi="Arial" w:cs="Arial"/>
        </w:rPr>
      </w:pPr>
      <w:r w:rsidRPr="00A042AE">
        <w:rPr>
          <w:rFonts w:ascii="Arial" w:hAnsi="Arial" w:cs="Arial"/>
        </w:rPr>
        <w:t xml:space="preserve">(1) Prije polaska u osnovnu školu sva djeca u godini dana prije polaska u osnovnu školu obvezna su pohađati program </w:t>
      </w:r>
      <w:proofErr w:type="spellStart"/>
      <w:r w:rsidRPr="00A042AE">
        <w:rPr>
          <w:rFonts w:ascii="Arial" w:hAnsi="Arial" w:cs="Arial"/>
        </w:rPr>
        <w:t>predškole</w:t>
      </w:r>
      <w:proofErr w:type="spellEnd"/>
      <w:r w:rsidRPr="00A042AE">
        <w:rPr>
          <w:rFonts w:ascii="Arial" w:hAnsi="Arial" w:cs="Arial"/>
        </w:rPr>
        <w:t>.</w:t>
      </w:r>
    </w:p>
    <w:p w14:paraId="6320F730" w14:textId="77777777" w:rsidR="006258F8" w:rsidRPr="00A042AE" w:rsidRDefault="00000000" w:rsidP="00A042AE">
      <w:pPr>
        <w:spacing w:after="160" w:line="276" w:lineRule="auto"/>
        <w:jc w:val="both"/>
        <w:rPr>
          <w:rFonts w:ascii="Arial" w:hAnsi="Arial" w:cs="Arial"/>
        </w:rPr>
      </w:pPr>
      <w:r w:rsidRPr="00A042AE">
        <w:rPr>
          <w:rFonts w:ascii="Arial" w:hAnsi="Arial" w:cs="Arial"/>
        </w:rPr>
        <w:t xml:space="preserve">(2) Program </w:t>
      </w:r>
      <w:proofErr w:type="spellStart"/>
      <w:r w:rsidRPr="00A042AE">
        <w:rPr>
          <w:rFonts w:ascii="Arial" w:hAnsi="Arial" w:cs="Arial"/>
        </w:rPr>
        <w:t>predškole</w:t>
      </w:r>
      <w:proofErr w:type="spellEnd"/>
      <w:r w:rsidRPr="00A042AE">
        <w:rPr>
          <w:rFonts w:ascii="Arial" w:hAnsi="Arial" w:cs="Arial"/>
        </w:rPr>
        <w:t xml:space="preserve"> za djecu koja pohađaju Vrtić integriran je u redoviti program predškolskog odgoja i obrazovanja.</w:t>
      </w:r>
    </w:p>
    <w:p w14:paraId="5978273B" w14:textId="75C343FD" w:rsidR="005C2A93" w:rsidRPr="00A042AE" w:rsidRDefault="00000000" w:rsidP="00A042AE">
      <w:pPr>
        <w:spacing w:after="160" w:line="276" w:lineRule="auto"/>
        <w:jc w:val="both"/>
        <w:rPr>
          <w:rFonts w:ascii="Arial" w:hAnsi="Arial" w:cs="Arial"/>
        </w:rPr>
      </w:pPr>
      <w:r w:rsidRPr="00A042AE">
        <w:rPr>
          <w:rFonts w:ascii="Arial" w:hAnsi="Arial" w:cs="Arial"/>
        </w:rPr>
        <w:t xml:space="preserve">(3) Vrtić je dužan djetetu koje je završilo program </w:t>
      </w:r>
      <w:proofErr w:type="spellStart"/>
      <w:r w:rsidRPr="00A042AE">
        <w:rPr>
          <w:rFonts w:ascii="Arial" w:hAnsi="Arial" w:cs="Arial"/>
        </w:rPr>
        <w:t>predškole</w:t>
      </w:r>
      <w:proofErr w:type="spellEnd"/>
      <w:r w:rsidRPr="00A042AE">
        <w:rPr>
          <w:rFonts w:ascii="Arial" w:hAnsi="Arial" w:cs="Arial"/>
        </w:rPr>
        <w:t xml:space="preserve"> izdati potvrdu o završenom programu </w:t>
      </w:r>
      <w:proofErr w:type="spellStart"/>
      <w:r w:rsidRPr="00A042AE">
        <w:rPr>
          <w:rFonts w:ascii="Arial" w:hAnsi="Arial" w:cs="Arial"/>
        </w:rPr>
        <w:t>predškole</w:t>
      </w:r>
      <w:proofErr w:type="spellEnd"/>
      <w:r w:rsidRPr="00A042AE">
        <w:rPr>
          <w:rFonts w:ascii="Arial" w:hAnsi="Arial" w:cs="Arial"/>
        </w:rPr>
        <w:t xml:space="preserve"> radi upisa u osnovnu školu.</w:t>
      </w:r>
    </w:p>
    <w:p w14:paraId="38998D01" w14:textId="77777777" w:rsidR="005C2A93" w:rsidRPr="00A042AE" w:rsidRDefault="005C2A93" w:rsidP="00A042AE">
      <w:pPr>
        <w:spacing w:after="160" w:line="276" w:lineRule="auto"/>
        <w:jc w:val="both"/>
        <w:rPr>
          <w:rFonts w:ascii="Arial" w:hAnsi="Arial" w:cs="Arial"/>
        </w:rPr>
      </w:pPr>
    </w:p>
    <w:p w14:paraId="60AB730A"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VII. RADNO VRIJEME</w:t>
      </w:r>
    </w:p>
    <w:p w14:paraId="2C692DBD" w14:textId="51FE944D"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7</w:t>
      </w:r>
      <w:r w:rsidRPr="00A042AE">
        <w:rPr>
          <w:rFonts w:ascii="Arial" w:hAnsi="Arial" w:cs="Arial"/>
          <w:b/>
          <w:bCs/>
        </w:rPr>
        <w:t>.</w:t>
      </w:r>
    </w:p>
    <w:p w14:paraId="2AC10FD3" w14:textId="4CBAFC22" w:rsidR="006258F8" w:rsidRPr="00A042AE" w:rsidRDefault="00227888" w:rsidP="00A042AE">
      <w:pPr>
        <w:spacing w:after="160" w:line="276" w:lineRule="auto"/>
        <w:jc w:val="both"/>
        <w:rPr>
          <w:rFonts w:ascii="Arial" w:hAnsi="Arial" w:cs="Arial"/>
        </w:rPr>
      </w:pPr>
      <w:r w:rsidRPr="00A042AE">
        <w:rPr>
          <w:rFonts w:ascii="Arial" w:hAnsi="Arial" w:cs="Arial"/>
        </w:rPr>
        <w:t>(1) Radno vrijeme Vrtića utvrđuje se sukladno vrsti, sadržaju i trajanju programa, dobi djece te potrebama djece i zaposlenih roditelja.</w:t>
      </w:r>
    </w:p>
    <w:p w14:paraId="69885616" w14:textId="18EA3DFC" w:rsidR="00227888" w:rsidRPr="00A042AE" w:rsidRDefault="00227888" w:rsidP="00A042AE">
      <w:pPr>
        <w:spacing w:after="160" w:line="276" w:lineRule="auto"/>
        <w:rPr>
          <w:rFonts w:ascii="Arial" w:hAnsi="Arial" w:cs="Arial"/>
        </w:rPr>
      </w:pPr>
      <w:r w:rsidRPr="00A042AE">
        <w:rPr>
          <w:rFonts w:ascii="Arial" w:hAnsi="Arial" w:cs="Arial"/>
        </w:rPr>
        <w:t>(2) Odgojno</w:t>
      </w:r>
      <w:r w:rsidR="004839E3" w:rsidRPr="00A042AE">
        <w:rPr>
          <w:rFonts w:ascii="Arial" w:hAnsi="Arial" w:cs="Arial"/>
        </w:rPr>
        <w:t>-</w:t>
      </w:r>
      <w:r w:rsidRPr="00A042AE">
        <w:rPr>
          <w:rFonts w:ascii="Arial" w:hAnsi="Arial" w:cs="Arial"/>
        </w:rPr>
        <w:t>obrazovni</w:t>
      </w:r>
      <w:r w:rsidR="004839E3" w:rsidRPr="00A042AE">
        <w:rPr>
          <w:rFonts w:ascii="Arial" w:hAnsi="Arial" w:cs="Arial"/>
        </w:rPr>
        <w:t xml:space="preserve"> rad s djecom ostvaruje se sukladno godišnjem planu i programu rada Vrtića i potrebama roditelja.</w:t>
      </w:r>
    </w:p>
    <w:p w14:paraId="7AFD237D" w14:textId="77777777" w:rsidR="00896014" w:rsidRPr="00A042AE" w:rsidRDefault="00896014" w:rsidP="00A042AE">
      <w:pPr>
        <w:spacing w:after="160" w:line="276" w:lineRule="auto"/>
        <w:rPr>
          <w:rFonts w:ascii="Arial" w:hAnsi="Arial" w:cs="Arial"/>
        </w:rPr>
      </w:pPr>
    </w:p>
    <w:p w14:paraId="7B5C69BE"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VIII. UPIS DJECE</w:t>
      </w:r>
    </w:p>
    <w:p w14:paraId="23519BAE" w14:textId="53B1D348"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1</w:t>
      </w:r>
      <w:r w:rsidR="00802630" w:rsidRPr="00A042AE">
        <w:rPr>
          <w:rFonts w:ascii="Arial" w:hAnsi="Arial" w:cs="Arial"/>
          <w:b/>
          <w:bCs/>
        </w:rPr>
        <w:t>8</w:t>
      </w:r>
      <w:r w:rsidRPr="00A042AE">
        <w:rPr>
          <w:rFonts w:ascii="Arial" w:hAnsi="Arial" w:cs="Arial"/>
          <w:b/>
          <w:bCs/>
        </w:rPr>
        <w:t>.</w:t>
      </w:r>
    </w:p>
    <w:p w14:paraId="0CCE2D38" w14:textId="6B91BF74" w:rsidR="006258F8" w:rsidRPr="00A042AE" w:rsidRDefault="00000000" w:rsidP="00A042AE">
      <w:pPr>
        <w:spacing w:after="160" w:line="276" w:lineRule="auto"/>
        <w:jc w:val="both"/>
        <w:rPr>
          <w:rFonts w:ascii="Arial" w:hAnsi="Arial" w:cs="Arial"/>
        </w:rPr>
      </w:pPr>
      <w:r w:rsidRPr="00A042AE">
        <w:rPr>
          <w:rFonts w:ascii="Arial" w:hAnsi="Arial" w:cs="Arial"/>
        </w:rPr>
        <w:t xml:space="preserve">(1) Odluku o upisu djece i o mjerilima upisa, za svaku pedagošku godinu, donosi Upravno vijeće uz suglasnost </w:t>
      </w:r>
      <w:r w:rsidR="00A53912" w:rsidRPr="00A042AE">
        <w:rPr>
          <w:rFonts w:ascii="Arial" w:hAnsi="Arial" w:cs="Arial"/>
        </w:rPr>
        <w:t>O</w:t>
      </w:r>
      <w:r w:rsidR="00813E53" w:rsidRPr="00A042AE">
        <w:rPr>
          <w:rFonts w:ascii="Arial" w:hAnsi="Arial" w:cs="Arial"/>
        </w:rPr>
        <w:t>snivača</w:t>
      </w:r>
      <w:r w:rsidR="005F0311" w:rsidRPr="00A042AE">
        <w:rPr>
          <w:rFonts w:ascii="Arial" w:hAnsi="Arial" w:cs="Arial"/>
        </w:rPr>
        <w:t>.</w:t>
      </w:r>
    </w:p>
    <w:p w14:paraId="49A30441" w14:textId="6B5E9859" w:rsidR="002C7219" w:rsidRPr="00A042AE" w:rsidRDefault="002C7219" w:rsidP="00A042AE">
      <w:pPr>
        <w:spacing w:after="160" w:line="276" w:lineRule="auto"/>
        <w:jc w:val="both"/>
        <w:rPr>
          <w:rFonts w:ascii="Arial" w:hAnsi="Arial" w:cs="Arial"/>
        </w:rPr>
      </w:pPr>
      <w:r w:rsidRPr="00A042AE">
        <w:rPr>
          <w:rFonts w:ascii="Arial" w:hAnsi="Arial" w:cs="Arial"/>
        </w:rPr>
        <w:t>(2) Odluka o upisu iz prethodnog stavka sadrži:</w:t>
      </w:r>
    </w:p>
    <w:p w14:paraId="6733581B" w14:textId="464136D8" w:rsidR="002C7219" w:rsidRPr="00A042AE" w:rsidRDefault="002C7219" w:rsidP="00A042AE">
      <w:pPr>
        <w:spacing w:after="160" w:line="276" w:lineRule="auto"/>
        <w:jc w:val="both"/>
        <w:rPr>
          <w:rFonts w:ascii="Arial" w:hAnsi="Arial" w:cs="Arial"/>
        </w:rPr>
      </w:pPr>
      <w:r w:rsidRPr="00A042AE">
        <w:rPr>
          <w:rFonts w:ascii="Arial" w:hAnsi="Arial" w:cs="Arial"/>
        </w:rPr>
        <w:tab/>
        <w:t>- uvjete upisa u Vrtić,</w:t>
      </w:r>
    </w:p>
    <w:p w14:paraId="47819F8B" w14:textId="1410094B" w:rsidR="002C7219" w:rsidRPr="00A042AE" w:rsidRDefault="002C7219" w:rsidP="00A042AE">
      <w:pPr>
        <w:spacing w:after="160" w:line="276" w:lineRule="auto"/>
        <w:jc w:val="both"/>
        <w:rPr>
          <w:rFonts w:ascii="Arial" w:hAnsi="Arial" w:cs="Arial"/>
        </w:rPr>
      </w:pPr>
      <w:r w:rsidRPr="00A042AE">
        <w:rPr>
          <w:rFonts w:ascii="Arial" w:hAnsi="Arial" w:cs="Arial"/>
        </w:rPr>
        <w:tab/>
        <w:t>- prednost upisa, prema aktima osnivača,</w:t>
      </w:r>
    </w:p>
    <w:p w14:paraId="4BD8847D" w14:textId="0378E159" w:rsidR="002C7219" w:rsidRPr="00A042AE" w:rsidRDefault="002C7219" w:rsidP="00A042AE">
      <w:pPr>
        <w:spacing w:after="160" w:line="276" w:lineRule="auto"/>
        <w:jc w:val="both"/>
        <w:rPr>
          <w:rFonts w:ascii="Arial" w:hAnsi="Arial" w:cs="Arial"/>
        </w:rPr>
      </w:pPr>
      <w:r w:rsidRPr="00A042AE">
        <w:rPr>
          <w:rFonts w:ascii="Arial" w:hAnsi="Arial" w:cs="Arial"/>
        </w:rPr>
        <w:tab/>
        <w:t>- rokove sklapanja ugovora,</w:t>
      </w:r>
    </w:p>
    <w:p w14:paraId="25CC3E17" w14:textId="02278176" w:rsidR="002C7219" w:rsidRPr="00A042AE" w:rsidRDefault="002C7219" w:rsidP="00A042AE">
      <w:pPr>
        <w:spacing w:after="160" w:line="276" w:lineRule="auto"/>
        <w:jc w:val="both"/>
        <w:rPr>
          <w:rFonts w:ascii="Arial" w:hAnsi="Arial" w:cs="Arial"/>
        </w:rPr>
      </w:pPr>
      <w:r w:rsidRPr="00A042AE">
        <w:rPr>
          <w:rFonts w:ascii="Arial" w:hAnsi="Arial" w:cs="Arial"/>
        </w:rPr>
        <w:tab/>
        <w:t>- iznos nadoknade za usluge Vrtića</w:t>
      </w:r>
    </w:p>
    <w:p w14:paraId="11E84509" w14:textId="30D10ABF" w:rsidR="002C7219" w:rsidRPr="00A042AE" w:rsidRDefault="002C7219" w:rsidP="00A042AE">
      <w:pPr>
        <w:spacing w:after="160" w:line="276" w:lineRule="auto"/>
        <w:jc w:val="both"/>
        <w:rPr>
          <w:rFonts w:ascii="Arial" w:hAnsi="Arial" w:cs="Arial"/>
        </w:rPr>
      </w:pPr>
      <w:r w:rsidRPr="00A042AE">
        <w:rPr>
          <w:rFonts w:ascii="Arial" w:hAnsi="Arial" w:cs="Arial"/>
        </w:rPr>
        <w:tab/>
        <w:t>- ostale podatke važne za upis djece i pružanje usluga</w:t>
      </w:r>
    </w:p>
    <w:p w14:paraId="40826787" w14:textId="77777777" w:rsidR="002C7219" w:rsidRPr="00A042AE" w:rsidRDefault="002C7219" w:rsidP="00A042AE">
      <w:pPr>
        <w:spacing w:after="160" w:line="276" w:lineRule="auto"/>
        <w:jc w:val="both"/>
        <w:rPr>
          <w:rFonts w:ascii="Arial" w:hAnsi="Arial" w:cs="Arial"/>
        </w:rPr>
      </w:pPr>
    </w:p>
    <w:p w14:paraId="6C193DBA" w14:textId="3394C2EE" w:rsidR="007472BA" w:rsidRPr="00A042AE" w:rsidRDefault="00000000" w:rsidP="00A042AE">
      <w:pPr>
        <w:spacing w:after="160" w:line="276" w:lineRule="auto"/>
        <w:jc w:val="both"/>
        <w:rPr>
          <w:rFonts w:ascii="Arial" w:hAnsi="Arial" w:cs="Arial"/>
        </w:rPr>
      </w:pPr>
      <w:r w:rsidRPr="00A042AE">
        <w:rPr>
          <w:rFonts w:ascii="Arial" w:hAnsi="Arial" w:cs="Arial"/>
        </w:rPr>
        <w:t>(</w:t>
      </w:r>
      <w:r w:rsidR="00876F28" w:rsidRPr="00A042AE">
        <w:rPr>
          <w:rFonts w:ascii="Arial" w:hAnsi="Arial" w:cs="Arial"/>
        </w:rPr>
        <w:t>3</w:t>
      </w:r>
      <w:r w:rsidRPr="00A042AE">
        <w:rPr>
          <w:rFonts w:ascii="Arial" w:hAnsi="Arial" w:cs="Arial"/>
        </w:rPr>
        <w:t>) Način ostvarivanja prednosti pri upisu djece u Vrtić uređuje Osnivač svojim aktom, sukladno</w:t>
      </w:r>
      <w:r w:rsidR="00144F60" w:rsidRPr="00A042AE">
        <w:rPr>
          <w:rFonts w:ascii="Arial" w:hAnsi="Arial" w:cs="Arial"/>
        </w:rPr>
        <w:t xml:space="preserve"> pravilima o prednosti koje uvjetuje</w:t>
      </w:r>
      <w:r w:rsidRPr="00A042AE">
        <w:rPr>
          <w:rFonts w:ascii="Arial" w:hAnsi="Arial" w:cs="Arial"/>
        </w:rPr>
        <w:t xml:space="preserve"> Zakon.</w:t>
      </w:r>
    </w:p>
    <w:p w14:paraId="796031A3" w14:textId="77777777" w:rsidR="00815DDB" w:rsidRPr="00A042AE" w:rsidRDefault="00815DDB" w:rsidP="00A042AE">
      <w:pPr>
        <w:keepNext/>
        <w:spacing w:after="160" w:line="276" w:lineRule="auto"/>
        <w:rPr>
          <w:rFonts w:ascii="Arial" w:hAnsi="Arial" w:cs="Arial"/>
          <w:b/>
          <w:bCs/>
        </w:rPr>
      </w:pPr>
    </w:p>
    <w:p w14:paraId="5FA94369" w14:textId="5253F163" w:rsidR="006258F8" w:rsidRPr="00A042AE" w:rsidRDefault="00000000" w:rsidP="00A042AE">
      <w:pPr>
        <w:keepNext/>
        <w:spacing w:after="160" w:line="276" w:lineRule="auto"/>
        <w:rPr>
          <w:rFonts w:ascii="Arial" w:hAnsi="Arial" w:cs="Arial"/>
        </w:rPr>
      </w:pPr>
      <w:r w:rsidRPr="00A042AE">
        <w:rPr>
          <w:rFonts w:ascii="Arial" w:hAnsi="Arial" w:cs="Arial"/>
          <w:b/>
          <w:bCs/>
        </w:rPr>
        <w:t>IX. TIJELA VRTIĆA</w:t>
      </w:r>
    </w:p>
    <w:p w14:paraId="52999BCC" w14:textId="77777777" w:rsidR="00786FC6" w:rsidRPr="00A042AE" w:rsidRDefault="00786FC6" w:rsidP="00A042AE">
      <w:pPr>
        <w:spacing w:after="160" w:line="276" w:lineRule="auto"/>
        <w:jc w:val="center"/>
        <w:rPr>
          <w:rFonts w:ascii="Arial" w:hAnsi="Arial" w:cs="Arial"/>
          <w:b/>
          <w:bCs/>
        </w:rPr>
      </w:pPr>
    </w:p>
    <w:p w14:paraId="482B09CB" w14:textId="3F1B7710" w:rsidR="00786FC6" w:rsidRPr="00A042AE" w:rsidRDefault="00786FC6" w:rsidP="00A042AE">
      <w:pPr>
        <w:spacing w:after="160" w:line="276" w:lineRule="auto"/>
        <w:jc w:val="center"/>
        <w:rPr>
          <w:rFonts w:ascii="Arial" w:hAnsi="Arial" w:cs="Arial"/>
          <w:b/>
          <w:bCs/>
        </w:rPr>
      </w:pPr>
      <w:r w:rsidRPr="00A042AE">
        <w:rPr>
          <w:rFonts w:ascii="Arial" w:hAnsi="Arial" w:cs="Arial"/>
          <w:b/>
          <w:bCs/>
        </w:rPr>
        <w:t>Članak 19.</w:t>
      </w:r>
    </w:p>
    <w:p w14:paraId="503001EF" w14:textId="4A25629A" w:rsidR="00786FC6" w:rsidRPr="00A042AE" w:rsidRDefault="00786FC6" w:rsidP="00A042AE">
      <w:pPr>
        <w:spacing w:after="160" w:line="276" w:lineRule="auto"/>
        <w:rPr>
          <w:rFonts w:ascii="Arial" w:hAnsi="Arial" w:cs="Arial"/>
        </w:rPr>
      </w:pPr>
      <w:r w:rsidRPr="00A042AE">
        <w:rPr>
          <w:rFonts w:ascii="Arial" w:hAnsi="Arial" w:cs="Arial"/>
        </w:rPr>
        <w:t>(1) Tijela Vrtića su Upravno vijeće i ravnatelj.</w:t>
      </w:r>
    </w:p>
    <w:p w14:paraId="2DEB4B1C" w14:textId="2E49393B" w:rsidR="00786FC6" w:rsidRPr="00A042AE" w:rsidRDefault="00786FC6" w:rsidP="00A042AE">
      <w:pPr>
        <w:spacing w:after="160" w:line="276" w:lineRule="auto"/>
        <w:rPr>
          <w:rFonts w:ascii="Arial" w:hAnsi="Arial" w:cs="Arial"/>
        </w:rPr>
      </w:pPr>
      <w:r w:rsidRPr="00A042AE">
        <w:rPr>
          <w:rFonts w:ascii="Arial" w:hAnsi="Arial" w:cs="Arial"/>
        </w:rPr>
        <w:t>(2) Stručno tijelo Vrtića je Odgojiteljsko vijeće.</w:t>
      </w:r>
    </w:p>
    <w:p w14:paraId="4E193A62" w14:textId="77777777" w:rsidR="00F86879" w:rsidRPr="00A042AE" w:rsidRDefault="00F86879" w:rsidP="00A042AE">
      <w:pPr>
        <w:spacing w:after="160" w:line="276" w:lineRule="auto"/>
        <w:jc w:val="center"/>
        <w:rPr>
          <w:rFonts w:ascii="Arial" w:hAnsi="Arial" w:cs="Arial"/>
          <w:b/>
          <w:bCs/>
        </w:rPr>
      </w:pPr>
    </w:p>
    <w:p w14:paraId="7B8BEFD4" w14:textId="69FACC7B" w:rsidR="006258F8" w:rsidRPr="00A042AE" w:rsidRDefault="00000000" w:rsidP="00A042AE">
      <w:pPr>
        <w:spacing w:after="160" w:line="276" w:lineRule="auto"/>
        <w:jc w:val="center"/>
        <w:rPr>
          <w:rFonts w:ascii="Arial" w:hAnsi="Arial" w:cs="Arial"/>
        </w:rPr>
      </w:pPr>
      <w:r w:rsidRPr="00A042AE">
        <w:rPr>
          <w:rFonts w:ascii="Arial" w:hAnsi="Arial" w:cs="Arial"/>
          <w:b/>
          <w:bCs/>
        </w:rPr>
        <w:t>1. UPRAVNO VIJEĆE</w:t>
      </w:r>
    </w:p>
    <w:p w14:paraId="427C97C5" w14:textId="64BF4382"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0</w:t>
      </w:r>
      <w:r w:rsidRPr="00A042AE">
        <w:rPr>
          <w:rFonts w:ascii="Arial" w:hAnsi="Arial" w:cs="Arial"/>
          <w:b/>
          <w:bCs/>
        </w:rPr>
        <w:t>.</w:t>
      </w:r>
    </w:p>
    <w:p w14:paraId="40D72EDE"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Vrtićem upravlja Upravno vijeće.</w:t>
      </w:r>
    </w:p>
    <w:p w14:paraId="1A2DCD5F" w14:textId="77777777" w:rsidR="006258F8" w:rsidRPr="00A042AE" w:rsidRDefault="00000000" w:rsidP="00A042AE">
      <w:pPr>
        <w:spacing w:after="160" w:line="276" w:lineRule="auto"/>
        <w:jc w:val="both"/>
        <w:rPr>
          <w:rFonts w:ascii="Arial" w:hAnsi="Arial" w:cs="Arial"/>
        </w:rPr>
      </w:pPr>
      <w:r w:rsidRPr="00A042AE">
        <w:rPr>
          <w:rFonts w:ascii="Arial" w:hAnsi="Arial" w:cs="Arial"/>
        </w:rPr>
        <w:t>(2) Upravno vijeće ima pet članova, i to:</w:t>
      </w:r>
    </w:p>
    <w:p w14:paraId="6A2C7D5E"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tri člana koje imenuje Osnivač,</w:t>
      </w:r>
    </w:p>
    <w:p w14:paraId="47D26068"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jedan član kojeg biraju roditelji djece korisnika usluga,</w:t>
      </w:r>
    </w:p>
    <w:p w14:paraId="6CC946C7"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jedan član koji se bira tajnim glasovanjem iz reda odgojitelja i stručnih suradnika Vrtića.</w:t>
      </w:r>
    </w:p>
    <w:p w14:paraId="00AD27B3" w14:textId="45515D32" w:rsidR="006258F8" w:rsidRPr="00A042AE" w:rsidRDefault="00000000" w:rsidP="00A042AE">
      <w:pPr>
        <w:spacing w:after="160" w:line="276" w:lineRule="auto"/>
        <w:jc w:val="both"/>
        <w:rPr>
          <w:rFonts w:ascii="Arial" w:hAnsi="Arial" w:cs="Arial"/>
        </w:rPr>
      </w:pPr>
      <w:r w:rsidRPr="00A042AE">
        <w:rPr>
          <w:rFonts w:ascii="Arial" w:hAnsi="Arial" w:cs="Arial"/>
        </w:rPr>
        <w:t xml:space="preserve">(3) Članove Upravnog vijeća iz stavka 2. podstavka 1. ovoga članka imenuje </w:t>
      </w:r>
      <w:r w:rsidR="00670B09" w:rsidRPr="00A042AE">
        <w:rPr>
          <w:rFonts w:ascii="Arial" w:hAnsi="Arial" w:cs="Arial"/>
        </w:rPr>
        <w:t>općinski načelnik</w:t>
      </w:r>
      <w:r w:rsidRPr="00A042AE">
        <w:rPr>
          <w:rFonts w:ascii="Arial" w:hAnsi="Arial" w:cs="Arial"/>
        </w:rPr>
        <w:t>.</w:t>
      </w:r>
    </w:p>
    <w:p w14:paraId="0DD8A49E" w14:textId="17918789" w:rsidR="006258F8" w:rsidRPr="00A042AE" w:rsidRDefault="00000000" w:rsidP="00A042AE">
      <w:pPr>
        <w:spacing w:after="160" w:line="276" w:lineRule="auto"/>
        <w:jc w:val="both"/>
        <w:rPr>
          <w:rFonts w:ascii="Arial" w:hAnsi="Arial" w:cs="Arial"/>
        </w:rPr>
      </w:pPr>
      <w:r w:rsidRPr="00A042AE">
        <w:rPr>
          <w:rFonts w:ascii="Arial" w:hAnsi="Arial" w:cs="Arial"/>
        </w:rPr>
        <w:t xml:space="preserve">(4) Član Upravnog vijeća kojeg imenuje </w:t>
      </w:r>
      <w:r w:rsidR="00670B09" w:rsidRPr="00A042AE">
        <w:rPr>
          <w:rFonts w:ascii="Arial" w:hAnsi="Arial" w:cs="Arial"/>
        </w:rPr>
        <w:t>općinski načelnik</w:t>
      </w:r>
      <w:r w:rsidRPr="00A042AE">
        <w:rPr>
          <w:rFonts w:ascii="Arial" w:hAnsi="Arial" w:cs="Arial"/>
        </w:rPr>
        <w:t xml:space="preserve"> treba imati završen najmanje preddiplomski sveučilišni studij ili stručni studij na kojem se stječe najmanje 180 ECTS bodova i ne može biti radnik Vrtića u koje se Upravno vijeće imenuje.</w:t>
      </w:r>
    </w:p>
    <w:p w14:paraId="4B3009C8" w14:textId="77777777" w:rsidR="006258F8" w:rsidRPr="00A042AE" w:rsidRDefault="00000000" w:rsidP="00A042AE">
      <w:pPr>
        <w:spacing w:after="160" w:line="276" w:lineRule="auto"/>
        <w:jc w:val="both"/>
        <w:rPr>
          <w:rFonts w:ascii="Arial" w:hAnsi="Arial" w:cs="Arial"/>
        </w:rPr>
      </w:pPr>
      <w:r w:rsidRPr="00A042AE">
        <w:rPr>
          <w:rFonts w:ascii="Arial" w:hAnsi="Arial" w:cs="Arial"/>
        </w:rPr>
        <w:t>(5) Člana Upravnog vijeća iz stavka 2. podstavka 2. ovoga članka biraju između sebe roditelji djece korisnika usluga.</w:t>
      </w:r>
    </w:p>
    <w:p w14:paraId="0CF40E78" w14:textId="77777777" w:rsidR="006258F8" w:rsidRPr="00A042AE" w:rsidRDefault="00000000" w:rsidP="00A042AE">
      <w:pPr>
        <w:spacing w:after="160" w:line="276" w:lineRule="auto"/>
        <w:jc w:val="both"/>
        <w:rPr>
          <w:rFonts w:ascii="Arial" w:hAnsi="Arial" w:cs="Arial"/>
        </w:rPr>
      </w:pPr>
      <w:r w:rsidRPr="00A042AE">
        <w:rPr>
          <w:rFonts w:ascii="Arial" w:hAnsi="Arial" w:cs="Arial"/>
        </w:rPr>
        <w:t>(6) Člana Upravnog vijeća iz stavka 2. podstavka 3. ovoga članka biraju između sebe odgojitelji i stručni suradnici Vrtića.</w:t>
      </w:r>
    </w:p>
    <w:p w14:paraId="09DBD46F" w14:textId="126FE76A"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1</w:t>
      </w:r>
      <w:r w:rsidRPr="00A042AE">
        <w:rPr>
          <w:rFonts w:ascii="Arial" w:hAnsi="Arial" w:cs="Arial"/>
          <w:b/>
          <w:bCs/>
        </w:rPr>
        <w:t>.</w:t>
      </w:r>
    </w:p>
    <w:p w14:paraId="51715AB3" w14:textId="77777777" w:rsidR="006258F8" w:rsidRPr="00A042AE" w:rsidRDefault="00000000" w:rsidP="00A042AE">
      <w:pPr>
        <w:spacing w:after="160" w:line="276" w:lineRule="auto"/>
        <w:jc w:val="both"/>
        <w:rPr>
          <w:rFonts w:ascii="Arial" w:hAnsi="Arial" w:cs="Arial"/>
        </w:rPr>
      </w:pPr>
      <w:r w:rsidRPr="00A042AE">
        <w:rPr>
          <w:rFonts w:ascii="Arial" w:hAnsi="Arial" w:cs="Arial"/>
        </w:rPr>
        <w:t>(1) Mandat članova Upravnog vijeća traje četiri godine, a iste osobe mogu biti ponovno imenovane odnosno izabrane.</w:t>
      </w:r>
    </w:p>
    <w:p w14:paraId="04B15D99" w14:textId="77777777" w:rsidR="006258F8" w:rsidRPr="00A042AE" w:rsidRDefault="00000000" w:rsidP="00A042AE">
      <w:pPr>
        <w:spacing w:after="160" w:line="276" w:lineRule="auto"/>
        <w:jc w:val="both"/>
        <w:rPr>
          <w:rFonts w:ascii="Arial" w:hAnsi="Arial" w:cs="Arial"/>
        </w:rPr>
      </w:pPr>
      <w:r w:rsidRPr="00A042AE">
        <w:rPr>
          <w:rFonts w:ascii="Arial" w:hAnsi="Arial" w:cs="Arial"/>
        </w:rPr>
        <w:t>(2) Mandat članova Upravnog vijeća počinje teći danom konstituiranja Upravnog vijeća.</w:t>
      </w:r>
    </w:p>
    <w:p w14:paraId="23605E85" w14:textId="234C803A" w:rsidR="006258F8" w:rsidRPr="00A042AE" w:rsidRDefault="00000000" w:rsidP="00A042AE">
      <w:pPr>
        <w:spacing w:after="160" w:line="276" w:lineRule="auto"/>
        <w:jc w:val="both"/>
        <w:rPr>
          <w:rFonts w:ascii="Arial" w:hAnsi="Arial" w:cs="Arial"/>
        </w:rPr>
      </w:pPr>
      <w:r w:rsidRPr="00A042AE">
        <w:rPr>
          <w:rFonts w:ascii="Arial" w:hAnsi="Arial" w:cs="Arial"/>
        </w:rPr>
        <w:t>(3) O imenovanju i opozivu svojih članova u Upravno vijeće Osnivač izvješćuje Vrtić pisanim putem.</w:t>
      </w:r>
    </w:p>
    <w:p w14:paraId="4316E70A" w14:textId="77777777" w:rsidR="006258F8" w:rsidRPr="00A042AE" w:rsidRDefault="00000000" w:rsidP="00A042AE">
      <w:pPr>
        <w:spacing w:after="160" w:line="276" w:lineRule="auto"/>
        <w:jc w:val="both"/>
        <w:rPr>
          <w:rFonts w:ascii="Arial" w:hAnsi="Arial" w:cs="Arial"/>
        </w:rPr>
      </w:pPr>
      <w:r w:rsidRPr="00A042AE">
        <w:rPr>
          <w:rFonts w:ascii="Arial" w:hAnsi="Arial" w:cs="Arial"/>
        </w:rPr>
        <w:t>(4) Izbor članova Upravnog vijeća koje biraju roditelji te odgojitelji i stručni suradnici Vrtića obavit će se najkasnije u roku od osam dana od dana imenovanja članova Upravnog vijeća od strane Osnivača.</w:t>
      </w:r>
    </w:p>
    <w:p w14:paraId="6E48A26A" w14:textId="77777777" w:rsidR="00F86879" w:rsidRPr="00A042AE" w:rsidRDefault="00F86879" w:rsidP="00A042AE">
      <w:pPr>
        <w:spacing w:after="160" w:line="276" w:lineRule="auto"/>
        <w:jc w:val="both"/>
        <w:rPr>
          <w:rFonts w:ascii="Arial" w:hAnsi="Arial" w:cs="Arial"/>
        </w:rPr>
      </w:pPr>
    </w:p>
    <w:p w14:paraId="60AA327D" w14:textId="23A40F03"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2</w:t>
      </w:r>
      <w:r w:rsidRPr="00A042AE">
        <w:rPr>
          <w:rFonts w:ascii="Arial" w:hAnsi="Arial" w:cs="Arial"/>
          <w:b/>
          <w:bCs/>
        </w:rPr>
        <w:t>.</w:t>
      </w:r>
    </w:p>
    <w:p w14:paraId="7C5FC6AA" w14:textId="77777777" w:rsidR="006258F8" w:rsidRPr="00A042AE" w:rsidRDefault="00000000" w:rsidP="00A042AE">
      <w:pPr>
        <w:spacing w:after="160" w:line="276" w:lineRule="auto"/>
        <w:jc w:val="both"/>
        <w:rPr>
          <w:rFonts w:ascii="Arial" w:hAnsi="Arial" w:cs="Arial"/>
        </w:rPr>
      </w:pPr>
      <w:r w:rsidRPr="00A042AE">
        <w:rPr>
          <w:rFonts w:ascii="Arial" w:hAnsi="Arial" w:cs="Arial"/>
        </w:rPr>
        <w:t>(1) Člana Upravnog vijeća iz reda roditelja bira se javnim glasovanjem na sastanku roditelja djece korisnika usluga.</w:t>
      </w:r>
    </w:p>
    <w:p w14:paraId="01555F1F" w14:textId="77777777" w:rsidR="006258F8" w:rsidRPr="00A042AE" w:rsidRDefault="00000000" w:rsidP="00A042AE">
      <w:pPr>
        <w:spacing w:after="160" w:line="276" w:lineRule="auto"/>
        <w:jc w:val="both"/>
        <w:rPr>
          <w:rFonts w:ascii="Arial" w:hAnsi="Arial" w:cs="Arial"/>
        </w:rPr>
      </w:pPr>
      <w:r w:rsidRPr="00A042AE">
        <w:rPr>
          <w:rFonts w:ascii="Arial" w:hAnsi="Arial" w:cs="Arial"/>
        </w:rPr>
        <w:t>(2) Svaki roditelj može predlagati ili biti predložen za člana Upravnog vijeća, odnosno istaknuti svoju kandidaturu.</w:t>
      </w:r>
    </w:p>
    <w:p w14:paraId="432EE960" w14:textId="48DFEF56" w:rsidR="006258F8" w:rsidRPr="00A042AE" w:rsidRDefault="00000000" w:rsidP="00A042AE">
      <w:pPr>
        <w:spacing w:after="160" w:line="276" w:lineRule="auto"/>
        <w:jc w:val="both"/>
        <w:rPr>
          <w:rFonts w:ascii="Arial" w:hAnsi="Arial" w:cs="Arial"/>
        </w:rPr>
      </w:pPr>
      <w:r w:rsidRPr="00A042AE">
        <w:rPr>
          <w:rFonts w:ascii="Arial" w:hAnsi="Arial" w:cs="Arial"/>
        </w:rPr>
        <w:t>(3) Za člana Upravnog vijeća izabran je kandidat koji je dobio najveći broj glasova nazočnih roditelja.</w:t>
      </w:r>
      <w:r w:rsidR="003E56B1" w:rsidRPr="00A042AE">
        <w:rPr>
          <w:rFonts w:ascii="Arial" w:hAnsi="Arial" w:cs="Arial"/>
        </w:rPr>
        <w:t xml:space="preserve"> </w:t>
      </w:r>
    </w:p>
    <w:p w14:paraId="79BBDBCB" w14:textId="77777777" w:rsidR="006258F8" w:rsidRPr="00A042AE" w:rsidRDefault="00000000" w:rsidP="00A042AE">
      <w:pPr>
        <w:spacing w:after="160" w:line="276" w:lineRule="auto"/>
        <w:jc w:val="both"/>
        <w:rPr>
          <w:rFonts w:ascii="Arial" w:hAnsi="Arial" w:cs="Arial"/>
        </w:rPr>
      </w:pPr>
      <w:r w:rsidRPr="00A042AE">
        <w:rPr>
          <w:rFonts w:ascii="Arial" w:hAnsi="Arial" w:cs="Arial"/>
        </w:rPr>
        <w:t>(4) Sastanak roditelja saziva i njime rukovodi ravnatelj, a o izboru se vodi zapisnik.</w:t>
      </w:r>
    </w:p>
    <w:p w14:paraId="36EBF0D5" w14:textId="77777777" w:rsidR="006258F8" w:rsidRPr="00A042AE" w:rsidRDefault="00000000" w:rsidP="00A042AE">
      <w:pPr>
        <w:spacing w:after="160" w:line="276" w:lineRule="auto"/>
        <w:jc w:val="both"/>
        <w:rPr>
          <w:rFonts w:ascii="Arial" w:hAnsi="Arial" w:cs="Arial"/>
        </w:rPr>
      </w:pPr>
      <w:r w:rsidRPr="00A042AE">
        <w:rPr>
          <w:rFonts w:ascii="Arial" w:hAnsi="Arial" w:cs="Arial"/>
        </w:rPr>
        <w:t>(5) Izbori se održavaju najmanje 15 dana prije isteka mandata člana Upravnog vijeća iz reda roditelja.</w:t>
      </w:r>
    </w:p>
    <w:p w14:paraId="786755D7" w14:textId="77777777" w:rsidR="00F86879" w:rsidRPr="00A042AE" w:rsidRDefault="00F86879" w:rsidP="00A042AE">
      <w:pPr>
        <w:spacing w:after="160" w:line="276" w:lineRule="auto"/>
        <w:jc w:val="both"/>
        <w:rPr>
          <w:rFonts w:ascii="Arial" w:hAnsi="Arial" w:cs="Arial"/>
        </w:rPr>
      </w:pPr>
    </w:p>
    <w:p w14:paraId="1482FF69" w14:textId="3338AA42"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3</w:t>
      </w:r>
      <w:r w:rsidRPr="00A042AE">
        <w:rPr>
          <w:rFonts w:ascii="Arial" w:hAnsi="Arial" w:cs="Arial"/>
          <w:b/>
          <w:bCs/>
        </w:rPr>
        <w:t>.</w:t>
      </w:r>
    </w:p>
    <w:p w14:paraId="008D256E" w14:textId="77777777" w:rsidR="006258F8" w:rsidRPr="00A042AE" w:rsidRDefault="00000000" w:rsidP="00A042AE">
      <w:pPr>
        <w:spacing w:after="160" w:line="276" w:lineRule="auto"/>
        <w:jc w:val="both"/>
        <w:rPr>
          <w:rFonts w:ascii="Arial" w:hAnsi="Arial" w:cs="Arial"/>
        </w:rPr>
      </w:pPr>
      <w:r w:rsidRPr="00A042AE">
        <w:rPr>
          <w:rFonts w:ascii="Arial" w:hAnsi="Arial" w:cs="Arial"/>
        </w:rPr>
        <w:t>(1) Kandidiranje i izbor člana Upravnog vijeća iz reda odgojitelja i stručnih suradnika obavlja se na sjednici Odgojiteljskog vijeća, tajnim glasovanjem.</w:t>
      </w:r>
    </w:p>
    <w:p w14:paraId="41E1AEF9" w14:textId="77777777" w:rsidR="006258F8" w:rsidRPr="00A042AE" w:rsidRDefault="00000000" w:rsidP="00A042AE">
      <w:pPr>
        <w:spacing w:after="160" w:line="276" w:lineRule="auto"/>
        <w:jc w:val="both"/>
        <w:rPr>
          <w:rFonts w:ascii="Arial" w:hAnsi="Arial" w:cs="Arial"/>
        </w:rPr>
      </w:pPr>
      <w:r w:rsidRPr="00A042AE">
        <w:rPr>
          <w:rFonts w:ascii="Arial" w:hAnsi="Arial" w:cs="Arial"/>
        </w:rPr>
        <w:t>(2) Za provođenje izbora Odgojiteljsko vijeće imenuje izborno povjerenstvo koje ima predsjednika i dva člana.</w:t>
      </w:r>
    </w:p>
    <w:p w14:paraId="0A026146" w14:textId="77777777" w:rsidR="006258F8" w:rsidRPr="00A042AE" w:rsidRDefault="00000000" w:rsidP="00A042AE">
      <w:pPr>
        <w:spacing w:after="160" w:line="276" w:lineRule="auto"/>
        <w:jc w:val="both"/>
        <w:rPr>
          <w:rFonts w:ascii="Arial" w:hAnsi="Arial" w:cs="Arial"/>
        </w:rPr>
      </w:pPr>
      <w:r w:rsidRPr="00A042AE">
        <w:rPr>
          <w:rFonts w:ascii="Arial" w:hAnsi="Arial" w:cs="Arial"/>
        </w:rPr>
        <w:t>(3) Članovi izbornog povjerenstva ne mogu se kandidirati za člana Upravnog vijeća.</w:t>
      </w:r>
    </w:p>
    <w:p w14:paraId="185A7F11" w14:textId="77777777" w:rsidR="006258F8" w:rsidRPr="00A042AE" w:rsidRDefault="00000000" w:rsidP="00A042AE">
      <w:pPr>
        <w:spacing w:after="160" w:line="276" w:lineRule="auto"/>
        <w:jc w:val="both"/>
        <w:rPr>
          <w:rFonts w:ascii="Arial" w:hAnsi="Arial" w:cs="Arial"/>
        </w:rPr>
      </w:pPr>
      <w:r w:rsidRPr="00A042AE">
        <w:rPr>
          <w:rFonts w:ascii="Arial" w:hAnsi="Arial" w:cs="Arial"/>
        </w:rPr>
        <w:t>(4) Kandidate mogu predlagati svi članovi Odgojiteljskog vijeća, a svaki odgojitelj i stručni suradnik može istaknuti svoju kandidaturu.</w:t>
      </w:r>
    </w:p>
    <w:p w14:paraId="62C97156" w14:textId="77777777" w:rsidR="006258F8" w:rsidRPr="00A042AE" w:rsidRDefault="00000000" w:rsidP="00A042AE">
      <w:pPr>
        <w:spacing w:after="160" w:line="276" w:lineRule="auto"/>
        <w:jc w:val="both"/>
        <w:rPr>
          <w:rFonts w:ascii="Arial" w:hAnsi="Arial" w:cs="Arial"/>
        </w:rPr>
      </w:pPr>
      <w:r w:rsidRPr="00A042AE">
        <w:rPr>
          <w:rFonts w:ascii="Arial" w:hAnsi="Arial" w:cs="Arial"/>
        </w:rPr>
        <w:t>(5) Izborno povjerenstvo sastavlja izbornu listu na kojoj se kandidati navode abecednim redom prezimena te izrađuje glasačke listiće.</w:t>
      </w:r>
    </w:p>
    <w:p w14:paraId="650DD8FD" w14:textId="77777777" w:rsidR="006258F8" w:rsidRPr="00A042AE" w:rsidRDefault="00000000" w:rsidP="00A042AE">
      <w:pPr>
        <w:spacing w:after="160" w:line="276" w:lineRule="auto"/>
        <w:jc w:val="both"/>
        <w:rPr>
          <w:rFonts w:ascii="Arial" w:hAnsi="Arial" w:cs="Arial"/>
        </w:rPr>
      </w:pPr>
      <w:r w:rsidRPr="00A042AE">
        <w:rPr>
          <w:rFonts w:ascii="Arial" w:hAnsi="Arial" w:cs="Arial"/>
        </w:rPr>
        <w:t>(6) Glasovanje je tajno; birač glasuje tako da zaokruži redni broj ispred imena i prezimena kandidata.</w:t>
      </w:r>
    </w:p>
    <w:p w14:paraId="5F4A5F90" w14:textId="77777777" w:rsidR="006258F8" w:rsidRPr="00A042AE" w:rsidRDefault="00000000" w:rsidP="00A042AE">
      <w:pPr>
        <w:spacing w:after="160" w:line="276" w:lineRule="auto"/>
        <w:jc w:val="both"/>
        <w:rPr>
          <w:rFonts w:ascii="Arial" w:hAnsi="Arial" w:cs="Arial"/>
        </w:rPr>
      </w:pPr>
      <w:r w:rsidRPr="00A042AE">
        <w:rPr>
          <w:rFonts w:ascii="Arial" w:hAnsi="Arial" w:cs="Arial"/>
        </w:rPr>
        <w:t>(7) Za člana Upravnog vijeća izabran je kandidat koji je dobio najveći broj glasova. Ako dva ili više kandidata dobiju isti najveći broj glasova, glasovanje se za te kandidate ponavlja.</w:t>
      </w:r>
    </w:p>
    <w:p w14:paraId="4341089B" w14:textId="77777777" w:rsidR="006258F8" w:rsidRPr="00A042AE" w:rsidRDefault="00000000" w:rsidP="00A042AE">
      <w:pPr>
        <w:spacing w:after="160" w:line="276" w:lineRule="auto"/>
        <w:jc w:val="both"/>
        <w:rPr>
          <w:rFonts w:ascii="Arial" w:hAnsi="Arial" w:cs="Arial"/>
        </w:rPr>
      </w:pPr>
      <w:r w:rsidRPr="00A042AE">
        <w:rPr>
          <w:rFonts w:ascii="Arial" w:hAnsi="Arial" w:cs="Arial"/>
        </w:rPr>
        <w:t>(8) O provedenom izboru vodi se zapisnik, a izborno povjerenstvo utvrđuje i objavljuje rezultate izbora.</w:t>
      </w:r>
    </w:p>
    <w:p w14:paraId="30F3EE5D" w14:textId="77777777" w:rsidR="006258F8" w:rsidRPr="00A042AE" w:rsidRDefault="00000000" w:rsidP="00A042AE">
      <w:pPr>
        <w:spacing w:after="160" w:line="276" w:lineRule="auto"/>
        <w:jc w:val="both"/>
        <w:rPr>
          <w:rFonts w:ascii="Arial" w:hAnsi="Arial" w:cs="Arial"/>
        </w:rPr>
      </w:pPr>
      <w:r w:rsidRPr="00A042AE">
        <w:rPr>
          <w:rFonts w:ascii="Arial" w:hAnsi="Arial" w:cs="Arial"/>
        </w:rPr>
        <w:t>(9) Izbori se održavaju najmanje 15 dana prije isteka mandata Upravnog vijeća.</w:t>
      </w:r>
    </w:p>
    <w:p w14:paraId="66F1B6CB" w14:textId="77777777" w:rsidR="00F86879" w:rsidRPr="00A042AE" w:rsidRDefault="00F86879" w:rsidP="00A042AE">
      <w:pPr>
        <w:spacing w:after="160" w:line="276" w:lineRule="auto"/>
        <w:jc w:val="both"/>
        <w:rPr>
          <w:rFonts w:ascii="Arial" w:hAnsi="Arial" w:cs="Arial"/>
        </w:rPr>
      </w:pPr>
    </w:p>
    <w:p w14:paraId="190C2746" w14:textId="3109F9D0"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4</w:t>
      </w:r>
      <w:r w:rsidRPr="00A042AE">
        <w:rPr>
          <w:rFonts w:ascii="Arial" w:hAnsi="Arial" w:cs="Arial"/>
          <w:b/>
          <w:bCs/>
        </w:rPr>
        <w:t>.</w:t>
      </w:r>
    </w:p>
    <w:p w14:paraId="024B78D5" w14:textId="77777777" w:rsidR="006258F8" w:rsidRPr="00A042AE" w:rsidRDefault="00000000" w:rsidP="00A042AE">
      <w:pPr>
        <w:spacing w:after="160" w:line="276" w:lineRule="auto"/>
        <w:jc w:val="both"/>
        <w:rPr>
          <w:rFonts w:ascii="Arial" w:hAnsi="Arial" w:cs="Arial"/>
        </w:rPr>
      </w:pPr>
      <w:r w:rsidRPr="00A042AE">
        <w:rPr>
          <w:rFonts w:ascii="Arial" w:hAnsi="Arial" w:cs="Arial"/>
        </w:rPr>
        <w:t>(1) Prvu (konstituirajuću) sjednicu Upravnog vijeća saziva ravnatelj najkasnije u roku od 30 dana od dana imenovanja članova Upravnog vijeća od strane Osnivača.</w:t>
      </w:r>
    </w:p>
    <w:p w14:paraId="24673309" w14:textId="77777777" w:rsidR="006258F8" w:rsidRPr="00A042AE" w:rsidRDefault="00000000" w:rsidP="00A042AE">
      <w:pPr>
        <w:spacing w:after="160" w:line="276" w:lineRule="auto"/>
        <w:jc w:val="both"/>
        <w:rPr>
          <w:rFonts w:ascii="Arial" w:hAnsi="Arial" w:cs="Arial"/>
        </w:rPr>
      </w:pPr>
      <w:r w:rsidRPr="00A042AE">
        <w:rPr>
          <w:rFonts w:ascii="Arial" w:hAnsi="Arial" w:cs="Arial"/>
        </w:rPr>
        <w:t>(2) Do izbora predsjednika Upravnog vijeća sjednicom predsjeda ravnatelj.</w:t>
      </w:r>
    </w:p>
    <w:p w14:paraId="261DA7D5" w14:textId="77777777" w:rsidR="006258F8" w:rsidRPr="00A042AE" w:rsidRDefault="00000000" w:rsidP="00A042AE">
      <w:pPr>
        <w:spacing w:after="160" w:line="276" w:lineRule="auto"/>
        <w:jc w:val="both"/>
        <w:rPr>
          <w:rFonts w:ascii="Arial" w:hAnsi="Arial" w:cs="Arial"/>
        </w:rPr>
      </w:pPr>
      <w:r w:rsidRPr="00A042AE">
        <w:rPr>
          <w:rFonts w:ascii="Arial" w:hAnsi="Arial" w:cs="Arial"/>
        </w:rPr>
        <w:t>(3) Prije početka rada provodi se potvrđivanje (verifikacija) mandata izabranih odnosno imenovanih članova. Članovi Upravnog vijeća ne mogu obavljati svoje dužnosti niti ostvarivati prava prije potvrđivanja mandata.</w:t>
      </w:r>
    </w:p>
    <w:p w14:paraId="7CA0053B" w14:textId="77777777" w:rsidR="00F86879" w:rsidRPr="00A042AE" w:rsidRDefault="00F86879" w:rsidP="00A042AE">
      <w:pPr>
        <w:spacing w:after="160" w:line="276" w:lineRule="auto"/>
        <w:jc w:val="both"/>
        <w:rPr>
          <w:rFonts w:ascii="Arial" w:hAnsi="Arial" w:cs="Arial"/>
        </w:rPr>
      </w:pPr>
    </w:p>
    <w:p w14:paraId="5ABC4C67" w14:textId="24C9F263"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5</w:t>
      </w:r>
      <w:r w:rsidRPr="00A042AE">
        <w:rPr>
          <w:rFonts w:ascii="Arial" w:hAnsi="Arial" w:cs="Arial"/>
          <w:b/>
          <w:bCs/>
        </w:rPr>
        <w:t>.</w:t>
      </w:r>
    </w:p>
    <w:p w14:paraId="04CBE3D6" w14:textId="77777777" w:rsidR="006258F8" w:rsidRPr="00A042AE" w:rsidRDefault="00000000" w:rsidP="00A042AE">
      <w:pPr>
        <w:spacing w:after="160" w:line="276" w:lineRule="auto"/>
        <w:jc w:val="both"/>
        <w:rPr>
          <w:rFonts w:ascii="Arial" w:hAnsi="Arial" w:cs="Arial"/>
        </w:rPr>
      </w:pPr>
      <w:r w:rsidRPr="00A042AE">
        <w:rPr>
          <w:rFonts w:ascii="Arial" w:hAnsi="Arial" w:cs="Arial"/>
        </w:rPr>
        <w:t>(1) Predsjednika i zamjenika predsjednika Upravnog vijeća biraju članovi Upravnog vijeća između sebe, javnim glasovanjem.</w:t>
      </w:r>
    </w:p>
    <w:p w14:paraId="1CF0491C" w14:textId="77777777" w:rsidR="006258F8" w:rsidRPr="00A042AE" w:rsidRDefault="00000000" w:rsidP="00A042AE">
      <w:pPr>
        <w:spacing w:after="160" w:line="276" w:lineRule="auto"/>
        <w:jc w:val="both"/>
        <w:rPr>
          <w:rFonts w:ascii="Arial" w:hAnsi="Arial" w:cs="Arial"/>
        </w:rPr>
      </w:pPr>
      <w:r w:rsidRPr="00A042AE">
        <w:rPr>
          <w:rFonts w:ascii="Arial" w:hAnsi="Arial" w:cs="Arial"/>
        </w:rPr>
        <w:t>(2) Za predsjednika odnosno zamjenika predsjednika izabran je kandidat za kojeg je glasovala većina svih članova Upravnog vijeća.</w:t>
      </w:r>
    </w:p>
    <w:p w14:paraId="49316BC5" w14:textId="77777777" w:rsidR="006258F8" w:rsidRPr="00A042AE" w:rsidRDefault="00000000" w:rsidP="00A042AE">
      <w:pPr>
        <w:spacing w:after="160" w:line="276" w:lineRule="auto"/>
        <w:jc w:val="both"/>
        <w:rPr>
          <w:rFonts w:ascii="Arial" w:hAnsi="Arial" w:cs="Arial"/>
        </w:rPr>
      </w:pPr>
      <w:r w:rsidRPr="00A042AE">
        <w:rPr>
          <w:rFonts w:ascii="Arial" w:hAnsi="Arial" w:cs="Arial"/>
        </w:rPr>
        <w:t>(3) Upravno vijeće konstituirano je izborom predsjednika, nakon čega izabrani predsjednik preuzima predsjedanje sjednicom.</w:t>
      </w:r>
    </w:p>
    <w:p w14:paraId="0800520A" w14:textId="77777777" w:rsidR="006258F8" w:rsidRPr="00A042AE" w:rsidRDefault="00000000" w:rsidP="00A042AE">
      <w:pPr>
        <w:spacing w:after="160" w:line="276" w:lineRule="auto"/>
        <w:jc w:val="both"/>
        <w:rPr>
          <w:rFonts w:ascii="Arial" w:hAnsi="Arial" w:cs="Arial"/>
        </w:rPr>
      </w:pPr>
      <w:r w:rsidRPr="00A042AE">
        <w:rPr>
          <w:rFonts w:ascii="Arial" w:hAnsi="Arial" w:cs="Arial"/>
        </w:rPr>
        <w:t>(4) Predsjednik i zamjenik predsjednika biraju se na četiri godine.</w:t>
      </w:r>
    </w:p>
    <w:p w14:paraId="32EA6244" w14:textId="77777777" w:rsidR="00F86879" w:rsidRPr="00A042AE" w:rsidRDefault="00F86879" w:rsidP="00A042AE">
      <w:pPr>
        <w:spacing w:after="160" w:line="276" w:lineRule="auto"/>
        <w:jc w:val="both"/>
        <w:rPr>
          <w:rFonts w:ascii="Arial" w:hAnsi="Arial" w:cs="Arial"/>
        </w:rPr>
      </w:pPr>
    </w:p>
    <w:p w14:paraId="0F580B93" w14:textId="1856468C"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6</w:t>
      </w:r>
      <w:r w:rsidRPr="00A042AE">
        <w:rPr>
          <w:rFonts w:ascii="Arial" w:hAnsi="Arial" w:cs="Arial"/>
          <w:b/>
          <w:bCs/>
        </w:rPr>
        <w:t>.</w:t>
      </w:r>
    </w:p>
    <w:p w14:paraId="3FC0B3E2" w14:textId="77777777" w:rsidR="006258F8" w:rsidRPr="00A042AE" w:rsidRDefault="00000000" w:rsidP="00A042AE">
      <w:pPr>
        <w:spacing w:after="160" w:line="276" w:lineRule="auto"/>
        <w:jc w:val="both"/>
        <w:rPr>
          <w:rFonts w:ascii="Arial" w:hAnsi="Arial" w:cs="Arial"/>
        </w:rPr>
      </w:pPr>
      <w:r w:rsidRPr="00A042AE">
        <w:rPr>
          <w:rFonts w:ascii="Arial" w:hAnsi="Arial" w:cs="Arial"/>
        </w:rPr>
        <w:t>(1) Članu Upravnog vijeća mandat može prestati i prije isteka vremena na koje je imenovan odnosno izabran:</w:t>
      </w:r>
    </w:p>
    <w:p w14:paraId="5EC1C8C1"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u slučaju smrti,</w:t>
      </w:r>
    </w:p>
    <w:p w14:paraId="4B3F8448" w14:textId="2ECDF77E"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na osobni zahtjev,</w:t>
      </w:r>
    </w:p>
    <w:p w14:paraId="5EC294C6"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ako bude razriješen odnosno opozvan,</w:t>
      </w:r>
    </w:p>
    <w:p w14:paraId="69D248DE"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ako mu prestane radni odnos u Vrtiću, a izabran je iz reda odgojitelja i stručnih suradnika,</w:t>
      </w:r>
    </w:p>
    <w:p w14:paraId="43425DCA" w14:textId="7B4F6CB3"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ako više ne koristi usluge Vrtića, a izabran je iz reda roditelja djece korisnika usluga</w:t>
      </w:r>
      <w:r w:rsidR="00760E5B" w:rsidRPr="00A042AE">
        <w:rPr>
          <w:rFonts w:ascii="Arial" w:hAnsi="Arial" w:cs="Arial"/>
        </w:rPr>
        <w:t>,</w:t>
      </w:r>
    </w:p>
    <w:p w14:paraId="21BBD3C1" w14:textId="7165B4A5" w:rsidR="002C7219" w:rsidRPr="00A042AE" w:rsidRDefault="002C7219" w:rsidP="00A042AE">
      <w:pPr>
        <w:spacing w:after="160" w:line="276" w:lineRule="auto"/>
        <w:ind w:left="567" w:hanging="227"/>
        <w:jc w:val="both"/>
        <w:rPr>
          <w:rFonts w:ascii="Arial" w:hAnsi="Arial" w:cs="Arial"/>
        </w:rPr>
      </w:pPr>
      <w:r w:rsidRPr="00A042AE">
        <w:rPr>
          <w:rFonts w:ascii="Arial" w:hAnsi="Arial" w:cs="Arial"/>
        </w:rPr>
        <w:t xml:space="preserve">–  ako </w:t>
      </w:r>
      <w:r w:rsidR="00760E5B" w:rsidRPr="00A042AE">
        <w:rPr>
          <w:rFonts w:ascii="Arial" w:hAnsi="Arial" w:cs="Arial"/>
        </w:rPr>
        <w:t xml:space="preserve">privremeno ili </w:t>
      </w:r>
      <w:r w:rsidRPr="00A042AE">
        <w:rPr>
          <w:rFonts w:ascii="Arial" w:hAnsi="Arial" w:cs="Arial"/>
        </w:rPr>
        <w:t>trajno ne može izvršavati obveze člana</w:t>
      </w:r>
      <w:r w:rsidR="00760E5B" w:rsidRPr="00A042AE">
        <w:rPr>
          <w:rFonts w:ascii="Arial" w:hAnsi="Arial" w:cs="Arial"/>
        </w:rPr>
        <w:t>,</w:t>
      </w:r>
    </w:p>
    <w:p w14:paraId="4FA9E475" w14:textId="30DEA514" w:rsidR="002C7219" w:rsidRPr="00A042AE" w:rsidRDefault="002C7219" w:rsidP="00A042AE">
      <w:pPr>
        <w:spacing w:after="160" w:line="276" w:lineRule="auto"/>
        <w:ind w:left="567" w:hanging="227"/>
        <w:jc w:val="both"/>
        <w:rPr>
          <w:rFonts w:ascii="Arial" w:hAnsi="Arial" w:cs="Arial"/>
        </w:rPr>
      </w:pPr>
      <w:r w:rsidRPr="00A042AE">
        <w:rPr>
          <w:rFonts w:ascii="Arial" w:hAnsi="Arial" w:cs="Arial"/>
        </w:rPr>
        <w:t>–  u drugim slučajevima predviđenim pozitivnim propisima RH.</w:t>
      </w:r>
    </w:p>
    <w:p w14:paraId="1882E5D0" w14:textId="77777777" w:rsidR="002C7219" w:rsidRPr="00A042AE" w:rsidRDefault="002C7219" w:rsidP="00A042AE">
      <w:pPr>
        <w:spacing w:after="160" w:line="276" w:lineRule="auto"/>
        <w:ind w:left="567" w:hanging="227"/>
        <w:jc w:val="both"/>
        <w:rPr>
          <w:rFonts w:ascii="Arial" w:hAnsi="Arial" w:cs="Arial"/>
        </w:rPr>
      </w:pPr>
    </w:p>
    <w:p w14:paraId="6414F2DC" w14:textId="77777777" w:rsidR="006258F8" w:rsidRPr="00A042AE" w:rsidRDefault="00000000" w:rsidP="00A042AE">
      <w:pPr>
        <w:spacing w:after="160" w:line="276" w:lineRule="auto"/>
        <w:jc w:val="both"/>
        <w:rPr>
          <w:rFonts w:ascii="Arial" w:hAnsi="Arial" w:cs="Arial"/>
        </w:rPr>
      </w:pPr>
      <w:r w:rsidRPr="00A042AE">
        <w:rPr>
          <w:rFonts w:ascii="Arial" w:hAnsi="Arial" w:cs="Arial"/>
        </w:rPr>
        <w:t>(2) Član Upravnog vijeća može biti razriješen odnosno opozvan ako sudjeluje u donošenju nezakonitih odluka ili odluka kojima se nanosi šteta Vrtiću, a na to je bio upozoren, te ako zanemaruje obveze člana Upravnog vijeća.</w:t>
      </w:r>
    </w:p>
    <w:p w14:paraId="12F9B00F" w14:textId="652C763A" w:rsidR="00F86879" w:rsidRPr="00A042AE" w:rsidRDefault="00000000" w:rsidP="00A042AE">
      <w:pPr>
        <w:spacing w:after="160" w:line="276" w:lineRule="auto"/>
        <w:jc w:val="both"/>
        <w:rPr>
          <w:rFonts w:ascii="Arial" w:hAnsi="Arial" w:cs="Arial"/>
        </w:rPr>
      </w:pPr>
      <w:r w:rsidRPr="00A042AE">
        <w:rPr>
          <w:rFonts w:ascii="Arial" w:hAnsi="Arial" w:cs="Arial"/>
        </w:rPr>
        <w:t>(3) O razrješenju odnosno opozivu člana Upravnog vijeća odlučuje tijelo odnosno osobe koje su ga imenovale odnosno izabrale</w:t>
      </w:r>
      <w:r w:rsidR="00D2127C" w:rsidRPr="00A042AE">
        <w:rPr>
          <w:rFonts w:ascii="Arial" w:hAnsi="Arial" w:cs="Arial"/>
        </w:rPr>
        <w:t>.</w:t>
      </w:r>
      <w:r w:rsidR="00760E5B" w:rsidRPr="00A042AE">
        <w:rPr>
          <w:rFonts w:ascii="Arial" w:hAnsi="Arial" w:cs="Arial"/>
        </w:rPr>
        <w:t xml:space="preserve"> </w:t>
      </w:r>
    </w:p>
    <w:p w14:paraId="6446B31A" w14:textId="7CBA6ABD"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2</w:t>
      </w:r>
      <w:r w:rsidR="00802630" w:rsidRPr="00A042AE">
        <w:rPr>
          <w:rFonts w:ascii="Arial" w:hAnsi="Arial" w:cs="Arial"/>
          <w:b/>
          <w:bCs/>
        </w:rPr>
        <w:t>7</w:t>
      </w:r>
      <w:r w:rsidRPr="00A042AE">
        <w:rPr>
          <w:rFonts w:ascii="Arial" w:hAnsi="Arial" w:cs="Arial"/>
          <w:b/>
          <w:bCs/>
        </w:rPr>
        <w:t>.</w:t>
      </w:r>
    </w:p>
    <w:p w14:paraId="0751C983" w14:textId="77777777" w:rsidR="006258F8" w:rsidRPr="00A042AE" w:rsidRDefault="00000000" w:rsidP="00A042AE">
      <w:pPr>
        <w:spacing w:after="160" w:line="276" w:lineRule="auto"/>
        <w:jc w:val="both"/>
        <w:rPr>
          <w:rFonts w:ascii="Arial" w:hAnsi="Arial" w:cs="Arial"/>
        </w:rPr>
      </w:pPr>
      <w:r w:rsidRPr="00A042AE">
        <w:rPr>
          <w:rFonts w:ascii="Arial" w:hAnsi="Arial" w:cs="Arial"/>
        </w:rPr>
        <w:t>(1) Ako članu Upravnog vijeća mandat prestane prije isteka vremena na koje je imenovan odnosno izabran, provode se dopunski izbori odnosno imenovanje, na način utvrđen ovim Statutom.</w:t>
      </w:r>
    </w:p>
    <w:p w14:paraId="67AC4AA1" w14:textId="77777777" w:rsidR="006258F8" w:rsidRPr="00A042AE" w:rsidRDefault="00000000" w:rsidP="00A042AE">
      <w:pPr>
        <w:spacing w:after="160" w:line="276" w:lineRule="auto"/>
        <w:jc w:val="both"/>
        <w:rPr>
          <w:rFonts w:ascii="Arial" w:hAnsi="Arial" w:cs="Arial"/>
        </w:rPr>
      </w:pPr>
      <w:r w:rsidRPr="00A042AE">
        <w:rPr>
          <w:rFonts w:ascii="Arial" w:hAnsi="Arial" w:cs="Arial"/>
        </w:rPr>
        <w:t>(2) Novom članu Upravnog vijeća mandat traje do isteka mandata člana umjesto kojeg je imenovan odnosno izabran.</w:t>
      </w:r>
    </w:p>
    <w:p w14:paraId="57B7EA7D" w14:textId="40DC29F2" w:rsidR="006258F8" w:rsidRPr="00A042AE" w:rsidRDefault="00000000" w:rsidP="00A042AE">
      <w:pPr>
        <w:keepNext/>
        <w:spacing w:after="160" w:line="276" w:lineRule="auto"/>
        <w:jc w:val="center"/>
        <w:rPr>
          <w:rFonts w:ascii="Arial" w:hAnsi="Arial" w:cs="Arial"/>
          <w:b/>
          <w:bCs/>
        </w:rPr>
      </w:pPr>
      <w:r w:rsidRPr="00A042AE">
        <w:rPr>
          <w:rFonts w:ascii="Arial" w:hAnsi="Arial" w:cs="Arial"/>
          <w:b/>
          <w:bCs/>
        </w:rPr>
        <w:t>Članak 2</w:t>
      </w:r>
      <w:r w:rsidR="00802630" w:rsidRPr="00A042AE">
        <w:rPr>
          <w:rFonts w:ascii="Arial" w:hAnsi="Arial" w:cs="Arial"/>
          <w:b/>
          <w:bCs/>
        </w:rPr>
        <w:t>8</w:t>
      </w:r>
      <w:r w:rsidRPr="00A042AE">
        <w:rPr>
          <w:rFonts w:ascii="Arial" w:hAnsi="Arial" w:cs="Arial"/>
          <w:b/>
          <w:bCs/>
        </w:rPr>
        <w:t>.</w:t>
      </w:r>
    </w:p>
    <w:p w14:paraId="46FD01AB" w14:textId="19006D96" w:rsidR="00797025" w:rsidRPr="00A042AE" w:rsidRDefault="00797025" w:rsidP="00A042AE">
      <w:pPr>
        <w:spacing w:after="160" w:line="276" w:lineRule="auto"/>
        <w:jc w:val="both"/>
        <w:rPr>
          <w:rFonts w:ascii="Arial" w:hAnsi="Arial" w:cs="Arial"/>
        </w:rPr>
      </w:pPr>
      <w:r w:rsidRPr="00A042AE">
        <w:rPr>
          <w:rFonts w:ascii="Arial" w:hAnsi="Arial" w:cs="Arial"/>
        </w:rPr>
        <w:t>(1) Upravno vijeće poslove iz svoje nadležnosti obavlja na sjednicama koje saziva i njima rukovodi predsjednik.</w:t>
      </w:r>
    </w:p>
    <w:p w14:paraId="45AB9BBF" w14:textId="768C91B5" w:rsidR="006258F8" w:rsidRPr="00A042AE" w:rsidRDefault="00000000" w:rsidP="00A042AE">
      <w:pPr>
        <w:spacing w:after="160" w:line="276" w:lineRule="auto"/>
        <w:jc w:val="both"/>
        <w:rPr>
          <w:rFonts w:ascii="Arial" w:hAnsi="Arial" w:cs="Arial"/>
        </w:rPr>
      </w:pPr>
      <w:r w:rsidRPr="00A042AE">
        <w:rPr>
          <w:rFonts w:ascii="Arial" w:hAnsi="Arial" w:cs="Arial"/>
        </w:rPr>
        <w:t>(</w:t>
      </w:r>
      <w:r w:rsidR="00797025" w:rsidRPr="00A042AE">
        <w:rPr>
          <w:rFonts w:ascii="Arial" w:hAnsi="Arial" w:cs="Arial"/>
        </w:rPr>
        <w:t>2</w:t>
      </w:r>
      <w:r w:rsidRPr="00A042AE">
        <w:rPr>
          <w:rFonts w:ascii="Arial" w:hAnsi="Arial" w:cs="Arial"/>
        </w:rPr>
        <w:t>) Upravno vijeće pravovaljano odlučuje ako je na sjednici nazočna većina članova Upravnog vijeća.</w:t>
      </w:r>
    </w:p>
    <w:p w14:paraId="6382BC29" w14:textId="77D5243B" w:rsidR="006258F8" w:rsidRPr="00A042AE" w:rsidRDefault="00000000" w:rsidP="00A042AE">
      <w:pPr>
        <w:spacing w:after="160" w:line="276" w:lineRule="auto"/>
        <w:jc w:val="both"/>
        <w:rPr>
          <w:rFonts w:ascii="Arial" w:hAnsi="Arial" w:cs="Arial"/>
        </w:rPr>
      </w:pPr>
      <w:r w:rsidRPr="00A042AE">
        <w:rPr>
          <w:rFonts w:ascii="Arial" w:hAnsi="Arial" w:cs="Arial"/>
        </w:rPr>
        <w:t>(</w:t>
      </w:r>
      <w:r w:rsidR="00797025" w:rsidRPr="00A042AE">
        <w:rPr>
          <w:rFonts w:ascii="Arial" w:hAnsi="Arial" w:cs="Arial"/>
        </w:rPr>
        <w:t>3</w:t>
      </w:r>
      <w:r w:rsidRPr="00A042AE">
        <w:rPr>
          <w:rFonts w:ascii="Arial" w:hAnsi="Arial" w:cs="Arial"/>
        </w:rPr>
        <w:t>) Upravno vijeće odluke donosi većinom glasova svih članova Upravnog vijeća, osim ako Zakonom ili Statutom nije drukčije određeno.</w:t>
      </w:r>
    </w:p>
    <w:p w14:paraId="29795F91" w14:textId="0885A324" w:rsidR="006258F8" w:rsidRPr="00A042AE" w:rsidRDefault="00000000" w:rsidP="00A042AE">
      <w:pPr>
        <w:spacing w:after="160" w:line="276" w:lineRule="auto"/>
        <w:jc w:val="both"/>
        <w:rPr>
          <w:rFonts w:ascii="Arial" w:hAnsi="Arial" w:cs="Arial"/>
        </w:rPr>
      </w:pPr>
      <w:r w:rsidRPr="00A042AE">
        <w:rPr>
          <w:rFonts w:ascii="Arial" w:hAnsi="Arial" w:cs="Arial"/>
        </w:rPr>
        <w:t>(</w:t>
      </w:r>
      <w:r w:rsidR="00797025" w:rsidRPr="00A042AE">
        <w:rPr>
          <w:rFonts w:ascii="Arial" w:hAnsi="Arial" w:cs="Arial"/>
        </w:rPr>
        <w:t>4</w:t>
      </w:r>
      <w:r w:rsidRPr="00A042AE">
        <w:rPr>
          <w:rFonts w:ascii="Arial" w:hAnsi="Arial" w:cs="Arial"/>
        </w:rPr>
        <w:t>) U radu Upravnog vijeća sudjeluje, bez prava odlučivanja, ravnatelj Vrtića.</w:t>
      </w:r>
    </w:p>
    <w:p w14:paraId="3053FC04" w14:textId="3C0DCCD7" w:rsidR="006258F8" w:rsidRPr="00A042AE" w:rsidRDefault="00000000" w:rsidP="00A042AE">
      <w:pPr>
        <w:spacing w:after="160" w:line="276" w:lineRule="auto"/>
        <w:jc w:val="both"/>
        <w:rPr>
          <w:rFonts w:ascii="Arial" w:hAnsi="Arial" w:cs="Arial"/>
        </w:rPr>
      </w:pPr>
      <w:r w:rsidRPr="00A042AE">
        <w:rPr>
          <w:rFonts w:ascii="Arial" w:hAnsi="Arial" w:cs="Arial"/>
        </w:rPr>
        <w:t>(</w:t>
      </w:r>
      <w:r w:rsidR="00797025" w:rsidRPr="00A042AE">
        <w:rPr>
          <w:rFonts w:ascii="Arial" w:hAnsi="Arial" w:cs="Arial"/>
        </w:rPr>
        <w:t>5</w:t>
      </w:r>
      <w:r w:rsidRPr="00A042AE">
        <w:rPr>
          <w:rFonts w:ascii="Arial" w:hAnsi="Arial" w:cs="Arial"/>
        </w:rPr>
        <w:t>) Glasovanje na sjednici je javno, osim ako Upravno vijeće ne odluči da se o pojedinoj točki dnevnog reda glasuje tajno.</w:t>
      </w:r>
    </w:p>
    <w:p w14:paraId="20F80417" w14:textId="7306B2FC" w:rsidR="006258F8" w:rsidRPr="00A042AE" w:rsidRDefault="00000000" w:rsidP="00A042AE">
      <w:pPr>
        <w:spacing w:after="160" w:line="276" w:lineRule="auto"/>
        <w:jc w:val="both"/>
        <w:rPr>
          <w:rFonts w:ascii="Arial" w:hAnsi="Arial" w:cs="Arial"/>
        </w:rPr>
      </w:pPr>
      <w:r w:rsidRPr="00A042AE">
        <w:rPr>
          <w:rFonts w:ascii="Arial" w:hAnsi="Arial" w:cs="Arial"/>
        </w:rPr>
        <w:t>(</w:t>
      </w:r>
      <w:r w:rsidR="006E10DD" w:rsidRPr="00A042AE">
        <w:rPr>
          <w:rFonts w:ascii="Arial" w:hAnsi="Arial" w:cs="Arial"/>
        </w:rPr>
        <w:t>6</w:t>
      </w:r>
      <w:r w:rsidRPr="00A042AE">
        <w:rPr>
          <w:rFonts w:ascii="Arial" w:hAnsi="Arial" w:cs="Arial"/>
        </w:rPr>
        <w:t>) Sazivanje sjednica, utvrđivanje dnevnog reda, način rada i odlučivanja pobliže se uređuju Poslovnikom o radu Upravnog vijeća, koji donosi Upravno vijeće.</w:t>
      </w:r>
    </w:p>
    <w:p w14:paraId="1C52AA49" w14:textId="77777777" w:rsidR="00F86879" w:rsidRPr="00A042AE" w:rsidRDefault="00F86879" w:rsidP="00A042AE">
      <w:pPr>
        <w:spacing w:after="160" w:line="276" w:lineRule="auto"/>
        <w:jc w:val="both"/>
        <w:rPr>
          <w:rFonts w:ascii="Arial" w:hAnsi="Arial" w:cs="Arial"/>
        </w:rPr>
      </w:pPr>
    </w:p>
    <w:p w14:paraId="65C1A9A4" w14:textId="16EE46B2"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29</w:t>
      </w:r>
      <w:r w:rsidRPr="00A042AE">
        <w:rPr>
          <w:rFonts w:ascii="Arial" w:hAnsi="Arial" w:cs="Arial"/>
          <w:b/>
          <w:bCs/>
        </w:rPr>
        <w:t>.</w:t>
      </w:r>
    </w:p>
    <w:p w14:paraId="5195D6C3" w14:textId="77777777" w:rsidR="006258F8" w:rsidRPr="00A042AE" w:rsidRDefault="00000000" w:rsidP="00A042AE">
      <w:pPr>
        <w:spacing w:after="160" w:line="276" w:lineRule="auto"/>
        <w:jc w:val="both"/>
        <w:rPr>
          <w:rFonts w:ascii="Arial" w:hAnsi="Arial" w:cs="Arial"/>
        </w:rPr>
      </w:pPr>
      <w:r w:rsidRPr="00A042AE">
        <w:rPr>
          <w:rFonts w:ascii="Arial" w:hAnsi="Arial" w:cs="Arial"/>
        </w:rPr>
        <w:t>(1) Upravno vijeće, osim prava i obveza utvrđenih zakonom:</w:t>
      </w:r>
    </w:p>
    <w:p w14:paraId="7C5CDD0A" w14:textId="745D27DF"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 xml:space="preserve">1. donosi Statut, uz prethodnu suglasnost </w:t>
      </w:r>
      <w:r w:rsidR="007D539F" w:rsidRPr="00A042AE">
        <w:rPr>
          <w:rFonts w:ascii="Arial" w:hAnsi="Arial" w:cs="Arial"/>
        </w:rPr>
        <w:t>Općinskog vijeća Osnivača</w:t>
      </w:r>
      <w:r w:rsidRPr="00A042AE">
        <w:rPr>
          <w:rFonts w:ascii="Arial" w:hAnsi="Arial" w:cs="Arial"/>
        </w:rPr>
        <w:t>,</w:t>
      </w:r>
    </w:p>
    <w:p w14:paraId="1198BF8C" w14:textId="062D6939"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 xml:space="preserve">2. donosi Pravilnik o unutarnjem ustrojstvu i načinu rada, uz prethodnu suglasnost </w:t>
      </w:r>
      <w:r w:rsidR="00A53912" w:rsidRPr="00A042AE">
        <w:rPr>
          <w:rFonts w:ascii="Arial" w:hAnsi="Arial" w:cs="Arial"/>
        </w:rPr>
        <w:t>O</w:t>
      </w:r>
      <w:r w:rsidR="005D6DDF" w:rsidRPr="00A042AE">
        <w:rPr>
          <w:rFonts w:ascii="Arial" w:hAnsi="Arial" w:cs="Arial"/>
        </w:rPr>
        <w:t>snivača</w:t>
      </w:r>
      <w:r w:rsidRPr="00A042AE">
        <w:rPr>
          <w:rFonts w:ascii="Arial" w:hAnsi="Arial" w:cs="Arial"/>
        </w:rPr>
        <w:t>,</w:t>
      </w:r>
    </w:p>
    <w:p w14:paraId="2BF91B87"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 xml:space="preserve">3. donosi </w:t>
      </w:r>
      <w:proofErr w:type="spellStart"/>
      <w:r w:rsidRPr="00A042AE">
        <w:rPr>
          <w:rFonts w:ascii="Arial" w:hAnsi="Arial" w:cs="Arial"/>
        </w:rPr>
        <w:t>kurikul</w:t>
      </w:r>
      <w:proofErr w:type="spellEnd"/>
      <w:r w:rsidRPr="00A042AE">
        <w:rPr>
          <w:rFonts w:ascii="Arial" w:hAnsi="Arial" w:cs="Arial"/>
        </w:rPr>
        <w:t xml:space="preserve"> Vrtića te nadzire njegovo izvršenje,</w:t>
      </w:r>
    </w:p>
    <w:p w14:paraId="0EA1D054"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4. donosi Godišnji plan i program rada, na prijedlog ravnatelja, te nadzire njegovo izvršenje,</w:t>
      </w:r>
    </w:p>
    <w:p w14:paraId="70C1E886" w14:textId="7BFBD53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5. donosi financijski plan, godišnji financijski izvještaj, godišnji izvještaj o poslovanju te druge odluke</w:t>
      </w:r>
      <w:r w:rsidR="002F2604" w:rsidRPr="00A042AE">
        <w:rPr>
          <w:rFonts w:ascii="Arial" w:hAnsi="Arial" w:cs="Arial"/>
        </w:rPr>
        <w:t xml:space="preserve"> </w:t>
      </w:r>
      <w:r w:rsidRPr="00A042AE">
        <w:rPr>
          <w:rFonts w:ascii="Arial" w:hAnsi="Arial" w:cs="Arial"/>
        </w:rPr>
        <w:t>sukladno propisima, na prijedlog ravnatelja,</w:t>
      </w:r>
    </w:p>
    <w:p w14:paraId="5A025DDB" w14:textId="4F5FBCED"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 xml:space="preserve">6. odlučuje o upisu djece i o mjerilima upisa, uz suglasnost </w:t>
      </w:r>
      <w:r w:rsidR="00A53912" w:rsidRPr="00A042AE">
        <w:rPr>
          <w:rFonts w:ascii="Arial" w:hAnsi="Arial" w:cs="Arial"/>
        </w:rPr>
        <w:t>O</w:t>
      </w:r>
      <w:r w:rsidR="00E451ED" w:rsidRPr="00A042AE">
        <w:rPr>
          <w:rFonts w:ascii="Arial" w:hAnsi="Arial" w:cs="Arial"/>
        </w:rPr>
        <w:t>snivača</w:t>
      </w:r>
      <w:r w:rsidRPr="00A042AE">
        <w:rPr>
          <w:rFonts w:ascii="Arial" w:hAnsi="Arial" w:cs="Arial"/>
        </w:rPr>
        <w:t>,</w:t>
      </w:r>
    </w:p>
    <w:p w14:paraId="1073B4E7" w14:textId="6CEA1424" w:rsidR="006258F8" w:rsidRPr="00A042AE" w:rsidRDefault="00797025" w:rsidP="00A042AE">
      <w:pPr>
        <w:spacing w:after="160" w:line="276" w:lineRule="auto"/>
        <w:ind w:left="680" w:hanging="340"/>
        <w:jc w:val="both"/>
        <w:rPr>
          <w:rFonts w:ascii="Arial" w:hAnsi="Arial" w:cs="Arial"/>
        </w:rPr>
      </w:pPr>
      <w:r w:rsidRPr="00A042AE">
        <w:rPr>
          <w:rFonts w:ascii="Arial" w:hAnsi="Arial" w:cs="Arial"/>
        </w:rPr>
        <w:t xml:space="preserve">7. odlučuje o stjecanju, opterećivanju i otuđivanju nekretnina i druge imovine </w:t>
      </w:r>
      <w:r w:rsidR="00715900" w:rsidRPr="00A042AE">
        <w:rPr>
          <w:rFonts w:ascii="Arial" w:hAnsi="Arial" w:cs="Arial"/>
        </w:rPr>
        <w:t>u okvirima članka 42. ovog statuta,</w:t>
      </w:r>
    </w:p>
    <w:p w14:paraId="41EFAEA6" w14:textId="377B3034" w:rsidR="006258F8" w:rsidRPr="00A042AE" w:rsidRDefault="00162826" w:rsidP="00A042AE">
      <w:pPr>
        <w:spacing w:after="160" w:line="276" w:lineRule="auto"/>
        <w:ind w:left="680" w:hanging="340"/>
        <w:jc w:val="both"/>
        <w:rPr>
          <w:rFonts w:ascii="Arial" w:hAnsi="Arial" w:cs="Arial"/>
        </w:rPr>
      </w:pPr>
      <w:r w:rsidRPr="00A042AE">
        <w:rPr>
          <w:rFonts w:ascii="Arial" w:hAnsi="Arial" w:cs="Arial"/>
        </w:rPr>
        <w:t>8</w:t>
      </w:r>
      <w:r w:rsidR="00797025" w:rsidRPr="00A042AE">
        <w:rPr>
          <w:rFonts w:ascii="Arial" w:hAnsi="Arial" w:cs="Arial"/>
        </w:rPr>
        <w:t>. predlaže Osnivaču statusne promjene te promjenu naziva i sjedišta Vrtića,</w:t>
      </w:r>
    </w:p>
    <w:p w14:paraId="230C0101" w14:textId="0AD01BB1" w:rsidR="006258F8" w:rsidRPr="00A042AE" w:rsidRDefault="00162826" w:rsidP="00A042AE">
      <w:pPr>
        <w:spacing w:after="160" w:line="276" w:lineRule="auto"/>
        <w:ind w:left="680" w:hanging="340"/>
        <w:jc w:val="both"/>
        <w:rPr>
          <w:rFonts w:ascii="Arial" w:hAnsi="Arial" w:cs="Arial"/>
        </w:rPr>
      </w:pPr>
      <w:r w:rsidRPr="00A042AE">
        <w:rPr>
          <w:rFonts w:ascii="Arial" w:hAnsi="Arial" w:cs="Arial"/>
        </w:rPr>
        <w:t>9. odlučuje o promjeni djelatnosti Vrtića, uz prethodnu suglasnost Osnivača,</w:t>
      </w:r>
    </w:p>
    <w:p w14:paraId="1E8F5004" w14:textId="10659548"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1</w:t>
      </w:r>
      <w:r w:rsidR="00162826" w:rsidRPr="00A042AE">
        <w:rPr>
          <w:rFonts w:ascii="Arial" w:hAnsi="Arial" w:cs="Arial"/>
        </w:rPr>
        <w:t>0</w:t>
      </w:r>
      <w:r w:rsidRPr="00A042AE">
        <w:rPr>
          <w:rFonts w:ascii="Arial" w:hAnsi="Arial" w:cs="Arial"/>
        </w:rPr>
        <w:t>. predlaže Osnivaču imenovanje i razrješenje ravnatelja te raspisuje natječaj za imenovanje ravnatelja,</w:t>
      </w:r>
    </w:p>
    <w:p w14:paraId="205E95C4" w14:textId="776C10A0" w:rsidR="009B713C" w:rsidRPr="00A042AE" w:rsidRDefault="009B713C" w:rsidP="00A042AE">
      <w:pPr>
        <w:spacing w:after="160" w:line="276" w:lineRule="auto"/>
        <w:ind w:left="680" w:hanging="340"/>
        <w:jc w:val="both"/>
        <w:rPr>
          <w:rFonts w:ascii="Arial" w:hAnsi="Arial" w:cs="Arial"/>
        </w:rPr>
      </w:pPr>
      <w:r w:rsidRPr="00A042AE">
        <w:rPr>
          <w:rFonts w:ascii="Arial" w:hAnsi="Arial" w:cs="Arial"/>
        </w:rPr>
        <w:t>1</w:t>
      </w:r>
      <w:r w:rsidR="00162826" w:rsidRPr="00A042AE">
        <w:rPr>
          <w:rFonts w:ascii="Arial" w:hAnsi="Arial" w:cs="Arial"/>
        </w:rPr>
        <w:t>1</w:t>
      </w:r>
      <w:r w:rsidRPr="00A042AE">
        <w:rPr>
          <w:rFonts w:ascii="Arial" w:hAnsi="Arial" w:cs="Arial"/>
        </w:rPr>
        <w:t>. donosi odluku o zasnivanju i prestanku radnog odnosa te o objavi natječaja, sve na prijedlog ravnatelja,</w:t>
      </w:r>
    </w:p>
    <w:p w14:paraId="7AFD7C52" w14:textId="77B5255F"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12. daje Osnivaču i ravnatelju prijedloge i mišljenja o pojedinim pitanjima te odlučuje o drugim pitanjima određenima zakonom, aktom o osnivanju, ovim Statutom i drugim općim aktima Vrtića</w:t>
      </w:r>
      <w:r w:rsidR="00797025" w:rsidRPr="00A042AE">
        <w:rPr>
          <w:rFonts w:ascii="Arial" w:hAnsi="Arial" w:cs="Arial"/>
        </w:rPr>
        <w:t>,</w:t>
      </w:r>
    </w:p>
    <w:p w14:paraId="6D2F8A00" w14:textId="2322AB52" w:rsidR="006258F8" w:rsidRPr="00A042AE" w:rsidRDefault="00797025" w:rsidP="00A042AE">
      <w:pPr>
        <w:spacing w:after="160" w:line="276" w:lineRule="auto"/>
        <w:ind w:left="680" w:hanging="340"/>
        <w:jc w:val="both"/>
        <w:rPr>
          <w:rFonts w:ascii="Arial" w:hAnsi="Arial" w:cs="Arial"/>
        </w:rPr>
      </w:pPr>
      <w:r w:rsidRPr="00A042AE">
        <w:rPr>
          <w:rFonts w:ascii="Arial" w:hAnsi="Arial" w:cs="Arial"/>
        </w:rPr>
        <w:t>13. donosi Poslovnik o radu Upravnog vijeća.</w:t>
      </w:r>
    </w:p>
    <w:p w14:paraId="086E2F72" w14:textId="77777777" w:rsidR="0068116A" w:rsidRPr="00A042AE" w:rsidRDefault="0068116A" w:rsidP="00A042AE">
      <w:pPr>
        <w:spacing w:after="160" w:line="276" w:lineRule="auto"/>
        <w:ind w:left="680" w:hanging="340"/>
        <w:jc w:val="both"/>
        <w:rPr>
          <w:rFonts w:ascii="Arial" w:hAnsi="Arial" w:cs="Arial"/>
        </w:rPr>
      </w:pPr>
    </w:p>
    <w:p w14:paraId="5874889D" w14:textId="1CD1DBEF" w:rsidR="006258F8" w:rsidRPr="00A042AE" w:rsidRDefault="00000000" w:rsidP="00A042AE">
      <w:pPr>
        <w:spacing w:after="160" w:line="276" w:lineRule="auto"/>
        <w:jc w:val="center"/>
        <w:rPr>
          <w:rFonts w:ascii="Arial" w:hAnsi="Arial" w:cs="Arial"/>
        </w:rPr>
      </w:pPr>
      <w:r w:rsidRPr="00A042AE">
        <w:rPr>
          <w:rFonts w:ascii="Arial" w:hAnsi="Arial" w:cs="Arial"/>
          <w:b/>
          <w:bCs/>
        </w:rPr>
        <w:t>2. RAVNATELJ</w:t>
      </w:r>
    </w:p>
    <w:p w14:paraId="09A9E38D" w14:textId="7526AF76"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0</w:t>
      </w:r>
      <w:r w:rsidRPr="00A042AE">
        <w:rPr>
          <w:rFonts w:ascii="Arial" w:hAnsi="Arial" w:cs="Arial"/>
          <w:b/>
          <w:bCs/>
        </w:rPr>
        <w:t>.</w:t>
      </w:r>
    </w:p>
    <w:p w14:paraId="558B5D01" w14:textId="77777777" w:rsidR="006258F8" w:rsidRPr="00A042AE" w:rsidRDefault="00000000" w:rsidP="00A042AE">
      <w:pPr>
        <w:spacing w:after="160" w:line="276" w:lineRule="auto"/>
        <w:jc w:val="both"/>
        <w:rPr>
          <w:rFonts w:ascii="Arial" w:hAnsi="Arial" w:cs="Arial"/>
        </w:rPr>
      </w:pPr>
      <w:r w:rsidRPr="00A042AE">
        <w:rPr>
          <w:rFonts w:ascii="Arial" w:hAnsi="Arial" w:cs="Arial"/>
        </w:rPr>
        <w:t>(1) Ravnatelj je poslovodni i stručni voditelj Vrtića.</w:t>
      </w:r>
    </w:p>
    <w:p w14:paraId="5E7BE5D3" w14:textId="77777777" w:rsidR="006258F8" w:rsidRPr="00A042AE" w:rsidRDefault="00000000" w:rsidP="00A042AE">
      <w:pPr>
        <w:spacing w:after="160" w:line="276" w:lineRule="auto"/>
        <w:jc w:val="both"/>
        <w:rPr>
          <w:rFonts w:ascii="Arial" w:hAnsi="Arial" w:cs="Arial"/>
        </w:rPr>
      </w:pPr>
      <w:r w:rsidRPr="00A042AE">
        <w:rPr>
          <w:rFonts w:ascii="Arial" w:hAnsi="Arial" w:cs="Arial"/>
        </w:rPr>
        <w:t>(2) Za ravnatelja Vrtića može biti imenovana osoba koja ispunjava sljedeće uvjete:</w:t>
      </w:r>
    </w:p>
    <w:p w14:paraId="522CB029"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a) završen studij odgovarajuće vrste za rad na radnome mjestu odgojitelja ili stručnoga suradnika u dječjem vrtiću, koji može biti: sveučilišni integrirani prijediplomski i diplomski studij; sveučilišni prijediplomski studij za odgojitelja; sveučilišni diplomski studij; stručni diplomski studij; stručni studij odgovarajuće vrste, odnosno studij kojim je stečena viša stručna sprema odgojitelja u skladu s prijašnjim propisima;</w:t>
      </w:r>
    </w:p>
    <w:p w14:paraId="176EECF0"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b) položen stručni ispit za odgojitelja ili stručnog suradnika, osim ako nema obvezu polagati stručni ispit u skladu s člankom 56. Zakona;</w:t>
      </w:r>
    </w:p>
    <w:p w14:paraId="15847713"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c) najmanje pet godina radnog iskustva u predškolskoj ustanovi na radnome mjestu odgojitelja ili stručnog suradnika.</w:t>
      </w:r>
    </w:p>
    <w:p w14:paraId="15D8DD1C" w14:textId="77777777" w:rsidR="006258F8" w:rsidRPr="00A042AE" w:rsidRDefault="00000000" w:rsidP="00A042AE">
      <w:pPr>
        <w:spacing w:after="160" w:line="276" w:lineRule="auto"/>
        <w:jc w:val="both"/>
        <w:rPr>
          <w:rFonts w:ascii="Arial" w:hAnsi="Arial" w:cs="Arial"/>
        </w:rPr>
      </w:pPr>
      <w:r w:rsidRPr="00A042AE">
        <w:rPr>
          <w:rFonts w:ascii="Arial" w:hAnsi="Arial" w:cs="Arial"/>
        </w:rPr>
        <w:t>(3) Za ravnatelja ne može biti imenovana osoba za čiji rad u dječjem vrtiću postoje zapreke iz članka 25. Zakona.</w:t>
      </w:r>
    </w:p>
    <w:p w14:paraId="3BA74068" w14:textId="2028CE0C"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1</w:t>
      </w:r>
      <w:r w:rsidRPr="00A042AE">
        <w:rPr>
          <w:rFonts w:ascii="Arial" w:hAnsi="Arial" w:cs="Arial"/>
          <w:b/>
          <w:bCs/>
        </w:rPr>
        <w:t>.</w:t>
      </w:r>
    </w:p>
    <w:p w14:paraId="1A5EA954" w14:textId="33E7322F" w:rsidR="006258F8" w:rsidRPr="00A042AE" w:rsidRDefault="00000000" w:rsidP="00A042AE">
      <w:pPr>
        <w:spacing w:after="160" w:line="276" w:lineRule="auto"/>
        <w:jc w:val="both"/>
        <w:rPr>
          <w:rFonts w:ascii="Arial" w:hAnsi="Arial" w:cs="Arial"/>
        </w:rPr>
      </w:pPr>
      <w:r w:rsidRPr="00A042AE">
        <w:rPr>
          <w:rFonts w:ascii="Arial" w:hAnsi="Arial" w:cs="Arial"/>
        </w:rPr>
        <w:t xml:space="preserve">(1) Ravnatelja imenuje i razrješava </w:t>
      </w:r>
      <w:r w:rsidR="00840700" w:rsidRPr="00A042AE">
        <w:rPr>
          <w:rFonts w:ascii="Arial" w:hAnsi="Arial" w:cs="Arial"/>
        </w:rPr>
        <w:t>općinski načelnik</w:t>
      </w:r>
      <w:r w:rsidRPr="00A042AE">
        <w:rPr>
          <w:rFonts w:ascii="Arial" w:hAnsi="Arial" w:cs="Arial"/>
        </w:rPr>
        <w:t xml:space="preserve"> na prijedlog Upravnog vijeća.</w:t>
      </w:r>
    </w:p>
    <w:p w14:paraId="3C92C34C" w14:textId="77777777" w:rsidR="006258F8" w:rsidRPr="00A042AE" w:rsidRDefault="00000000" w:rsidP="00A042AE">
      <w:pPr>
        <w:spacing w:after="160" w:line="276" w:lineRule="auto"/>
        <w:jc w:val="both"/>
        <w:rPr>
          <w:rFonts w:ascii="Arial" w:hAnsi="Arial" w:cs="Arial"/>
        </w:rPr>
      </w:pPr>
      <w:r w:rsidRPr="00A042AE">
        <w:rPr>
          <w:rFonts w:ascii="Arial" w:hAnsi="Arial" w:cs="Arial"/>
        </w:rPr>
        <w:t>(2) Ravnatelj se imenuje na temelju javnoga natječaja koji raspisuje Upravno vijeće, najkasnije tri mjeseca prije isteka mandata ravnatelja.</w:t>
      </w:r>
    </w:p>
    <w:p w14:paraId="655B14E5" w14:textId="77777777" w:rsidR="006258F8" w:rsidRPr="00A042AE" w:rsidRDefault="00000000" w:rsidP="00A042AE">
      <w:pPr>
        <w:spacing w:after="160" w:line="276" w:lineRule="auto"/>
        <w:jc w:val="both"/>
        <w:rPr>
          <w:rFonts w:ascii="Arial" w:hAnsi="Arial" w:cs="Arial"/>
        </w:rPr>
      </w:pPr>
      <w:r w:rsidRPr="00A042AE">
        <w:rPr>
          <w:rFonts w:ascii="Arial" w:hAnsi="Arial" w:cs="Arial"/>
        </w:rPr>
        <w:t>(3) Natječaj za imenovanje ravnatelja objavljuje se u „Službenim novinama Općine Jelenje“, u „Narodnim novinama“ te na mrežnim stranicama Vrtića.</w:t>
      </w:r>
    </w:p>
    <w:p w14:paraId="723D90AC" w14:textId="77777777" w:rsidR="006258F8" w:rsidRPr="00A042AE" w:rsidRDefault="00000000" w:rsidP="00A042AE">
      <w:pPr>
        <w:spacing w:after="160" w:line="276" w:lineRule="auto"/>
        <w:jc w:val="both"/>
        <w:rPr>
          <w:rFonts w:ascii="Arial" w:hAnsi="Arial" w:cs="Arial"/>
        </w:rPr>
      </w:pPr>
      <w:r w:rsidRPr="00A042AE">
        <w:rPr>
          <w:rFonts w:ascii="Arial" w:hAnsi="Arial" w:cs="Arial"/>
        </w:rPr>
        <w:t>(4) Ravnatelj se imenuje na mandat od pet godina. Ista osoba može biti ponovno imenovana.</w:t>
      </w:r>
    </w:p>
    <w:p w14:paraId="3EE3FD83" w14:textId="0CFFFD01" w:rsidR="006258F8" w:rsidRPr="00A042AE" w:rsidRDefault="00000000" w:rsidP="00A042AE">
      <w:pPr>
        <w:spacing w:after="160" w:line="276" w:lineRule="auto"/>
        <w:jc w:val="both"/>
        <w:rPr>
          <w:rFonts w:ascii="Arial" w:hAnsi="Arial" w:cs="Arial"/>
        </w:rPr>
      </w:pPr>
      <w:r w:rsidRPr="00A042AE">
        <w:rPr>
          <w:rFonts w:ascii="Arial" w:hAnsi="Arial" w:cs="Arial"/>
        </w:rPr>
        <w:t>(5) Osoba imenovana za ravnatelja sklapa ugovor o radu</w:t>
      </w:r>
      <w:r w:rsidR="008B08E5" w:rsidRPr="00A042AE">
        <w:rPr>
          <w:rFonts w:ascii="Arial" w:hAnsi="Arial" w:cs="Arial"/>
        </w:rPr>
        <w:t xml:space="preserve"> na </w:t>
      </w:r>
      <w:r w:rsidR="0061142C" w:rsidRPr="00A042AE">
        <w:rPr>
          <w:rFonts w:ascii="Arial" w:hAnsi="Arial" w:cs="Arial"/>
        </w:rPr>
        <w:t xml:space="preserve">određeno vrijeme </w:t>
      </w:r>
      <w:r w:rsidR="008B08E5" w:rsidRPr="00A042AE">
        <w:rPr>
          <w:rFonts w:ascii="Arial" w:hAnsi="Arial" w:cs="Arial"/>
        </w:rPr>
        <w:t>od 5 godina na puno radno vrijeme</w:t>
      </w:r>
      <w:r w:rsidR="004C374E" w:rsidRPr="00A042AE">
        <w:rPr>
          <w:rFonts w:ascii="Arial" w:hAnsi="Arial" w:cs="Arial"/>
        </w:rPr>
        <w:t>,</w:t>
      </w:r>
      <w:r w:rsidRPr="00A042AE">
        <w:rPr>
          <w:rFonts w:ascii="Arial" w:hAnsi="Arial" w:cs="Arial"/>
        </w:rPr>
        <w:t xml:space="preserve"> </w:t>
      </w:r>
      <w:r w:rsidR="004C374E" w:rsidRPr="00A042AE">
        <w:rPr>
          <w:rFonts w:ascii="Arial" w:hAnsi="Arial" w:cs="Arial"/>
        </w:rPr>
        <w:t xml:space="preserve">a </w:t>
      </w:r>
      <w:r w:rsidRPr="00A042AE">
        <w:rPr>
          <w:rFonts w:ascii="Arial" w:hAnsi="Arial" w:cs="Arial"/>
        </w:rPr>
        <w:t>ugovor u ime Vrtića sklapa predsjednik Upravnog vijeća.</w:t>
      </w:r>
    </w:p>
    <w:p w14:paraId="4B815B23" w14:textId="7CFA5EEE" w:rsidR="006258F8" w:rsidRPr="00A042AE" w:rsidRDefault="00000000" w:rsidP="00A042AE">
      <w:pPr>
        <w:spacing w:after="160" w:line="276" w:lineRule="auto"/>
        <w:jc w:val="both"/>
        <w:rPr>
          <w:rFonts w:ascii="Arial" w:hAnsi="Arial" w:cs="Arial"/>
        </w:rPr>
      </w:pPr>
      <w:r w:rsidRPr="00A042AE">
        <w:rPr>
          <w:rFonts w:ascii="Arial" w:hAnsi="Arial" w:cs="Arial"/>
        </w:rPr>
        <w:t>(6) Osobi imenovanoj za ravnatelja koja je prije imenovanja imala ugovor o radu na neodređeno vrijeme za poslove odgojitelja ili stručnog suradnika u Vrtiću, nakon isteka mandata omogućit će se povratak na radno mjesto za koje je imala sklopljen ugovor o radu na neodređeno vrijeme, sukladno Zakonu.</w:t>
      </w:r>
      <w:r w:rsidR="004D5D13" w:rsidRPr="00A042AE">
        <w:rPr>
          <w:rFonts w:ascii="Arial" w:hAnsi="Arial" w:cs="Arial"/>
        </w:rPr>
        <w:t xml:space="preserve"> Pravo povratka iz ovoga stavka ostvaruje se najduže do isteka dva uzastopna mandata ravnatelja, sukladno čl. 37. st. 9. Zakona.</w:t>
      </w:r>
    </w:p>
    <w:p w14:paraId="6E71C224" w14:textId="77777777" w:rsidR="00F86879" w:rsidRPr="00A042AE" w:rsidRDefault="00F86879" w:rsidP="00A042AE">
      <w:pPr>
        <w:spacing w:after="160" w:line="276" w:lineRule="auto"/>
        <w:jc w:val="both"/>
        <w:rPr>
          <w:rFonts w:ascii="Arial" w:hAnsi="Arial" w:cs="Arial"/>
        </w:rPr>
      </w:pPr>
    </w:p>
    <w:p w14:paraId="3C9231AB" w14:textId="2BA3BF4D"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2</w:t>
      </w:r>
      <w:r w:rsidRPr="00A042AE">
        <w:rPr>
          <w:rFonts w:ascii="Arial" w:hAnsi="Arial" w:cs="Arial"/>
          <w:b/>
          <w:bCs/>
        </w:rPr>
        <w:t>.</w:t>
      </w:r>
    </w:p>
    <w:p w14:paraId="4F8852CC" w14:textId="30AFAF05" w:rsidR="006258F8" w:rsidRPr="00A042AE" w:rsidRDefault="00000000" w:rsidP="00A042AE">
      <w:pPr>
        <w:spacing w:after="160" w:line="276" w:lineRule="auto"/>
        <w:jc w:val="both"/>
        <w:rPr>
          <w:rFonts w:ascii="Arial" w:hAnsi="Arial" w:cs="Arial"/>
        </w:rPr>
      </w:pPr>
      <w:r w:rsidRPr="00A042AE">
        <w:rPr>
          <w:rFonts w:ascii="Arial" w:hAnsi="Arial" w:cs="Arial"/>
        </w:rPr>
        <w:t xml:space="preserve">(1) Nakon isteka roka za podnošenje prijava Upravno vijeće razmatra natječajnu dokumentaciju, utvrđuje prijedlog za imenovanje ravnatelja i dostavlja ga s natječajnom dokumentacijom </w:t>
      </w:r>
      <w:r w:rsidR="003A3828" w:rsidRPr="00A042AE">
        <w:rPr>
          <w:rFonts w:ascii="Arial" w:hAnsi="Arial" w:cs="Arial"/>
        </w:rPr>
        <w:t>općinskom načelniku</w:t>
      </w:r>
      <w:r w:rsidRPr="00A042AE">
        <w:rPr>
          <w:rFonts w:ascii="Arial" w:hAnsi="Arial" w:cs="Arial"/>
        </w:rPr>
        <w:t>.</w:t>
      </w:r>
    </w:p>
    <w:p w14:paraId="3BDD489B" w14:textId="77777777" w:rsidR="006258F8" w:rsidRPr="00A042AE" w:rsidRDefault="00000000" w:rsidP="00A042AE">
      <w:pPr>
        <w:spacing w:after="160" w:line="276" w:lineRule="auto"/>
        <w:jc w:val="both"/>
        <w:rPr>
          <w:rFonts w:ascii="Arial" w:hAnsi="Arial" w:cs="Arial"/>
        </w:rPr>
      </w:pPr>
      <w:r w:rsidRPr="00A042AE">
        <w:rPr>
          <w:rFonts w:ascii="Arial" w:hAnsi="Arial" w:cs="Arial"/>
        </w:rPr>
        <w:t>(2) Kandidati se o izboru obavještavaju u roku propisanom zakonom i natječajem.</w:t>
      </w:r>
    </w:p>
    <w:p w14:paraId="33373CC0" w14:textId="77777777" w:rsidR="006258F8" w:rsidRPr="00A042AE" w:rsidRDefault="00000000" w:rsidP="00A042AE">
      <w:pPr>
        <w:spacing w:after="160" w:line="276" w:lineRule="auto"/>
        <w:jc w:val="both"/>
        <w:rPr>
          <w:rFonts w:ascii="Arial" w:hAnsi="Arial" w:cs="Arial"/>
        </w:rPr>
      </w:pPr>
      <w:r w:rsidRPr="00A042AE">
        <w:rPr>
          <w:rFonts w:ascii="Arial" w:hAnsi="Arial" w:cs="Arial"/>
        </w:rPr>
        <w:t>(3) Ako se na raspisani natječaj nitko ne prijavi ili nitko od prijavljenih ne bude imenovan, natječaj će se ponoviti.</w:t>
      </w:r>
    </w:p>
    <w:p w14:paraId="0DD8E6EC" w14:textId="551FB41D" w:rsidR="00F86879" w:rsidRPr="00A042AE" w:rsidRDefault="00000000" w:rsidP="00A042AE">
      <w:pPr>
        <w:spacing w:after="160" w:line="276" w:lineRule="auto"/>
        <w:jc w:val="both"/>
        <w:rPr>
          <w:rFonts w:ascii="Arial" w:hAnsi="Arial" w:cs="Arial"/>
        </w:rPr>
      </w:pPr>
      <w:r w:rsidRPr="00A042AE">
        <w:rPr>
          <w:rFonts w:ascii="Arial" w:hAnsi="Arial" w:cs="Arial"/>
        </w:rPr>
        <w:t xml:space="preserve">(4) Do imenovanja ravnatelja na temelju ponovljenog natječaja imenovat će se vršitelj dužnosti ravnatelja, ali najdulje na vrijeme do godinu dana. Vršitelja dužnosti ravnatelja imenuje </w:t>
      </w:r>
      <w:r w:rsidR="003A3828" w:rsidRPr="00A042AE">
        <w:rPr>
          <w:rFonts w:ascii="Arial" w:hAnsi="Arial" w:cs="Arial"/>
        </w:rPr>
        <w:t>općinski načelnik</w:t>
      </w:r>
      <w:r w:rsidRPr="00A042AE">
        <w:rPr>
          <w:rFonts w:ascii="Arial" w:hAnsi="Arial" w:cs="Arial"/>
        </w:rPr>
        <w:t xml:space="preserve"> na prijedlog Upravnog vijeća, a za vršitelja dužnosti može biti imenovana osoba koja ispunjava uvjete za ravnatelja Vrtića</w:t>
      </w:r>
      <w:r w:rsidR="00F86879" w:rsidRPr="00A042AE">
        <w:rPr>
          <w:rFonts w:ascii="Arial" w:hAnsi="Arial" w:cs="Arial"/>
        </w:rPr>
        <w:t xml:space="preserve"> osim uvjeta propisanog točkom c) stavka 2) članka 30 ovog statuta</w:t>
      </w:r>
      <w:r w:rsidRPr="00A042AE">
        <w:rPr>
          <w:rFonts w:ascii="Arial" w:hAnsi="Arial" w:cs="Arial"/>
        </w:rPr>
        <w:t>.</w:t>
      </w:r>
    </w:p>
    <w:p w14:paraId="0A3AD3C5" w14:textId="77777777" w:rsidR="00F86879" w:rsidRPr="00A042AE" w:rsidRDefault="00F86879" w:rsidP="00A042AE">
      <w:pPr>
        <w:spacing w:after="160" w:line="276" w:lineRule="auto"/>
        <w:jc w:val="both"/>
        <w:rPr>
          <w:rFonts w:ascii="Arial" w:hAnsi="Arial" w:cs="Arial"/>
        </w:rPr>
      </w:pPr>
    </w:p>
    <w:p w14:paraId="642823D5" w14:textId="357702FA"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3</w:t>
      </w:r>
      <w:r w:rsidRPr="00A042AE">
        <w:rPr>
          <w:rFonts w:ascii="Arial" w:hAnsi="Arial" w:cs="Arial"/>
          <w:b/>
          <w:bCs/>
        </w:rPr>
        <w:t>.</w:t>
      </w:r>
    </w:p>
    <w:p w14:paraId="72F399F6" w14:textId="77777777" w:rsidR="006258F8" w:rsidRPr="00A042AE" w:rsidRDefault="00000000" w:rsidP="00A042AE">
      <w:pPr>
        <w:spacing w:after="160" w:line="276" w:lineRule="auto"/>
        <w:jc w:val="both"/>
        <w:rPr>
          <w:rFonts w:ascii="Arial" w:hAnsi="Arial" w:cs="Arial"/>
        </w:rPr>
      </w:pPr>
      <w:r w:rsidRPr="00A042AE">
        <w:rPr>
          <w:rFonts w:ascii="Arial" w:hAnsi="Arial" w:cs="Arial"/>
        </w:rPr>
        <w:t>(1) Uz poslove utvrđene Zakonom o ustanovama i Zakonom, ravnatelj:</w:t>
      </w:r>
    </w:p>
    <w:p w14:paraId="06666EAD"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 xml:space="preserve">1. predlaže Upravnom vijeću Statut, </w:t>
      </w:r>
      <w:proofErr w:type="spellStart"/>
      <w:r w:rsidRPr="00A042AE">
        <w:rPr>
          <w:rFonts w:ascii="Arial" w:hAnsi="Arial" w:cs="Arial"/>
        </w:rPr>
        <w:t>kurikul</w:t>
      </w:r>
      <w:proofErr w:type="spellEnd"/>
      <w:r w:rsidRPr="00A042AE">
        <w:rPr>
          <w:rFonts w:ascii="Arial" w:hAnsi="Arial" w:cs="Arial"/>
        </w:rPr>
        <w:t xml:space="preserve"> Vrtića i druge opće akte,</w:t>
      </w:r>
    </w:p>
    <w:p w14:paraId="22B0A383"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2. predlaže Godišnji plan i program rada te podnosi izvješće o njegovu ostvarenju,</w:t>
      </w:r>
    </w:p>
    <w:p w14:paraId="6D7DA90F"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3. predlaže financijski plan, godišnji financijski izvještaj i godišnji izvještaj o poslovanju,</w:t>
      </w:r>
    </w:p>
    <w:p w14:paraId="08CBA7CD"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4. brine se za provođenje odluka Upravnog vijeća, Odgojiteljskog vijeća i drugih tijela,</w:t>
      </w:r>
    </w:p>
    <w:p w14:paraId="07F126FD" w14:textId="6534169A"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 xml:space="preserve">5. </w:t>
      </w:r>
      <w:r w:rsidR="009B713C" w:rsidRPr="00A042AE">
        <w:rPr>
          <w:rFonts w:ascii="Arial" w:hAnsi="Arial" w:cs="Arial"/>
        </w:rPr>
        <w:t>predlaže Upravnom Vijeću</w:t>
      </w:r>
      <w:r w:rsidRPr="00A042AE">
        <w:rPr>
          <w:rFonts w:ascii="Arial" w:hAnsi="Arial" w:cs="Arial"/>
        </w:rPr>
        <w:t xml:space="preserve"> odluk</w:t>
      </w:r>
      <w:r w:rsidR="00EC2ED2" w:rsidRPr="00A042AE">
        <w:rPr>
          <w:rFonts w:ascii="Arial" w:hAnsi="Arial" w:cs="Arial"/>
        </w:rPr>
        <w:t>u</w:t>
      </w:r>
      <w:r w:rsidRPr="00A042AE">
        <w:rPr>
          <w:rFonts w:ascii="Arial" w:hAnsi="Arial" w:cs="Arial"/>
        </w:rPr>
        <w:t xml:space="preserve"> o zasnivanju i prestanku radnog odnosa te </w:t>
      </w:r>
      <w:r w:rsidR="009B713C" w:rsidRPr="00A042AE">
        <w:rPr>
          <w:rFonts w:ascii="Arial" w:hAnsi="Arial" w:cs="Arial"/>
        </w:rPr>
        <w:t xml:space="preserve">predlaže </w:t>
      </w:r>
      <w:r w:rsidRPr="00A042AE">
        <w:rPr>
          <w:rFonts w:ascii="Arial" w:hAnsi="Arial" w:cs="Arial"/>
        </w:rPr>
        <w:t>objav</w:t>
      </w:r>
      <w:r w:rsidR="009B713C" w:rsidRPr="00A042AE">
        <w:rPr>
          <w:rFonts w:ascii="Arial" w:hAnsi="Arial" w:cs="Arial"/>
        </w:rPr>
        <w:t>u</w:t>
      </w:r>
      <w:r w:rsidRPr="00A042AE">
        <w:rPr>
          <w:rFonts w:ascii="Arial" w:hAnsi="Arial" w:cs="Arial"/>
        </w:rPr>
        <w:t xml:space="preserve"> natječaja</w:t>
      </w:r>
      <w:r w:rsidR="009B713C" w:rsidRPr="00A042AE">
        <w:rPr>
          <w:rFonts w:ascii="Arial" w:hAnsi="Arial" w:cs="Arial"/>
        </w:rPr>
        <w:t xml:space="preserve"> za zasnivanje radnog odnosa</w:t>
      </w:r>
      <w:r w:rsidRPr="00A042AE">
        <w:rPr>
          <w:rFonts w:ascii="Arial" w:hAnsi="Arial" w:cs="Arial"/>
        </w:rPr>
        <w:t>,</w:t>
      </w:r>
      <w:r w:rsidR="009B713C" w:rsidRPr="00A042AE">
        <w:rPr>
          <w:rFonts w:ascii="Arial" w:hAnsi="Arial" w:cs="Arial"/>
        </w:rPr>
        <w:t xml:space="preserve"> osim u slučajevima propisanim Zakonom,</w:t>
      </w:r>
    </w:p>
    <w:p w14:paraId="49715E46"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6. odgovoran je za zakonitost rada i poslovanja te za stručni rad Vrtića,</w:t>
      </w:r>
    </w:p>
    <w:p w14:paraId="1D3A7D45"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7. obustavlja izvršenje odluka Upravnog vijeća i Odgojiteljskog vijeća za koje ocijeni da su suprotne zakonu, podzakonskom ili općem aktu,</w:t>
      </w:r>
    </w:p>
    <w:p w14:paraId="67E491BC" w14:textId="77777777"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8. saziva konstituirajuću sjednicu Upravnog vijeća te saziva sjednice Odgojiteljskog vijeća i predsjedava im,</w:t>
      </w:r>
    </w:p>
    <w:p w14:paraId="160E95F3" w14:textId="0415B63F" w:rsidR="006258F8" w:rsidRPr="00A042AE" w:rsidRDefault="00B4309E" w:rsidP="00A042AE">
      <w:pPr>
        <w:spacing w:after="160" w:line="276" w:lineRule="auto"/>
        <w:ind w:left="680" w:hanging="340"/>
        <w:jc w:val="both"/>
        <w:rPr>
          <w:rFonts w:ascii="Arial" w:hAnsi="Arial" w:cs="Arial"/>
        </w:rPr>
      </w:pPr>
      <w:r w:rsidRPr="00A042AE">
        <w:rPr>
          <w:rFonts w:ascii="Arial" w:hAnsi="Arial" w:cs="Arial"/>
        </w:rPr>
        <w:t>9. daje radnicima naloge za izvršenje pojedinih poslova i zadataka, daje upute i koordinira rad u Vrtiću,</w:t>
      </w:r>
    </w:p>
    <w:p w14:paraId="7DE3E558" w14:textId="43912851" w:rsidR="00EB1F5B" w:rsidRPr="00A042AE" w:rsidRDefault="00EB1F5B" w:rsidP="00A042AE">
      <w:pPr>
        <w:spacing w:after="160" w:line="276" w:lineRule="auto"/>
        <w:ind w:left="680" w:hanging="340"/>
        <w:jc w:val="both"/>
        <w:rPr>
          <w:rFonts w:ascii="Arial" w:hAnsi="Arial" w:cs="Arial"/>
        </w:rPr>
      </w:pPr>
      <w:r w:rsidRPr="00A042AE">
        <w:rPr>
          <w:rFonts w:ascii="Arial" w:hAnsi="Arial" w:cs="Arial"/>
        </w:rPr>
        <w:t>1</w:t>
      </w:r>
      <w:r w:rsidR="00B4309E" w:rsidRPr="00A042AE">
        <w:rPr>
          <w:rFonts w:ascii="Arial" w:hAnsi="Arial" w:cs="Arial"/>
        </w:rPr>
        <w:t>0</w:t>
      </w:r>
      <w:r w:rsidRPr="00A042AE">
        <w:rPr>
          <w:rFonts w:ascii="Arial" w:hAnsi="Arial" w:cs="Arial"/>
        </w:rPr>
        <w:t xml:space="preserve">. </w:t>
      </w:r>
      <w:r w:rsidR="009C6DB9" w:rsidRPr="00A042AE">
        <w:rPr>
          <w:rFonts w:ascii="Arial" w:hAnsi="Arial" w:cs="Arial"/>
        </w:rPr>
        <w:t>odlučuje o stjecanju, opterećivanju i otuđivanju nekretnina i druge imovine u okvirima članka 42. ovog statuta,</w:t>
      </w:r>
    </w:p>
    <w:p w14:paraId="489B5708" w14:textId="38BD8D6D" w:rsidR="006258F8" w:rsidRPr="00A042AE" w:rsidRDefault="00000000" w:rsidP="00A042AE">
      <w:pPr>
        <w:spacing w:after="160" w:line="276" w:lineRule="auto"/>
        <w:ind w:left="680" w:hanging="340"/>
        <w:jc w:val="both"/>
        <w:rPr>
          <w:rFonts w:ascii="Arial" w:hAnsi="Arial" w:cs="Arial"/>
        </w:rPr>
      </w:pPr>
      <w:r w:rsidRPr="00A042AE">
        <w:rPr>
          <w:rFonts w:ascii="Arial" w:hAnsi="Arial" w:cs="Arial"/>
        </w:rPr>
        <w:t>1</w:t>
      </w:r>
      <w:r w:rsidR="00B4309E" w:rsidRPr="00A042AE">
        <w:rPr>
          <w:rFonts w:ascii="Arial" w:hAnsi="Arial" w:cs="Arial"/>
        </w:rPr>
        <w:t>1</w:t>
      </w:r>
      <w:r w:rsidRPr="00A042AE">
        <w:rPr>
          <w:rFonts w:ascii="Arial" w:hAnsi="Arial" w:cs="Arial"/>
        </w:rPr>
        <w:t>. obavlja druge poslove utvrđene zakonom, aktom o osnivanju, ovim Statutom i drugim općim aktima Vrtića te poslove za koje izrijekom nisu ovlaštena druga tijela Vrtića.</w:t>
      </w:r>
    </w:p>
    <w:p w14:paraId="04CE8B07" w14:textId="62E1937C" w:rsidR="00EC2ED2" w:rsidRPr="00A042AE" w:rsidRDefault="00EC2ED2" w:rsidP="00A042AE">
      <w:pPr>
        <w:spacing w:after="160" w:line="276" w:lineRule="auto"/>
        <w:ind w:left="680" w:hanging="340"/>
        <w:jc w:val="both"/>
        <w:rPr>
          <w:rFonts w:ascii="Arial" w:hAnsi="Arial" w:cs="Arial"/>
        </w:rPr>
      </w:pPr>
    </w:p>
    <w:p w14:paraId="73C3588D" w14:textId="451E9645" w:rsidR="00EC2ED2" w:rsidRPr="00A042AE" w:rsidRDefault="00EC2ED2"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4</w:t>
      </w:r>
      <w:r w:rsidRPr="00A042AE">
        <w:rPr>
          <w:rFonts w:ascii="Arial" w:hAnsi="Arial" w:cs="Arial"/>
          <w:b/>
          <w:bCs/>
        </w:rPr>
        <w:t>.</w:t>
      </w:r>
    </w:p>
    <w:p w14:paraId="0A6699E3" w14:textId="38C17CDB" w:rsidR="006258F8" w:rsidRPr="00A042AE" w:rsidRDefault="00000000" w:rsidP="00A042AE">
      <w:pPr>
        <w:spacing w:after="160" w:line="276" w:lineRule="auto"/>
        <w:jc w:val="both"/>
        <w:rPr>
          <w:rFonts w:ascii="Arial" w:hAnsi="Arial" w:cs="Arial"/>
        </w:rPr>
      </w:pPr>
      <w:r w:rsidRPr="00A042AE">
        <w:rPr>
          <w:rFonts w:ascii="Arial" w:hAnsi="Arial" w:cs="Arial"/>
        </w:rPr>
        <w:t>(</w:t>
      </w:r>
      <w:r w:rsidR="004C374E" w:rsidRPr="00A042AE">
        <w:rPr>
          <w:rFonts w:ascii="Arial" w:hAnsi="Arial" w:cs="Arial"/>
        </w:rPr>
        <w:t>1</w:t>
      </w:r>
      <w:r w:rsidRPr="00A042AE">
        <w:rPr>
          <w:rFonts w:ascii="Arial" w:hAnsi="Arial" w:cs="Arial"/>
        </w:rPr>
        <w:t>) Ravnatelj je samostalan u radu, a za svoj rad odgovoran je Upravnom vijeću.</w:t>
      </w:r>
    </w:p>
    <w:p w14:paraId="679C2BFA" w14:textId="5D416847" w:rsidR="004C374E" w:rsidRPr="00A042AE" w:rsidRDefault="004C374E" w:rsidP="00A042AE">
      <w:pPr>
        <w:keepNext/>
        <w:spacing w:after="160" w:line="276" w:lineRule="auto"/>
        <w:rPr>
          <w:rFonts w:ascii="Arial" w:hAnsi="Arial" w:cs="Arial"/>
        </w:rPr>
      </w:pPr>
      <w:r w:rsidRPr="00A042AE">
        <w:rPr>
          <w:rFonts w:ascii="Arial" w:hAnsi="Arial" w:cs="Arial"/>
        </w:rPr>
        <w:t>(2) Ravnatelj je  ovlašten drugoj osobi dati generalnu ili specijalnu punomoć za zastupanje Vrtića u pravnom prometu.</w:t>
      </w:r>
    </w:p>
    <w:p w14:paraId="0C66469C" w14:textId="05D19077" w:rsidR="004C374E" w:rsidRPr="00A042AE" w:rsidRDefault="004C374E" w:rsidP="00A042AE">
      <w:pPr>
        <w:keepNext/>
        <w:spacing w:after="160" w:line="276" w:lineRule="auto"/>
        <w:rPr>
          <w:rFonts w:ascii="Arial" w:hAnsi="Arial" w:cs="Arial"/>
        </w:rPr>
      </w:pPr>
      <w:r w:rsidRPr="00A042AE">
        <w:rPr>
          <w:rFonts w:ascii="Arial" w:hAnsi="Arial" w:cs="Arial"/>
        </w:rPr>
        <w:t>(3) Ravnatelj ne može bez posebne ovlasti Upravnog vijeća nastupati kao druga ugovorna strana i s Vrtićem sklapati ugovore u svoje ime i za račun, u svoje ime a za račun drugih osoba ili u ime i za račun drugih osoba.</w:t>
      </w:r>
    </w:p>
    <w:p w14:paraId="057B55EE" w14:textId="77777777" w:rsidR="004C374E" w:rsidRPr="00A042AE" w:rsidRDefault="004C374E" w:rsidP="00A042AE">
      <w:pPr>
        <w:spacing w:after="160" w:line="276" w:lineRule="auto"/>
        <w:jc w:val="both"/>
        <w:rPr>
          <w:rFonts w:ascii="Arial" w:hAnsi="Arial" w:cs="Arial"/>
        </w:rPr>
      </w:pPr>
    </w:p>
    <w:p w14:paraId="1D2A53FC" w14:textId="28A01EE5"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5</w:t>
      </w:r>
      <w:r w:rsidRPr="00A042AE">
        <w:rPr>
          <w:rFonts w:ascii="Arial" w:hAnsi="Arial" w:cs="Arial"/>
          <w:b/>
          <w:bCs/>
        </w:rPr>
        <w:t>.</w:t>
      </w:r>
    </w:p>
    <w:p w14:paraId="7BE4BF10" w14:textId="3F1556AB" w:rsidR="006258F8" w:rsidRPr="00A042AE" w:rsidRDefault="00000000" w:rsidP="00A042AE">
      <w:pPr>
        <w:pStyle w:val="Odlomakpopisa"/>
        <w:numPr>
          <w:ilvl w:val="0"/>
          <w:numId w:val="18"/>
        </w:numPr>
        <w:spacing w:after="160" w:line="276" w:lineRule="auto"/>
        <w:jc w:val="both"/>
        <w:rPr>
          <w:rFonts w:ascii="Arial" w:hAnsi="Arial" w:cs="Arial"/>
        </w:rPr>
      </w:pPr>
      <w:r w:rsidRPr="00A042AE">
        <w:rPr>
          <w:rFonts w:ascii="Arial" w:hAnsi="Arial" w:cs="Arial"/>
        </w:rPr>
        <w:t>Ravnatelj može biti razriješen prije isteka vremena na koje je imenovan</w:t>
      </w:r>
      <w:r w:rsidR="004C374E" w:rsidRPr="00A042AE">
        <w:rPr>
          <w:rFonts w:ascii="Arial" w:hAnsi="Arial" w:cs="Arial"/>
        </w:rPr>
        <w:t>.</w:t>
      </w:r>
    </w:p>
    <w:p w14:paraId="2068C9A7" w14:textId="200A9F49" w:rsidR="004C374E" w:rsidRPr="00A042AE" w:rsidRDefault="004C374E" w:rsidP="00A042AE">
      <w:pPr>
        <w:pStyle w:val="Odlomakpopisa"/>
        <w:numPr>
          <w:ilvl w:val="0"/>
          <w:numId w:val="18"/>
        </w:numPr>
        <w:spacing w:after="160" w:line="276" w:lineRule="auto"/>
        <w:jc w:val="both"/>
        <w:rPr>
          <w:rFonts w:ascii="Arial" w:hAnsi="Arial" w:cs="Arial"/>
        </w:rPr>
      </w:pPr>
      <w:r w:rsidRPr="00A042AE">
        <w:rPr>
          <w:rFonts w:ascii="Arial" w:hAnsi="Arial" w:cs="Arial"/>
        </w:rPr>
        <w:t xml:space="preserve">Na prijedlog Upravnog Vijeća Vrtića </w:t>
      </w:r>
      <w:r w:rsidR="00F30934" w:rsidRPr="00A042AE">
        <w:rPr>
          <w:rFonts w:ascii="Arial" w:hAnsi="Arial" w:cs="Arial"/>
        </w:rPr>
        <w:t>općinski načelnik</w:t>
      </w:r>
      <w:r w:rsidRPr="00A042AE">
        <w:rPr>
          <w:rFonts w:ascii="Arial" w:hAnsi="Arial" w:cs="Arial"/>
        </w:rPr>
        <w:t xml:space="preserve"> duž</w:t>
      </w:r>
      <w:r w:rsidR="00F30934" w:rsidRPr="00A042AE">
        <w:rPr>
          <w:rFonts w:ascii="Arial" w:hAnsi="Arial" w:cs="Arial"/>
        </w:rPr>
        <w:t>an</w:t>
      </w:r>
      <w:r w:rsidRPr="00A042AE">
        <w:rPr>
          <w:rFonts w:ascii="Arial" w:hAnsi="Arial" w:cs="Arial"/>
        </w:rPr>
        <w:t xml:space="preserve"> je razriješiti ravnatelja u sljedećim slučajevima:</w:t>
      </w:r>
    </w:p>
    <w:p w14:paraId="366E1BFF" w14:textId="2CB7CB3F" w:rsidR="004C374E" w:rsidRPr="00A042AE" w:rsidRDefault="009B713C" w:rsidP="00A042AE">
      <w:pPr>
        <w:pStyle w:val="Odlomakpopisa"/>
        <w:numPr>
          <w:ilvl w:val="0"/>
          <w:numId w:val="19"/>
        </w:numPr>
        <w:spacing w:after="160" w:line="276" w:lineRule="auto"/>
        <w:jc w:val="both"/>
        <w:rPr>
          <w:rFonts w:ascii="Arial" w:hAnsi="Arial" w:cs="Arial"/>
        </w:rPr>
      </w:pPr>
      <w:r w:rsidRPr="00A042AE">
        <w:rPr>
          <w:rFonts w:ascii="Arial" w:hAnsi="Arial" w:cs="Arial"/>
        </w:rPr>
        <w:t>a</w:t>
      </w:r>
      <w:r w:rsidR="004C374E" w:rsidRPr="00A042AE">
        <w:rPr>
          <w:rFonts w:ascii="Arial" w:hAnsi="Arial" w:cs="Arial"/>
        </w:rPr>
        <w:t>ko ravnatelj sam zatraži razrješenje u skladu sa ugovorom o radu,</w:t>
      </w:r>
    </w:p>
    <w:p w14:paraId="2630AE7F" w14:textId="7FAADA66" w:rsidR="004C374E" w:rsidRPr="00A042AE" w:rsidRDefault="009B713C" w:rsidP="00A042AE">
      <w:pPr>
        <w:pStyle w:val="Odlomakpopisa"/>
        <w:numPr>
          <w:ilvl w:val="0"/>
          <w:numId w:val="19"/>
        </w:numPr>
        <w:spacing w:after="160" w:line="276" w:lineRule="auto"/>
        <w:jc w:val="both"/>
        <w:rPr>
          <w:rFonts w:ascii="Arial" w:hAnsi="Arial" w:cs="Arial"/>
        </w:rPr>
      </w:pPr>
      <w:r w:rsidRPr="00A042AE">
        <w:rPr>
          <w:rFonts w:ascii="Arial" w:hAnsi="Arial" w:cs="Arial"/>
        </w:rPr>
        <w:t>a</w:t>
      </w:r>
      <w:r w:rsidR="004C374E" w:rsidRPr="00A042AE">
        <w:rPr>
          <w:rFonts w:ascii="Arial" w:hAnsi="Arial" w:cs="Arial"/>
        </w:rPr>
        <w:t>ko nastanu takvi razlozi koji po posebnim propisima ili općim propisima o radu dovode do prestanka radnog odnosa,</w:t>
      </w:r>
    </w:p>
    <w:p w14:paraId="4B72F476" w14:textId="0EEA90D8" w:rsidR="004C374E" w:rsidRPr="00A042AE" w:rsidRDefault="009B713C" w:rsidP="00A042AE">
      <w:pPr>
        <w:pStyle w:val="Odlomakpopisa"/>
        <w:numPr>
          <w:ilvl w:val="0"/>
          <w:numId w:val="19"/>
        </w:numPr>
        <w:spacing w:after="160" w:line="276" w:lineRule="auto"/>
        <w:jc w:val="both"/>
        <w:rPr>
          <w:rFonts w:ascii="Arial" w:hAnsi="Arial" w:cs="Arial"/>
        </w:rPr>
      </w:pPr>
      <w:r w:rsidRPr="00A042AE">
        <w:rPr>
          <w:rFonts w:ascii="Arial" w:hAnsi="Arial" w:cs="Arial"/>
        </w:rPr>
        <w:t>a</w:t>
      </w:r>
      <w:r w:rsidR="004C374E" w:rsidRPr="00A042AE">
        <w:rPr>
          <w:rFonts w:ascii="Arial" w:hAnsi="Arial" w:cs="Arial"/>
        </w:rPr>
        <w:t>ko ravnatelj ne postupa sukladno propisima ili općim aktima Vrtića ili neosnovano ne izvršava odluke Upravnog vijeća ili postupa protivno njima</w:t>
      </w:r>
    </w:p>
    <w:p w14:paraId="6C3065E3" w14:textId="4EFC341C" w:rsidR="004C374E" w:rsidRPr="00A042AE" w:rsidRDefault="009B713C" w:rsidP="00A042AE">
      <w:pPr>
        <w:pStyle w:val="Odlomakpopisa"/>
        <w:numPr>
          <w:ilvl w:val="0"/>
          <w:numId w:val="19"/>
        </w:numPr>
        <w:spacing w:after="160" w:line="276" w:lineRule="auto"/>
        <w:jc w:val="both"/>
        <w:rPr>
          <w:rFonts w:ascii="Arial" w:hAnsi="Arial" w:cs="Arial"/>
        </w:rPr>
      </w:pPr>
      <w:r w:rsidRPr="00A042AE">
        <w:rPr>
          <w:rFonts w:ascii="Arial" w:hAnsi="Arial" w:cs="Arial"/>
        </w:rPr>
        <w:t>ako</w:t>
      </w:r>
      <w:r w:rsidR="004C374E" w:rsidRPr="00A042AE">
        <w:rPr>
          <w:rFonts w:ascii="Arial" w:hAnsi="Arial" w:cs="Arial"/>
        </w:rPr>
        <w:t xml:space="preserve"> ravnatelj svojim nesavjesnim ili nepravilnim radom prouzroči Vrtiću </w:t>
      </w:r>
      <w:r w:rsidRPr="00A042AE">
        <w:rPr>
          <w:rFonts w:ascii="Arial" w:hAnsi="Arial" w:cs="Arial"/>
        </w:rPr>
        <w:t>veću štetu ili ako zanemaruje ili nesavjesno obavlja svoje dužnosti tako da su nastale ili mogu nastati veće smetnje u obavljanju djelatnosti Vrtića.</w:t>
      </w:r>
    </w:p>
    <w:p w14:paraId="5FEA2669" w14:textId="77777777" w:rsidR="004C374E" w:rsidRPr="00A042AE" w:rsidRDefault="004C374E" w:rsidP="00A042AE">
      <w:pPr>
        <w:spacing w:after="160" w:line="276" w:lineRule="auto"/>
        <w:jc w:val="both"/>
        <w:rPr>
          <w:rFonts w:ascii="Arial" w:hAnsi="Arial" w:cs="Arial"/>
        </w:rPr>
      </w:pPr>
    </w:p>
    <w:p w14:paraId="725366DE" w14:textId="049E4B23" w:rsidR="00896014" w:rsidRPr="00A042AE" w:rsidRDefault="00000000" w:rsidP="00A042AE">
      <w:pPr>
        <w:spacing w:after="160" w:line="276" w:lineRule="auto"/>
        <w:jc w:val="both"/>
        <w:rPr>
          <w:rFonts w:ascii="Arial" w:hAnsi="Arial" w:cs="Arial"/>
        </w:rPr>
      </w:pPr>
      <w:r w:rsidRPr="00A042AE">
        <w:rPr>
          <w:rFonts w:ascii="Arial" w:hAnsi="Arial" w:cs="Arial"/>
        </w:rPr>
        <w:t>(</w:t>
      </w:r>
      <w:r w:rsidR="0004055D" w:rsidRPr="00A042AE">
        <w:rPr>
          <w:rFonts w:ascii="Arial" w:hAnsi="Arial" w:cs="Arial"/>
        </w:rPr>
        <w:t>3</w:t>
      </w:r>
      <w:r w:rsidRPr="00A042AE">
        <w:rPr>
          <w:rFonts w:ascii="Arial" w:hAnsi="Arial" w:cs="Arial"/>
        </w:rPr>
        <w:t>) U slučaju razrješenja ravnatelja imenovat će se vršitelj dužnosti ravnatelja, a Upravno vijeće dužno je raspisati natječaj za imenovanje ravnatelja u roku od 30 dana od dana imenovanja vršitelja dužnosti.</w:t>
      </w:r>
    </w:p>
    <w:p w14:paraId="12840B03" w14:textId="77777777" w:rsidR="006258F8" w:rsidRPr="00A042AE" w:rsidRDefault="00000000" w:rsidP="00A042AE">
      <w:pPr>
        <w:keepNext/>
        <w:spacing w:after="160" w:line="276" w:lineRule="auto"/>
        <w:rPr>
          <w:rFonts w:ascii="Arial" w:hAnsi="Arial" w:cs="Arial"/>
        </w:rPr>
      </w:pPr>
      <w:r w:rsidRPr="00A042AE">
        <w:rPr>
          <w:rFonts w:ascii="Arial" w:hAnsi="Arial" w:cs="Arial"/>
          <w:b/>
          <w:bCs/>
        </w:rPr>
        <w:t>X. STRUČNO TIJELO – ODGOJITELJSKO VIJEĆE</w:t>
      </w:r>
    </w:p>
    <w:p w14:paraId="6EA72736" w14:textId="747C8A9C"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6</w:t>
      </w:r>
      <w:r w:rsidRPr="00A042AE">
        <w:rPr>
          <w:rFonts w:ascii="Arial" w:hAnsi="Arial" w:cs="Arial"/>
          <w:b/>
          <w:bCs/>
        </w:rPr>
        <w:t>.</w:t>
      </w:r>
    </w:p>
    <w:p w14:paraId="1D983A81" w14:textId="77777777" w:rsidR="006258F8" w:rsidRPr="00A042AE" w:rsidRDefault="00000000" w:rsidP="00A042AE">
      <w:pPr>
        <w:spacing w:after="160" w:line="276" w:lineRule="auto"/>
        <w:jc w:val="both"/>
        <w:rPr>
          <w:rFonts w:ascii="Arial" w:hAnsi="Arial" w:cs="Arial"/>
        </w:rPr>
      </w:pPr>
      <w:r w:rsidRPr="00A042AE">
        <w:rPr>
          <w:rFonts w:ascii="Arial" w:hAnsi="Arial" w:cs="Arial"/>
        </w:rPr>
        <w:t>(1) Stručno tijelo Vrtića je Odgojiteljsko vijeće.</w:t>
      </w:r>
    </w:p>
    <w:p w14:paraId="74093250"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Odgojiteljsko vijeće čine svi odgojitelji, stručni suradnici i zdravstveni radnici koji ostvaruju program predškolskog odgoja u Vrtiću.</w:t>
      </w:r>
    </w:p>
    <w:p w14:paraId="1FDC23E5" w14:textId="77777777" w:rsidR="006258F8" w:rsidRPr="00A042AE" w:rsidRDefault="00000000" w:rsidP="00A042AE">
      <w:pPr>
        <w:spacing w:after="160" w:line="276" w:lineRule="auto"/>
        <w:jc w:val="both"/>
        <w:rPr>
          <w:rFonts w:ascii="Arial" w:hAnsi="Arial" w:cs="Arial"/>
        </w:rPr>
      </w:pPr>
      <w:r w:rsidRPr="00A042AE">
        <w:rPr>
          <w:rFonts w:ascii="Arial" w:hAnsi="Arial" w:cs="Arial"/>
        </w:rPr>
        <w:t>(3) Odgojiteljsko vijeće:</w:t>
      </w:r>
    </w:p>
    <w:p w14:paraId="5B59D358" w14:textId="0082EFA1"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xml:space="preserve">– sudjeluje u utvrđivanju </w:t>
      </w:r>
      <w:proofErr w:type="spellStart"/>
      <w:r w:rsidRPr="00A042AE">
        <w:rPr>
          <w:rFonts w:ascii="Arial" w:hAnsi="Arial" w:cs="Arial"/>
        </w:rPr>
        <w:t>kurikula</w:t>
      </w:r>
      <w:proofErr w:type="spellEnd"/>
      <w:r w:rsidRPr="00A042AE">
        <w:rPr>
          <w:rFonts w:ascii="Arial" w:hAnsi="Arial" w:cs="Arial"/>
        </w:rPr>
        <w:t xml:space="preserve"> Vrtića te Godišnjega plana i programa rada i prati njihovo ostvarivanje,</w:t>
      </w:r>
    </w:p>
    <w:p w14:paraId="200DB7EE"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raspravlja i odlučuje o stručnim pitanjima rada,</w:t>
      </w:r>
    </w:p>
    <w:p w14:paraId="4955DA96"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potiče i promiče stručni rad te skrbi o primjeni suvremenih oblika i metoda rada s djecom,</w:t>
      </w:r>
    </w:p>
    <w:p w14:paraId="7DAF7E03"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predlaže organizaciju rada po programima te nabavu potrebne opreme i pomagala,</w:t>
      </w:r>
    </w:p>
    <w:p w14:paraId="50822AE8"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poduzima mjere za unaprjeđivanje cjelokupnoga odgojno-obrazovnog i zdravstvenog rada,</w:t>
      </w:r>
    </w:p>
    <w:p w14:paraId="2CB4DCD3"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daje Upravnom vijeću i ravnatelju mišljenja i prijedloge u svezi s organizacijom rada i razvojem djelatnosti,</w:t>
      </w:r>
    </w:p>
    <w:p w14:paraId="31885CA0" w14:textId="77777777" w:rsidR="006258F8" w:rsidRPr="00A042AE" w:rsidRDefault="00000000" w:rsidP="00A042AE">
      <w:pPr>
        <w:spacing w:after="160" w:line="276" w:lineRule="auto"/>
        <w:ind w:left="567" w:hanging="227"/>
        <w:jc w:val="both"/>
        <w:rPr>
          <w:rFonts w:ascii="Arial" w:hAnsi="Arial" w:cs="Arial"/>
        </w:rPr>
      </w:pPr>
      <w:r w:rsidRPr="00A042AE">
        <w:rPr>
          <w:rFonts w:ascii="Arial" w:hAnsi="Arial" w:cs="Arial"/>
        </w:rPr>
        <w:t>–  obavlja i druge stručne poslove utvrđene zakonom, aktom o osnivanju i ovim Statutom.</w:t>
      </w:r>
    </w:p>
    <w:p w14:paraId="57563506" w14:textId="37A3A756"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3</w:t>
      </w:r>
      <w:r w:rsidR="00802630" w:rsidRPr="00A042AE">
        <w:rPr>
          <w:rFonts w:ascii="Arial" w:hAnsi="Arial" w:cs="Arial"/>
          <w:b/>
          <w:bCs/>
        </w:rPr>
        <w:t>7</w:t>
      </w:r>
      <w:r w:rsidRPr="00A042AE">
        <w:rPr>
          <w:rFonts w:ascii="Arial" w:hAnsi="Arial" w:cs="Arial"/>
          <w:b/>
          <w:bCs/>
        </w:rPr>
        <w:t>.</w:t>
      </w:r>
    </w:p>
    <w:p w14:paraId="213D0B49" w14:textId="77777777" w:rsidR="006258F8" w:rsidRPr="00A042AE" w:rsidRDefault="00000000" w:rsidP="00A042AE">
      <w:pPr>
        <w:spacing w:after="160" w:line="276" w:lineRule="auto"/>
        <w:jc w:val="both"/>
        <w:rPr>
          <w:rFonts w:ascii="Arial" w:hAnsi="Arial" w:cs="Arial"/>
        </w:rPr>
      </w:pPr>
      <w:r w:rsidRPr="00A042AE">
        <w:rPr>
          <w:rFonts w:ascii="Arial" w:hAnsi="Arial" w:cs="Arial"/>
        </w:rPr>
        <w:t>(1) Odgojiteljsko vijeće poslove iz svoje nadležnosti obavlja na sjednicama koje saziva i priprema ravnatelj te njima rukovodi ravnatelj ili osoba koju on ovlasti.</w:t>
      </w:r>
    </w:p>
    <w:p w14:paraId="3DE6BCC5"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Odluke se donose većinom glasova nazočnih članova.</w:t>
      </w:r>
    </w:p>
    <w:p w14:paraId="3A0AD98B" w14:textId="47B53430" w:rsidR="00896014" w:rsidRPr="00A042AE" w:rsidRDefault="00000000" w:rsidP="00A042AE">
      <w:pPr>
        <w:spacing w:after="160" w:line="276" w:lineRule="auto"/>
        <w:jc w:val="both"/>
        <w:rPr>
          <w:rFonts w:ascii="Arial" w:hAnsi="Arial" w:cs="Arial"/>
        </w:rPr>
      </w:pPr>
      <w:r w:rsidRPr="00A042AE">
        <w:rPr>
          <w:rFonts w:ascii="Arial" w:hAnsi="Arial" w:cs="Arial"/>
        </w:rPr>
        <w:t>(</w:t>
      </w:r>
      <w:r w:rsidR="00C13C6D" w:rsidRPr="00A042AE">
        <w:rPr>
          <w:rFonts w:ascii="Arial" w:hAnsi="Arial" w:cs="Arial"/>
        </w:rPr>
        <w:t>3</w:t>
      </w:r>
      <w:r w:rsidRPr="00A042AE">
        <w:rPr>
          <w:rFonts w:ascii="Arial" w:hAnsi="Arial" w:cs="Arial"/>
        </w:rPr>
        <w:t>) Način rada Odgojiteljskog vijeća pobliže se uređuje Poslovnikom o radu Odgojiteljskog vijeća.</w:t>
      </w:r>
    </w:p>
    <w:p w14:paraId="27FE7042" w14:textId="64D18B57" w:rsidR="006258F8" w:rsidRPr="00A042AE" w:rsidRDefault="00000000" w:rsidP="00A042AE">
      <w:pPr>
        <w:keepNext/>
        <w:spacing w:after="160" w:line="276" w:lineRule="auto"/>
        <w:rPr>
          <w:rFonts w:ascii="Arial" w:hAnsi="Arial" w:cs="Arial"/>
        </w:rPr>
      </w:pPr>
      <w:r w:rsidRPr="00A042AE">
        <w:rPr>
          <w:rFonts w:ascii="Arial" w:hAnsi="Arial" w:cs="Arial"/>
          <w:b/>
          <w:bCs/>
        </w:rPr>
        <w:t>XI. IMOVINA I FINANCIJSKO POSLOVANJE</w:t>
      </w:r>
    </w:p>
    <w:p w14:paraId="67255FE0" w14:textId="351827F9"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38</w:t>
      </w:r>
      <w:r w:rsidRPr="00A042AE">
        <w:rPr>
          <w:rFonts w:ascii="Arial" w:hAnsi="Arial" w:cs="Arial"/>
          <w:b/>
          <w:bCs/>
        </w:rPr>
        <w:t>.</w:t>
      </w:r>
    </w:p>
    <w:p w14:paraId="5911234F" w14:textId="1F0B1CAC" w:rsidR="006258F8" w:rsidRPr="00A042AE" w:rsidRDefault="00000000" w:rsidP="00A042AE">
      <w:pPr>
        <w:spacing w:after="160" w:line="276" w:lineRule="auto"/>
        <w:jc w:val="both"/>
        <w:rPr>
          <w:rFonts w:ascii="Arial" w:hAnsi="Arial" w:cs="Arial"/>
        </w:rPr>
      </w:pPr>
      <w:r w:rsidRPr="00A042AE">
        <w:rPr>
          <w:rFonts w:ascii="Arial" w:hAnsi="Arial" w:cs="Arial"/>
        </w:rPr>
        <w:t>(</w:t>
      </w:r>
      <w:r w:rsidR="00B11D75" w:rsidRPr="00A042AE">
        <w:rPr>
          <w:rFonts w:ascii="Arial" w:hAnsi="Arial" w:cs="Arial"/>
        </w:rPr>
        <w:t>1</w:t>
      </w:r>
      <w:r w:rsidRPr="00A042AE">
        <w:rPr>
          <w:rFonts w:ascii="Arial" w:hAnsi="Arial" w:cs="Arial"/>
        </w:rPr>
        <w:t>) Sredstva za rad koja osigurava Osnivač, sredstva stečena pružanjem usluga te sredstva pribavljena iz drugih izvora čine imovinu Vrtića.</w:t>
      </w:r>
    </w:p>
    <w:p w14:paraId="503D1D26" w14:textId="236D22A0" w:rsidR="00C371B3" w:rsidRPr="00A042AE" w:rsidRDefault="00000000" w:rsidP="00A042AE">
      <w:pPr>
        <w:spacing w:after="160" w:line="276" w:lineRule="auto"/>
        <w:jc w:val="both"/>
        <w:rPr>
          <w:rFonts w:ascii="Arial" w:hAnsi="Arial" w:cs="Arial"/>
        </w:rPr>
      </w:pPr>
      <w:r w:rsidRPr="00A042AE">
        <w:rPr>
          <w:rFonts w:ascii="Arial" w:hAnsi="Arial" w:cs="Arial"/>
        </w:rPr>
        <w:t>(</w:t>
      </w:r>
      <w:r w:rsidR="00B11D75" w:rsidRPr="00A042AE">
        <w:rPr>
          <w:rFonts w:ascii="Arial" w:hAnsi="Arial" w:cs="Arial"/>
        </w:rPr>
        <w:t>2</w:t>
      </w:r>
      <w:r w:rsidRPr="00A042AE">
        <w:rPr>
          <w:rFonts w:ascii="Arial" w:hAnsi="Arial" w:cs="Arial"/>
        </w:rPr>
        <w:t>) Osnivač osigurava prostor i opremu za trajno obavljanje djelatnosti sukladno standardima i normativima propisanima Državnim pedagoškim standardom predškolskog odgoja i naobrazbe. Prostor za obavljanje djelatnosti u vlasništvu je Osnivača</w:t>
      </w:r>
      <w:r w:rsidR="00F86879" w:rsidRPr="00A042AE">
        <w:rPr>
          <w:rFonts w:ascii="Arial" w:hAnsi="Arial" w:cs="Arial"/>
        </w:rPr>
        <w:t>.</w:t>
      </w:r>
    </w:p>
    <w:p w14:paraId="72697EE5" w14:textId="5A59EC76"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39</w:t>
      </w:r>
      <w:r w:rsidRPr="00A042AE">
        <w:rPr>
          <w:rFonts w:ascii="Arial" w:hAnsi="Arial" w:cs="Arial"/>
          <w:b/>
          <w:bCs/>
        </w:rPr>
        <w:t>.</w:t>
      </w:r>
    </w:p>
    <w:p w14:paraId="4824C4DF" w14:textId="0F7C67B6" w:rsidR="006258F8" w:rsidRPr="00A042AE" w:rsidRDefault="00000000" w:rsidP="00A042AE">
      <w:pPr>
        <w:spacing w:after="160" w:line="276" w:lineRule="auto"/>
        <w:jc w:val="both"/>
        <w:rPr>
          <w:rFonts w:ascii="Arial" w:hAnsi="Arial" w:cs="Arial"/>
        </w:rPr>
      </w:pPr>
      <w:r w:rsidRPr="00A042AE">
        <w:rPr>
          <w:rFonts w:ascii="Arial" w:hAnsi="Arial" w:cs="Arial"/>
        </w:rPr>
        <w:t>(</w:t>
      </w:r>
      <w:r w:rsidR="00B11D75" w:rsidRPr="00A042AE">
        <w:rPr>
          <w:rFonts w:ascii="Arial" w:hAnsi="Arial" w:cs="Arial"/>
        </w:rPr>
        <w:t>1</w:t>
      </w:r>
      <w:r w:rsidRPr="00A042AE">
        <w:rPr>
          <w:rFonts w:ascii="Arial" w:hAnsi="Arial" w:cs="Arial"/>
        </w:rPr>
        <w:t>) Vrtić je proračunski korisnik i primjenjuje sustav proračunskog računovodstva.</w:t>
      </w:r>
    </w:p>
    <w:p w14:paraId="45A18D3B" w14:textId="40207ADC" w:rsidR="006258F8" w:rsidRPr="00A042AE" w:rsidRDefault="00000000" w:rsidP="00A042AE">
      <w:pPr>
        <w:spacing w:after="160" w:line="276" w:lineRule="auto"/>
        <w:jc w:val="both"/>
        <w:rPr>
          <w:rFonts w:ascii="Arial" w:hAnsi="Arial" w:cs="Arial"/>
        </w:rPr>
      </w:pPr>
      <w:r w:rsidRPr="00A042AE">
        <w:rPr>
          <w:rFonts w:ascii="Arial" w:hAnsi="Arial" w:cs="Arial"/>
        </w:rPr>
        <w:t>(</w:t>
      </w:r>
      <w:r w:rsidR="00B11D75" w:rsidRPr="00A042AE">
        <w:rPr>
          <w:rFonts w:ascii="Arial" w:hAnsi="Arial" w:cs="Arial"/>
        </w:rPr>
        <w:t>2</w:t>
      </w:r>
      <w:r w:rsidRPr="00A042AE">
        <w:rPr>
          <w:rFonts w:ascii="Arial" w:hAnsi="Arial" w:cs="Arial"/>
        </w:rPr>
        <w:t>) Promet novčanih sredstava Vrtića obavlja se preko žiro-računa.</w:t>
      </w:r>
    </w:p>
    <w:p w14:paraId="2F3B3394" w14:textId="77777777" w:rsidR="00F86879" w:rsidRPr="00A042AE" w:rsidRDefault="00F86879" w:rsidP="00A042AE">
      <w:pPr>
        <w:spacing w:after="160" w:line="276" w:lineRule="auto"/>
        <w:jc w:val="both"/>
        <w:rPr>
          <w:rFonts w:ascii="Arial" w:hAnsi="Arial" w:cs="Arial"/>
        </w:rPr>
      </w:pPr>
    </w:p>
    <w:p w14:paraId="61B3F1B0" w14:textId="0A65DE04"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40</w:t>
      </w:r>
      <w:r w:rsidRPr="00A042AE">
        <w:rPr>
          <w:rFonts w:ascii="Arial" w:hAnsi="Arial" w:cs="Arial"/>
          <w:b/>
          <w:bCs/>
        </w:rPr>
        <w:t>.</w:t>
      </w:r>
    </w:p>
    <w:p w14:paraId="4F4BE44C"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 donosi financijski plan prije početka godine na koju se plan odnosi. Ako se financijski plan ne donese u propisanom roku, donosi se privremeni financijski plan za razdoblje najdulje do tri mjeseca.</w:t>
      </w:r>
    </w:p>
    <w:p w14:paraId="2D821F03"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Odluku o financijskom planu i privremenom financijskom planu donosi Upravno vijeće na prijedlog ravnatelja.</w:t>
      </w:r>
    </w:p>
    <w:p w14:paraId="73EC830A" w14:textId="77777777" w:rsidR="006258F8" w:rsidRPr="00A042AE" w:rsidRDefault="00000000" w:rsidP="00A042AE">
      <w:pPr>
        <w:spacing w:after="160" w:line="276" w:lineRule="auto"/>
        <w:jc w:val="both"/>
        <w:rPr>
          <w:rFonts w:ascii="Arial" w:hAnsi="Arial" w:cs="Arial"/>
        </w:rPr>
      </w:pPr>
      <w:r w:rsidRPr="00A042AE">
        <w:rPr>
          <w:rFonts w:ascii="Arial" w:hAnsi="Arial" w:cs="Arial"/>
        </w:rPr>
        <w:t>(3) Vrtić je dužan Osnivaču i drugim nadležnim tijelima podnositi godišnji financijski izvještaj i druge izvještaje sukladno propisima.</w:t>
      </w:r>
    </w:p>
    <w:p w14:paraId="536C0560" w14:textId="77777777" w:rsidR="006258F8" w:rsidRPr="00A042AE" w:rsidRDefault="00000000" w:rsidP="00A042AE">
      <w:pPr>
        <w:spacing w:after="160" w:line="276" w:lineRule="auto"/>
        <w:jc w:val="both"/>
        <w:rPr>
          <w:rFonts w:ascii="Arial" w:hAnsi="Arial" w:cs="Arial"/>
        </w:rPr>
      </w:pPr>
      <w:r w:rsidRPr="00A042AE">
        <w:rPr>
          <w:rFonts w:ascii="Arial" w:hAnsi="Arial" w:cs="Arial"/>
        </w:rPr>
        <w:t>(4) Nalogodavac i odgovorna osoba za pravilno planiranje i izvršavanje financijskog plana je ravnatelj.</w:t>
      </w:r>
    </w:p>
    <w:p w14:paraId="7CED914F" w14:textId="77777777" w:rsidR="00F86879" w:rsidRPr="00A042AE" w:rsidRDefault="00F86879" w:rsidP="00A042AE">
      <w:pPr>
        <w:spacing w:after="160" w:line="276" w:lineRule="auto"/>
        <w:jc w:val="both"/>
        <w:rPr>
          <w:rFonts w:ascii="Arial" w:hAnsi="Arial" w:cs="Arial"/>
        </w:rPr>
      </w:pPr>
    </w:p>
    <w:p w14:paraId="72171FB2" w14:textId="6848707A" w:rsidR="006258F8" w:rsidRPr="00A042AE" w:rsidRDefault="00000000" w:rsidP="00A042AE">
      <w:pPr>
        <w:keepNext/>
        <w:spacing w:after="160" w:line="276" w:lineRule="auto"/>
        <w:jc w:val="center"/>
        <w:rPr>
          <w:rFonts w:ascii="Arial" w:hAnsi="Arial" w:cs="Arial"/>
        </w:rPr>
      </w:pPr>
      <w:r w:rsidRPr="00A042AE">
        <w:rPr>
          <w:rFonts w:ascii="Arial" w:hAnsi="Arial" w:cs="Arial"/>
          <w:b/>
          <w:bCs/>
        </w:rPr>
        <w:t>Članak 4</w:t>
      </w:r>
      <w:r w:rsidR="00802630" w:rsidRPr="00A042AE">
        <w:rPr>
          <w:rFonts w:ascii="Arial" w:hAnsi="Arial" w:cs="Arial"/>
          <w:b/>
          <w:bCs/>
        </w:rPr>
        <w:t>1</w:t>
      </w:r>
      <w:r w:rsidRPr="00A042AE">
        <w:rPr>
          <w:rFonts w:ascii="Arial" w:hAnsi="Arial" w:cs="Arial"/>
          <w:b/>
          <w:bCs/>
        </w:rPr>
        <w:t>.</w:t>
      </w:r>
    </w:p>
    <w:p w14:paraId="7C27D81C" w14:textId="77777777" w:rsidR="006258F8" w:rsidRPr="00A042AE" w:rsidRDefault="00000000" w:rsidP="00A042AE">
      <w:pPr>
        <w:spacing w:after="160" w:line="276" w:lineRule="auto"/>
        <w:jc w:val="both"/>
        <w:rPr>
          <w:rFonts w:ascii="Arial" w:hAnsi="Arial" w:cs="Arial"/>
        </w:rPr>
      </w:pPr>
      <w:r w:rsidRPr="00A042AE">
        <w:rPr>
          <w:rFonts w:ascii="Arial" w:hAnsi="Arial" w:cs="Arial"/>
        </w:rPr>
        <w:t>(1) Vrtić nema za cilj stjecanje dobiti, već obavljanje djelatnosti odgoja i obrazovanja.</w:t>
      </w:r>
    </w:p>
    <w:p w14:paraId="1F9AB278" w14:textId="324380AD" w:rsidR="006258F8" w:rsidRPr="00A042AE" w:rsidRDefault="00000000" w:rsidP="00A042AE">
      <w:pPr>
        <w:spacing w:after="160" w:line="276" w:lineRule="auto"/>
        <w:jc w:val="both"/>
        <w:rPr>
          <w:rFonts w:ascii="Arial" w:hAnsi="Arial" w:cs="Arial"/>
        </w:rPr>
      </w:pPr>
      <w:r w:rsidRPr="00A042AE">
        <w:rPr>
          <w:rFonts w:ascii="Arial" w:hAnsi="Arial" w:cs="Arial"/>
        </w:rPr>
        <w:t xml:space="preserve">(2) Ako Vrtić na kraju kalendarske godine ostvari dobit, tu će dobit koristiti isključivo za obavljanje i razvoj svoje djelatnosti, ako </w:t>
      </w:r>
      <w:r w:rsidR="00F86879" w:rsidRPr="00A042AE">
        <w:rPr>
          <w:rFonts w:ascii="Arial" w:hAnsi="Arial" w:cs="Arial"/>
        </w:rPr>
        <w:t>Osnivač</w:t>
      </w:r>
      <w:r w:rsidR="0004055D" w:rsidRPr="00A042AE">
        <w:rPr>
          <w:rFonts w:ascii="Arial" w:hAnsi="Arial" w:cs="Arial"/>
        </w:rPr>
        <w:t xml:space="preserve"> </w:t>
      </w:r>
      <w:r w:rsidRPr="00A042AE">
        <w:rPr>
          <w:rFonts w:ascii="Arial" w:hAnsi="Arial" w:cs="Arial"/>
        </w:rPr>
        <w:t>ne odluči drukčije.</w:t>
      </w:r>
    </w:p>
    <w:p w14:paraId="0CBD68A8" w14:textId="77777777" w:rsidR="006258F8" w:rsidRPr="00A042AE" w:rsidRDefault="00000000" w:rsidP="00A042AE">
      <w:pPr>
        <w:spacing w:after="160" w:line="276" w:lineRule="auto"/>
        <w:jc w:val="both"/>
        <w:rPr>
          <w:rFonts w:ascii="Arial" w:hAnsi="Arial" w:cs="Arial"/>
        </w:rPr>
      </w:pPr>
      <w:r w:rsidRPr="00A042AE">
        <w:rPr>
          <w:rFonts w:ascii="Arial" w:hAnsi="Arial" w:cs="Arial"/>
        </w:rPr>
        <w:t>(3) Ako Vrtić posluje s gubitkom, Osnivač se obvezuje pokriti taj gubitak.</w:t>
      </w:r>
    </w:p>
    <w:p w14:paraId="4E4D727D" w14:textId="77777777" w:rsidR="00F86879" w:rsidRPr="00A042AE" w:rsidRDefault="00F86879" w:rsidP="00A042AE">
      <w:pPr>
        <w:spacing w:after="160" w:line="276" w:lineRule="auto"/>
        <w:jc w:val="both"/>
        <w:rPr>
          <w:rFonts w:ascii="Arial" w:hAnsi="Arial" w:cs="Arial"/>
        </w:rPr>
      </w:pPr>
    </w:p>
    <w:p w14:paraId="5964BE4F" w14:textId="0356E57F" w:rsidR="006258F8" w:rsidRPr="00A042AE" w:rsidRDefault="00000000" w:rsidP="00A042AE">
      <w:pPr>
        <w:keepNext/>
        <w:spacing w:after="160" w:line="276" w:lineRule="auto"/>
        <w:jc w:val="center"/>
        <w:rPr>
          <w:rFonts w:ascii="Arial" w:hAnsi="Arial" w:cs="Arial"/>
          <w:b/>
          <w:bCs/>
        </w:rPr>
      </w:pPr>
      <w:r w:rsidRPr="00A042AE">
        <w:rPr>
          <w:rFonts w:ascii="Arial" w:hAnsi="Arial" w:cs="Arial"/>
          <w:b/>
          <w:bCs/>
        </w:rPr>
        <w:t>Članak 4</w:t>
      </w:r>
      <w:r w:rsidR="00802630" w:rsidRPr="00A042AE">
        <w:rPr>
          <w:rFonts w:ascii="Arial" w:hAnsi="Arial" w:cs="Arial"/>
          <w:b/>
          <w:bCs/>
        </w:rPr>
        <w:t>2</w:t>
      </w:r>
      <w:r w:rsidRPr="00A042AE">
        <w:rPr>
          <w:rFonts w:ascii="Arial" w:hAnsi="Arial" w:cs="Arial"/>
          <w:b/>
          <w:bCs/>
        </w:rPr>
        <w:t>.</w:t>
      </w:r>
    </w:p>
    <w:p w14:paraId="3892C77D" w14:textId="77777777" w:rsidR="00AA1BD6" w:rsidRPr="00A042AE" w:rsidRDefault="00715900" w:rsidP="00A042AE">
      <w:pPr>
        <w:keepNext/>
        <w:spacing w:after="160" w:line="276" w:lineRule="auto"/>
        <w:rPr>
          <w:rFonts w:ascii="Arial" w:hAnsi="Arial" w:cs="Arial"/>
        </w:rPr>
      </w:pPr>
      <w:r w:rsidRPr="00A042AE">
        <w:rPr>
          <w:rFonts w:ascii="Arial" w:hAnsi="Arial" w:cs="Arial"/>
        </w:rPr>
        <w:t xml:space="preserve">(1) </w:t>
      </w:r>
      <w:r w:rsidR="00AA1BD6" w:rsidRPr="00A042AE">
        <w:rPr>
          <w:rFonts w:ascii="Arial" w:hAnsi="Arial" w:cs="Arial"/>
        </w:rPr>
        <w:t>Ravnatelj može stjecati, opteretiti ili otuđiti nekretnine ili drugu imovinu:</w:t>
      </w:r>
    </w:p>
    <w:p w14:paraId="71FBE27F" w14:textId="77777777" w:rsidR="00AA1BD6" w:rsidRPr="00A042AE" w:rsidRDefault="00AA1BD6" w:rsidP="00A042AE">
      <w:pPr>
        <w:keepNext/>
        <w:spacing w:after="160" w:line="276" w:lineRule="auto"/>
        <w:rPr>
          <w:rFonts w:ascii="Arial" w:hAnsi="Arial" w:cs="Arial"/>
        </w:rPr>
      </w:pPr>
      <w:r w:rsidRPr="00A042AE">
        <w:rPr>
          <w:rFonts w:ascii="Arial" w:hAnsi="Arial" w:cs="Arial"/>
        </w:rPr>
        <w:t>- bez suglasnosti Upravnog vijeća u vrijednosti do 3.000,00 eura.</w:t>
      </w:r>
    </w:p>
    <w:p w14:paraId="672D050A" w14:textId="77777777" w:rsidR="00AA1BD6" w:rsidRPr="00A042AE" w:rsidRDefault="00AA1BD6" w:rsidP="00A042AE">
      <w:pPr>
        <w:keepNext/>
        <w:spacing w:after="160" w:line="276" w:lineRule="auto"/>
        <w:rPr>
          <w:rFonts w:ascii="Arial" w:hAnsi="Arial" w:cs="Arial"/>
        </w:rPr>
      </w:pPr>
      <w:r w:rsidRPr="00A042AE">
        <w:rPr>
          <w:rFonts w:ascii="Arial" w:hAnsi="Arial" w:cs="Arial"/>
        </w:rPr>
        <w:t>- uz prethodnu suglasnost Upravnog vijeća u vrijednosti od 3.001,00 do 5.000,00 eura.</w:t>
      </w:r>
    </w:p>
    <w:p w14:paraId="6177DB10" w14:textId="26A47DB8" w:rsidR="00AA1BD6" w:rsidRPr="00A042AE" w:rsidRDefault="00AA1BD6" w:rsidP="00A042AE">
      <w:pPr>
        <w:keepNext/>
        <w:spacing w:after="160" w:line="276" w:lineRule="auto"/>
        <w:rPr>
          <w:rFonts w:ascii="Arial" w:hAnsi="Arial" w:cs="Arial"/>
        </w:rPr>
      </w:pPr>
      <w:r w:rsidRPr="00A042AE">
        <w:rPr>
          <w:rFonts w:ascii="Arial" w:hAnsi="Arial" w:cs="Arial"/>
        </w:rPr>
        <w:t>(2) Za stjecanje, opterećivanje ili otuđivanje nekretnina i druge imovine u vrijednosti većoj od iznosa iz točke 2. stavka 1. ovog članka potrebna je suglasnost Općinskog načelnika.</w:t>
      </w:r>
    </w:p>
    <w:p w14:paraId="61E85B13" w14:textId="4E1BE727" w:rsidR="006258F8" w:rsidRPr="00A042AE" w:rsidRDefault="00000000" w:rsidP="00A042AE">
      <w:pPr>
        <w:keepNext/>
        <w:spacing w:after="160" w:line="276" w:lineRule="auto"/>
        <w:rPr>
          <w:rFonts w:ascii="Arial" w:hAnsi="Arial" w:cs="Arial"/>
        </w:rPr>
      </w:pPr>
      <w:r w:rsidRPr="00A042AE">
        <w:rPr>
          <w:rFonts w:ascii="Arial" w:hAnsi="Arial" w:cs="Arial"/>
        </w:rPr>
        <w:t>(</w:t>
      </w:r>
      <w:r w:rsidR="00715900" w:rsidRPr="00A042AE">
        <w:rPr>
          <w:rFonts w:ascii="Arial" w:hAnsi="Arial" w:cs="Arial"/>
        </w:rPr>
        <w:t>3</w:t>
      </w:r>
      <w:r w:rsidRPr="00A042AE">
        <w:rPr>
          <w:rFonts w:ascii="Arial" w:hAnsi="Arial" w:cs="Arial"/>
        </w:rPr>
        <w:t>) Vrtić odgovara za obveze cijelom svojom imovinom. Osnivač solidarno i neograničeno odgovara za obveze Vrtića.</w:t>
      </w:r>
    </w:p>
    <w:p w14:paraId="29FAD3A7" w14:textId="55DB86B5" w:rsidR="006258F8" w:rsidRPr="00A042AE" w:rsidRDefault="00000000" w:rsidP="00A042AE">
      <w:pPr>
        <w:keepNext/>
        <w:spacing w:after="160" w:line="276" w:lineRule="auto"/>
        <w:rPr>
          <w:rFonts w:ascii="Arial" w:hAnsi="Arial" w:cs="Arial"/>
        </w:rPr>
      </w:pPr>
      <w:r w:rsidRPr="00A042AE">
        <w:rPr>
          <w:rFonts w:ascii="Arial" w:hAnsi="Arial" w:cs="Arial"/>
          <w:b/>
          <w:bCs/>
        </w:rPr>
        <w:t>XII. OPĆI I POJEDINAČNI AKTI</w:t>
      </w:r>
    </w:p>
    <w:p w14:paraId="214108EB" w14:textId="16E11627"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4</w:t>
      </w:r>
      <w:r w:rsidR="005A6677" w:rsidRPr="00A042AE">
        <w:rPr>
          <w:rFonts w:ascii="Arial" w:hAnsi="Arial" w:cs="Arial"/>
          <w:b/>
          <w:bCs/>
        </w:rPr>
        <w:t>3</w:t>
      </w:r>
      <w:r w:rsidRPr="00A042AE">
        <w:rPr>
          <w:rFonts w:ascii="Arial" w:hAnsi="Arial" w:cs="Arial"/>
          <w:b/>
          <w:bCs/>
        </w:rPr>
        <w:t>.</w:t>
      </w:r>
    </w:p>
    <w:p w14:paraId="56FFEA60" w14:textId="77777777" w:rsidR="006258F8" w:rsidRPr="00A042AE" w:rsidRDefault="00000000" w:rsidP="00A042AE">
      <w:pPr>
        <w:spacing w:after="160" w:line="276" w:lineRule="auto"/>
        <w:jc w:val="both"/>
        <w:rPr>
          <w:rFonts w:ascii="Arial" w:hAnsi="Arial" w:cs="Arial"/>
        </w:rPr>
      </w:pPr>
      <w:r w:rsidRPr="00A042AE">
        <w:rPr>
          <w:rFonts w:ascii="Arial" w:hAnsi="Arial" w:cs="Arial"/>
        </w:rPr>
        <w:t>(1) Opći akti objavljuju se na oglasnoj ploči i mrežnim stranicama Vrtića.</w:t>
      </w:r>
    </w:p>
    <w:p w14:paraId="32CF37E6" w14:textId="77777777" w:rsidR="006258F8" w:rsidRPr="00A042AE" w:rsidRDefault="00000000" w:rsidP="00A042AE">
      <w:pPr>
        <w:spacing w:after="160" w:line="276" w:lineRule="auto"/>
        <w:jc w:val="both"/>
        <w:rPr>
          <w:rFonts w:ascii="Arial" w:hAnsi="Arial" w:cs="Arial"/>
        </w:rPr>
      </w:pPr>
      <w:r w:rsidRPr="00A042AE">
        <w:rPr>
          <w:rFonts w:ascii="Arial" w:hAnsi="Arial" w:cs="Arial"/>
        </w:rPr>
        <w:t>(2) Opći akti stupaju na snagu osmoga dana od dana objave, a iznimno, ako za to postoje osobito opravdani razlozi, može se odrediti da stupaju na snagu prvoga dana od dana objave.</w:t>
      </w:r>
    </w:p>
    <w:p w14:paraId="52A02FEC" w14:textId="77777777" w:rsidR="006258F8" w:rsidRPr="00A042AE" w:rsidRDefault="00000000" w:rsidP="00A042AE">
      <w:pPr>
        <w:spacing w:after="160" w:line="276" w:lineRule="auto"/>
        <w:jc w:val="both"/>
        <w:rPr>
          <w:rFonts w:ascii="Arial" w:hAnsi="Arial" w:cs="Arial"/>
        </w:rPr>
      </w:pPr>
      <w:r w:rsidRPr="00A042AE">
        <w:rPr>
          <w:rFonts w:ascii="Arial" w:hAnsi="Arial" w:cs="Arial"/>
        </w:rPr>
        <w:t>(3) Opći akti ne mogu imati povratno djelovanje.</w:t>
      </w:r>
    </w:p>
    <w:p w14:paraId="665B4181" w14:textId="77777777" w:rsidR="006258F8" w:rsidRPr="00A042AE" w:rsidRDefault="00000000" w:rsidP="00A042AE">
      <w:pPr>
        <w:spacing w:after="160" w:line="276" w:lineRule="auto"/>
        <w:jc w:val="both"/>
        <w:rPr>
          <w:rFonts w:ascii="Arial" w:hAnsi="Arial" w:cs="Arial"/>
        </w:rPr>
      </w:pPr>
      <w:r w:rsidRPr="00A042AE">
        <w:rPr>
          <w:rFonts w:ascii="Arial" w:hAnsi="Arial" w:cs="Arial"/>
        </w:rPr>
        <w:t>(4) Inicijativu za donošenje općih akata te njihovih izmjena i dopuna može dati svaki član Upravnog vijeća i ravnatelj. Autentično tumačenje općih akata daje Upravno vijeće.</w:t>
      </w:r>
    </w:p>
    <w:p w14:paraId="5E0490A2" w14:textId="77777777" w:rsidR="00F86879" w:rsidRPr="00A042AE" w:rsidRDefault="00F86879" w:rsidP="00A042AE">
      <w:pPr>
        <w:spacing w:after="160" w:line="276" w:lineRule="auto"/>
        <w:jc w:val="both"/>
        <w:rPr>
          <w:rFonts w:ascii="Arial" w:hAnsi="Arial" w:cs="Arial"/>
        </w:rPr>
      </w:pPr>
    </w:p>
    <w:p w14:paraId="55ECEAB9" w14:textId="3F11F566"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4</w:t>
      </w:r>
      <w:r w:rsidR="005A6677" w:rsidRPr="00A042AE">
        <w:rPr>
          <w:rFonts w:ascii="Arial" w:hAnsi="Arial" w:cs="Arial"/>
          <w:b/>
          <w:bCs/>
        </w:rPr>
        <w:t>4</w:t>
      </w:r>
      <w:r w:rsidRPr="00A042AE">
        <w:rPr>
          <w:rFonts w:ascii="Arial" w:hAnsi="Arial" w:cs="Arial"/>
          <w:b/>
          <w:bCs/>
        </w:rPr>
        <w:t>.</w:t>
      </w:r>
    </w:p>
    <w:p w14:paraId="7CF59485" w14:textId="77777777" w:rsidR="006258F8" w:rsidRPr="00A042AE" w:rsidRDefault="00000000" w:rsidP="00A042AE">
      <w:pPr>
        <w:spacing w:after="160" w:line="276" w:lineRule="auto"/>
        <w:jc w:val="both"/>
        <w:rPr>
          <w:rFonts w:ascii="Arial" w:hAnsi="Arial" w:cs="Arial"/>
        </w:rPr>
      </w:pPr>
      <w:r w:rsidRPr="00A042AE">
        <w:rPr>
          <w:rFonts w:ascii="Arial" w:hAnsi="Arial" w:cs="Arial"/>
        </w:rPr>
        <w:t>(1) Pojedinačne akte kojima se odlučuje o pojedinim pravima i obvezama djece, roditelja, radnika i drugih osoba donose Upravno vijeće, ravnatelj i drugi ovlašteni radnici, u skladu sa zakonom i ovim Statutom.</w:t>
      </w:r>
    </w:p>
    <w:p w14:paraId="744F9FEF" w14:textId="7CF35D89" w:rsidR="006258F8" w:rsidRPr="00A042AE" w:rsidRDefault="00000000" w:rsidP="00A042AE">
      <w:pPr>
        <w:keepNext/>
        <w:spacing w:after="160" w:line="276" w:lineRule="auto"/>
        <w:rPr>
          <w:rFonts w:ascii="Arial" w:hAnsi="Arial" w:cs="Arial"/>
        </w:rPr>
      </w:pPr>
      <w:r w:rsidRPr="00A042AE">
        <w:rPr>
          <w:rFonts w:ascii="Arial" w:hAnsi="Arial" w:cs="Arial"/>
          <w:b/>
          <w:bCs/>
        </w:rPr>
        <w:t>XI</w:t>
      </w:r>
      <w:r w:rsidR="00605C02" w:rsidRPr="00A042AE">
        <w:rPr>
          <w:rFonts w:ascii="Arial" w:hAnsi="Arial" w:cs="Arial"/>
          <w:b/>
          <w:bCs/>
        </w:rPr>
        <w:t>II.</w:t>
      </w:r>
      <w:r w:rsidRPr="00A042AE">
        <w:rPr>
          <w:rFonts w:ascii="Arial" w:hAnsi="Arial" w:cs="Arial"/>
          <w:b/>
          <w:bCs/>
        </w:rPr>
        <w:t xml:space="preserve"> JAVNOST RADA</w:t>
      </w:r>
    </w:p>
    <w:p w14:paraId="2DB78A23" w14:textId="33373C52"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802630" w:rsidRPr="00A042AE">
        <w:rPr>
          <w:rFonts w:ascii="Arial" w:hAnsi="Arial" w:cs="Arial"/>
          <w:b/>
          <w:bCs/>
        </w:rPr>
        <w:t>4</w:t>
      </w:r>
      <w:r w:rsidR="005A6677" w:rsidRPr="00A042AE">
        <w:rPr>
          <w:rFonts w:ascii="Arial" w:hAnsi="Arial" w:cs="Arial"/>
          <w:b/>
          <w:bCs/>
        </w:rPr>
        <w:t>5</w:t>
      </w:r>
      <w:r w:rsidRPr="00A042AE">
        <w:rPr>
          <w:rFonts w:ascii="Arial" w:hAnsi="Arial" w:cs="Arial"/>
          <w:b/>
          <w:bCs/>
        </w:rPr>
        <w:t>.</w:t>
      </w:r>
    </w:p>
    <w:p w14:paraId="753B335C" w14:textId="77777777" w:rsidR="006258F8" w:rsidRPr="00A042AE" w:rsidRDefault="00000000" w:rsidP="00A042AE">
      <w:pPr>
        <w:spacing w:after="160" w:line="276" w:lineRule="auto"/>
        <w:jc w:val="both"/>
        <w:rPr>
          <w:rFonts w:ascii="Arial" w:hAnsi="Arial" w:cs="Arial"/>
        </w:rPr>
      </w:pPr>
      <w:r w:rsidRPr="00A042AE">
        <w:rPr>
          <w:rFonts w:ascii="Arial" w:hAnsi="Arial" w:cs="Arial"/>
        </w:rPr>
        <w:t>(1) Rad Vrtića i njegovih tijela je javan.</w:t>
      </w:r>
    </w:p>
    <w:p w14:paraId="7B2E37AB" w14:textId="77777777" w:rsidR="006258F8" w:rsidRPr="00A042AE" w:rsidRDefault="00000000" w:rsidP="00A042AE">
      <w:pPr>
        <w:spacing w:after="160" w:line="276" w:lineRule="auto"/>
        <w:jc w:val="both"/>
        <w:rPr>
          <w:rFonts w:ascii="Arial" w:hAnsi="Arial" w:cs="Arial"/>
        </w:rPr>
      </w:pPr>
      <w:r w:rsidRPr="00A042AE">
        <w:rPr>
          <w:rFonts w:ascii="Arial" w:hAnsi="Arial" w:cs="Arial"/>
        </w:rPr>
        <w:t>(2) Javnost rada ostvaruje se osobito izvješćivanjem roditelja, građana i pravnih osoba o uvjetima i načinu pružanja usluga, objavljivanjem općih akata te davanjem pravodobnih obavijesti o radu Vrtića.</w:t>
      </w:r>
    </w:p>
    <w:p w14:paraId="371AA703" w14:textId="77777777" w:rsidR="006258F8" w:rsidRPr="00A042AE" w:rsidRDefault="00000000" w:rsidP="00A042AE">
      <w:pPr>
        <w:spacing w:after="160" w:line="276" w:lineRule="auto"/>
        <w:jc w:val="both"/>
        <w:rPr>
          <w:rFonts w:ascii="Arial" w:hAnsi="Arial" w:cs="Arial"/>
        </w:rPr>
      </w:pPr>
      <w:r w:rsidRPr="00A042AE">
        <w:rPr>
          <w:rFonts w:ascii="Arial" w:hAnsi="Arial" w:cs="Arial"/>
        </w:rPr>
        <w:t>(3) Vrtić je dužan akt o osnivanju, Statut i druge opće akte koji uređuju obavljanje djelatnosti koja se smatra javnom službom objaviti na svojim mrežnim stranicama na lako pretraživ način i u strojno čitljivom obliku, te objaviti podatke o uvjetima i načinu pružanja usluga i obavljanja poslova iz svoje djelatnosti.</w:t>
      </w:r>
    </w:p>
    <w:p w14:paraId="1485FCBA" w14:textId="77777777" w:rsidR="006258F8" w:rsidRPr="00A042AE" w:rsidRDefault="00000000" w:rsidP="00A042AE">
      <w:pPr>
        <w:spacing w:after="160" w:line="276" w:lineRule="auto"/>
        <w:jc w:val="both"/>
        <w:rPr>
          <w:rFonts w:ascii="Arial" w:hAnsi="Arial" w:cs="Arial"/>
        </w:rPr>
      </w:pPr>
      <w:r w:rsidRPr="00A042AE">
        <w:rPr>
          <w:rFonts w:ascii="Arial" w:hAnsi="Arial" w:cs="Arial"/>
        </w:rPr>
        <w:t>(4) Uvid u dokumentaciju Vrtića omogućit će se svakoj pravnoj i fizičkoj osobi sukladno zakonu i općim aktima Vrtića kojima se uređuje pravo na pristup informacijama.</w:t>
      </w:r>
    </w:p>
    <w:p w14:paraId="733D2EDA" w14:textId="77777777" w:rsidR="006258F8" w:rsidRPr="00A042AE" w:rsidRDefault="00000000" w:rsidP="00A042AE">
      <w:pPr>
        <w:spacing w:after="160" w:line="276" w:lineRule="auto"/>
        <w:jc w:val="both"/>
        <w:rPr>
          <w:rFonts w:ascii="Arial" w:hAnsi="Arial" w:cs="Arial"/>
        </w:rPr>
      </w:pPr>
      <w:r w:rsidRPr="00A042AE">
        <w:rPr>
          <w:rFonts w:ascii="Arial" w:hAnsi="Arial" w:cs="Arial"/>
        </w:rPr>
        <w:t>(5) Vrtić će uskratiti davanje informacija, odnosno uvid u dokumentaciju, samo u skladu s propisima o zaštiti tajnosti podataka i zaštiti osobnih podataka.</w:t>
      </w:r>
    </w:p>
    <w:p w14:paraId="0D3B65BF" w14:textId="1F585445" w:rsidR="006258F8" w:rsidRPr="00A042AE" w:rsidRDefault="00000000" w:rsidP="00A042AE">
      <w:pPr>
        <w:keepNext/>
        <w:spacing w:after="160" w:line="276" w:lineRule="auto"/>
        <w:rPr>
          <w:rFonts w:ascii="Arial" w:hAnsi="Arial" w:cs="Arial"/>
        </w:rPr>
      </w:pPr>
      <w:r w:rsidRPr="00A042AE">
        <w:rPr>
          <w:rFonts w:ascii="Arial" w:hAnsi="Arial" w:cs="Arial"/>
          <w:b/>
          <w:bCs/>
        </w:rPr>
        <w:t>X</w:t>
      </w:r>
      <w:r w:rsidR="00605C02" w:rsidRPr="00A042AE">
        <w:rPr>
          <w:rFonts w:ascii="Arial" w:hAnsi="Arial" w:cs="Arial"/>
          <w:b/>
          <w:bCs/>
        </w:rPr>
        <w:t>I</w:t>
      </w:r>
      <w:r w:rsidRPr="00A042AE">
        <w:rPr>
          <w:rFonts w:ascii="Arial" w:hAnsi="Arial" w:cs="Arial"/>
          <w:b/>
          <w:bCs/>
        </w:rPr>
        <w:t>V. POSLOVNA TAJNA I ZAŠTITA PODATAKA</w:t>
      </w:r>
    </w:p>
    <w:p w14:paraId="3ABB104D" w14:textId="704DE338"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E5684E" w:rsidRPr="00A042AE">
        <w:rPr>
          <w:rFonts w:ascii="Arial" w:hAnsi="Arial" w:cs="Arial"/>
          <w:b/>
          <w:bCs/>
        </w:rPr>
        <w:t>4</w:t>
      </w:r>
      <w:r w:rsidR="005A6677" w:rsidRPr="00A042AE">
        <w:rPr>
          <w:rFonts w:ascii="Arial" w:hAnsi="Arial" w:cs="Arial"/>
          <w:b/>
          <w:bCs/>
        </w:rPr>
        <w:t>6</w:t>
      </w:r>
      <w:r w:rsidRPr="00A042AE">
        <w:rPr>
          <w:rFonts w:ascii="Arial" w:hAnsi="Arial" w:cs="Arial"/>
          <w:b/>
          <w:bCs/>
        </w:rPr>
        <w:t>.</w:t>
      </w:r>
    </w:p>
    <w:p w14:paraId="0FE5D7AF" w14:textId="7A57774B" w:rsidR="00E5684E" w:rsidRPr="00A042AE" w:rsidRDefault="00E5684E" w:rsidP="00A042AE">
      <w:pPr>
        <w:spacing w:after="160" w:line="276" w:lineRule="auto"/>
        <w:jc w:val="both"/>
        <w:rPr>
          <w:rFonts w:ascii="Arial" w:hAnsi="Arial" w:cs="Arial"/>
        </w:rPr>
      </w:pPr>
      <w:r w:rsidRPr="00A042AE">
        <w:rPr>
          <w:rFonts w:ascii="Arial" w:hAnsi="Arial" w:cs="Arial"/>
        </w:rPr>
        <w:t>(1) Vrtić čuva poslovnu tajnu sukladno propisima kojima se uređuje zaštita poslovne tajne.</w:t>
      </w:r>
    </w:p>
    <w:p w14:paraId="288DAE63" w14:textId="22D90A0C" w:rsidR="00E5684E" w:rsidRPr="00A042AE" w:rsidRDefault="00E5684E" w:rsidP="00A042AE">
      <w:pPr>
        <w:spacing w:after="160" w:line="276" w:lineRule="auto"/>
        <w:jc w:val="both"/>
        <w:rPr>
          <w:rFonts w:ascii="Arial" w:hAnsi="Arial" w:cs="Arial"/>
        </w:rPr>
      </w:pPr>
      <w:r w:rsidRPr="00A042AE">
        <w:rPr>
          <w:rFonts w:ascii="Arial" w:hAnsi="Arial" w:cs="Arial"/>
        </w:rPr>
        <w:t>(2) Podatke i isprave koji se u Vrtiću smatraju poslovnom tajnom, kao i način njihova označavanja, čuvanja, priopćavanja i uporabe, utvrđuje ravnatelj pravilnikom.</w:t>
      </w:r>
    </w:p>
    <w:p w14:paraId="2F723E20" w14:textId="3A748DD0" w:rsidR="00E5684E" w:rsidRPr="00A042AE" w:rsidRDefault="00E5684E" w:rsidP="00A042AE">
      <w:pPr>
        <w:spacing w:after="160" w:line="276" w:lineRule="auto"/>
        <w:jc w:val="both"/>
        <w:rPr>
          <w:rFonts w:ascii="Arial" w:hAnsi="Arial" w:cs="Arial"/>
        </w:rPr>
      </w:pPr>
      <w:r w:rsidRPr="00A042AE">
        <w:rPr>
          <w:rFonts w:ascii="Arial" w:hAnsi="Arial" w:cs="Arial"/>
        </w:rPr>
        <w:t>(3) Osobni podaci djece, roditelja i radnika obrađuju se i štite sukladno propisima o zaštiti osobnih podataka, neovisno o režimu poslovne tajne iz ovoga članka.</w:t>
      </w:r>
    </w:p>
    <w:p w14:paraId="1C2352A3" w14:textId="77777777" w:rsidR="00F86879" w:rsidRPr="00A042AE" w:rsidRDefault="00F86879" w:rsidP="00A042AE">
      <w:pPr>
        <w:spacing w:after="160" w:line="276" w:lineRule="auto"/>
        <w:jc w:val="both"/>
        <w:rPr>
          <w:rFonts w:ascii="Arial" w:hAnsi="Arial" w:cs="Arial"/>
        </w:rPr>
      </w:pPr>
    </w:p>
    <w:p w14:paraId="22E43409" w14:textId="60D80870" w:rsidR="006258F8" w:rsidRPr="00A042AE" w:rsidRDefault="00000000" w:rsidP="00A042AE">
      <w:pPr>
        <w:keepNext/>
        <w:spacing w:after="160" w:line="276" w:lineRule="auto"/>
        <w:rPr>
          <w:rFonts w:ascii="Arial" w:hAnsi="Arial" w:cs="Arial"/>
        </w:rPr>
      </w:pPr>
      <w:r w:rsidRPr="00A042AE">
        <w:rPr>
          <w:rFonts w:ascii="Arial" w:hAnsi="Arial" w:cs="Arial"/>
          <w:b/>
          <w:bCs/>
        </w:rPr>
        <w:t>XV. PRIJELAZNE I ZAVRŠNE ODREDBE</w:t>
      </w:r>
    </w:p>
    <w:p w14:paraId="0932EAB7" w14:textId="25E864CA"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E5684E" w:rsidRPr="00A042AE">
        <w:rPr>
          <w:rFonts w:ascii="Arial" w:hAnsi="Arial" w:cs="Arial"/>
          <w:b/>
          <w:bCs/>
        </w:rPr>
        <w:t>4</w:t>
      </w:r>
      <w:r w:rsidR="005A6677" w:rsidRPr="00A042AE">
        <w:rPr>
          <w:rFonts w:ascii="Arial" w:hAnsi="Arial" w:cs="Arial"/>
          <w:b/>
          <w:bCs/>
        </w:rPr>
        <w:t>7</w:t>
      </w:r>
      <w:r w:rsidRPr="00A042AE">
        <w:rPr>
          <w:rFonts w:ascii="Arial" w:hAnsi="Arial" w:cs="Arial"/>
          <w:b/>
          <w:bCs/>
        </w:rPr>
        <w:t>.</w:t>
      </w:r>
    </w:p>
    <w:p w14:paraId="016314C6" w14:textId="77777777" w:rsidR="006258F8" w:rsidRPr="00A042AE" w:rsidRDefault="00000000" w:rsidP="00A042AE">
      <w:pPr>
        <w:spacing w:after="160" w:line="276" w:lineRule="auto"/>
        <w:jc w:val="both"/>
        <w:rPr>
          <w:rFonts w:ascii="Arial" w:hAnsi="Arial" w:cs="Arial"/>
        </w:rPr>
      </w:pPr>
      <w:r w:rsidRPr="00A042AE">
        <w:rPr>
          <w:rFonts w:ascii="Arial" w:hAnsi="Arial" w:cs="Arial"/>
        </w:rPr>
        <w:t>(1) Opći akti Vrtića uskladit će se s odredbama ovoga Statuta u roku od 60 dana od dana njegova stupanja na snagu.</w:t>
      </w:r>
    </w:p>
    <w:p w14:paraId="51209C70" w14:textId="77777777" w:rsidR="006258F8" w:rsidRPr="00A042AE" w:rsidRDefault="00000000" w:rsidP="00A042AE">
      <w:pPr>
        <w:spacing w:after="160" w:line="276" w:lineRule="auto"/>
        <w:jc w:val="both"/>
        <w:rPr>
          <w:rFonts w:ascii="Arial" w:hAnsi="Arial" w:cs="Arial"/>
        </w:rPr>
      </w:pPr>
      <w:r w:rsidRPr="00A042AE">
        <w:rPr>
          <w:rFonts w:ascii="Arial" w:hAnsi="Arial" w:cs="Arial"/>
        </w:rPr>
        <w:t>(2) Do donošenja općih akata iz stavka 1. ovoga članka na snazi ostaju postojeći opći akti, ako nisu u suprotnosti sa zakonom i ovim Statutom.</w:t>
      </w:r>
    </w:p>
    <w:p w14:paraId="55304862" w14:textId="77777777" w:rsidR="00F86879" w:rsidRPr="00A042AE" w:rsidRDefault="00F86879" w:rsidP="00A042AE">
      <w:pPr>
        <w:spacing w:after="160" w:line="276" w:lineRule="auto"/>
        <w:jc w:val="both"/>
        <w:rPr>
          <w:rFonts w:ascii="Arial" w:hAnsi="Arial" w:cs="Arial"/>
        </w:rPr>
      </w:pPr>
    </w:p>
    <w:p w14:paraId="6B1E4A7B" w14:textId="4D5FD486"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E5684E" w:rsidRPr="00A042AE">
        <w:rPr>
          <w:rFonts w:ascii="Arial" w:hAnsi="Arial" w:cs="Arial"/>
          <w:b/>
          <w:bCs/>
        </w:rPr>
        <w:t>4</w:t>
      </w:r>
      <w:r w:rsidR="005A6677" w:rsidRPr="00A042AE">
        <w:rPr>
          <w:rFonts w:ascii="Arial" w:hAnsi="Arial" w:cs="Arial"/>
          <w:b/>
          <w:bCs/>
        </w:rPr>
        <w:t>8</w:t>
      </w:r>
      <w:r w:rsidRPr="00A042AE">
        <w:rPr>
          <w:rFonts w:ascii="Arial" w:hAnsi="Arial" w:cs="Arial"/>
          <w:b/>
          <w:bCs/>
        </w:rPr>
        <w:t>.</w:t>
      </w:r>
    </w:p>
    <w:p w14:paraId="041C352B" w14:textId="480F1254" w:rsidR="006258F8" w:rsidRPr="00A042AE" w:rsidRDefault="00000000" w:rsidP="00A042AE">
      <w:pPr>
        <w:spacing w:after="160" w:line="276" w:lineRule="auto"/>
        <w:jc w:val="both"/>
        <w:rPr>
          <w:rFonts w:ascii="Arial" w:hAnsi="Arial" w:cs="Arial"/>
        </w:rPr>
      </w:pPr>
      <w:r w:rsidRPr="00A042AE">
        <w:rPr>
          <w:rFonts w:ascii="Arial" w:hAnsi="Arial" w:cs="Arial"/>
        </w:rPr>
        <w:t xml:space="preserve">(1) Ravnatelj je dužan ovaj Statut i Pravilnik o unutarnjem ustrojstvu i načinu rada dostaviti nadležnom </w:t>
      </w:r>
      <w:r w:rsidR="00D047C1" w:rsidRPr="00A042AE">
        <w:rPr>
          <w:rFonts w:ascii="Arial" w:hAnsi="Arial" w:cs="Arial"/>
        </w:rPr>
        <w:t xml:space="preserve">upravnom tijelu županije </w:t>
      </w:r>
      <w:r w:rsidRPr="00A042AE">
        <w:rPr>
          <w:rFonts w:ascii="Arial" w:hAnsi="Arial" w:cs="Arial"/>
        </w:rPr>
        <w:t>nadležnom za poslove odgoja i obrazovanja u roku od osam dana od dana donošenja.</w:t>
      </w:r>
    </w:p>
    <w:p w14:paraId="4CB2B4A2" w14:textId="77777777" w:rsidR="00F86879" w:rsidRPr="00A042AE" w:rsidRDefault="00F86879" w:rsidP="00A042AE">
      <w:pPr>
        <w:spacing w:after="160" w:line="276" w:lineRule="auto"/>
        <w:jc w:val="both"/>
        <w:rPr>
          <w:rFonts w:ascii="Arial" w:hAnsi="Arial" w:cs="Arial"/>
        </w:rPr>
      </w:pPr>
    </w:p>
    <w:p w14:paraId="49305610" w14:textId="621A2C53" w:rsidR="006258F8" w:rsidRPr="00A042AE" w:rsidRDefault="00000000" w:rsidP="00A042AE">
      <w:pPr>
        <w:keepNext/>
        <w:spacing w:after="160" w:line="276" w:lineRule="auto"/>
        <w:jc w:val="center"/>
        <w:rPr>
          <w:rFonts w:ascii="Arial" w:hAnsi="Arial" w:cs="Arial"/>
        </w:rPr>
      </w:pPr>
      <w:r w:rsidRPr="00A042AE">
        <w:rPr>
          <w:rFonts w:ascii="Arial" w:hAnsi="Arial" w:cs="Arial"/>
          <w:b/>
          <w:bCs/>
        </w:rPr>
        <w:t xml:space="preserve">Članak </w:t>
      </w:r>
      <w:r w:rsidR="005A6677" w:rsidRPr="00A042AE">
        <w:rPr>
          <w:rFonts w:ascii="Arial" w:hAnsi="Arial" w:cs="Arial"/>
          <w:b/>
          <w:bCs/>
        </w:rPr>
        <w:t>49</w:t>
      </w:r>
      <w:r w:rsidRPr="00A042AE">
        <w:rPr>
          <w:rFonts w:ascii="Arial" w:hAnsi="Arial" w:cs="Arial"/>
          <w:b/>
          <w:bCs/>
        </w:rPr>
        <w:t>.</w:t>
      </w:r>
    </w:p>
    <w:p w14:paraId="5E627A6E" w14:textId="77777777" w:rsidR="006258F8" w:rsidRPr="00A042AE" w:rsidRDefault="00000000" w:rsidP="00A042AE">
      <w:pPr>
        <w:spacing w:after="160" w:line="276" w:lineRule="auto"/>
        <w:jc w:val="both"/>
        <w:rPr>
          <w:rFonts w:ascii="Arial" w:hAnsi="Arial" w:cs="Arial"/>
        </w:rPr>
      </w:pPr>
      <w:r w:rsidRPr="00A042AE">
        <w:rPr>
          <w:rFonts w:ascii="Arial" w:hAnsi="Arial" w:cs="Arial"/>
        </w:rPr>
        <w:t>(1) Ovaj Statut stupa na snagu osmoga dana od dana objave na oglasnoj ploči Vrtića.</w:t>
      </w:r>
    </w:p>
    <w:p w14:paraId="02FFA6E8" w14:textId="77777777" w:rsidR="006258F8" w:rsidRPr="00A042AE" w:rsidRDefault="006258F8" w:rsidP="00A042AE">
      <w:pPr>
        <w:spacing w:after="160" w:line="276" w:lineRule="auto"/>
        <w:rPr>
          <w:rFonts w:ascii="Arial" w:hAnsi="Arial" w:cs="Arial"/>
        </w:rPr>
      </w:pPr>
    </w:p>
    <w:p w14:paraId="24B2B6B3" w14:textId="5A8D4AC3" w:rsidR="006258F8" w:rsidRPr="00A042AE" w:rsidRDefault="00000000" w:rsidP="00A042AE">
      <w:pPr>
        <w:spacing w:after="160" w:line="276" w:lineRule="auto"/>
        <w:jc w:val="both"/>
        <w:rPr>
          <w:rFonts w:ascii="Arial" w:hAnsi="Arial" w:cs="Arial"/>
        </w:rPr>
      </w:pPr>
      <w:r w:rsidRPr="00A042AE">
        <w:rPr>
          <w:rFonts w:ascii="Arial" w:hAnsi="Arial" w:cs="Arial"/>
        </w:rPr>
        <w:t xml:space="preserve">U </w:t>
      </w:r>
      <w:r w:rsidR="002347E5" w:rsidRPr="00A042AE">
        <w:rPr>
          <w:rFonts w:ascii="Arial" w:hAnsi="Arial" w:cs="Arial"/>
        </w:rPr>
        <w:t>Podhumu</w:t>
      </w:r>
      <w:r w:rsidRPr="00A042AE">
        <w:rPr>
          <w:rFonts w:ascii="Arial" w:hAnsi="Arial" w:cs="Arial"/>
        </w:rPr>
        <w:t>, ______ 2026. godine</w:t>
      </w:r>
    </w:p>
    <w:p w14:paraId="7717AF24" w14:textId="77777777" w:rsidR="006258F8" w:rsidRPr="00A042AE" w:rsidRDefault="006258F8" w:rsidP="00A042AE">
      <w:pPr>
        <w:spacing w:after="160" w:line="276" w:lineRule="auto"/>
        <w:rPr>
          <w:rFonts w:ascii="Arial" w:hAnsi="Arial" w:cs="Arial"/>
        </w:rPr>
      </w:pPr>
    </w:p>
    <w:p w14:paraId="62A6FF2C" w14:textId="77777777" w:rsidR="006258F8" w:rsidRPr="00A042AE" w:rsidRDefault="00000000" w:rsidP="00A042AE">
      <w:pPr>
        <w:spacing w:after="160" w:line="276" w:lineRule="auto"/>
        <w:jc w:val="both"/>
        <w:rPr>
          <w:rFonts w:ascii="Arial" w:hAnsi="Arial" w:cs="Arial"/>
        </w:rPr>
      </w:pPr>
      <w:r w:rsidRPr="00A042AE">
        <w:rPr>
          <w:rFonts w:ascii="Arial" w:hAnsi="Arial" w:cs="Arial"/>
        </w:rPr>
        <w:t>KLASA: _______________</w:t>
      </w:r>
    </w:p>
    <w:p w14:paraId="3B982801" w14:textId="77777777" w:rsidR="006258F8" w:rsidRPr="00A042AE" w:rsidRDefault="00000000" w:rsidP="00A042AE">
      <w:pPr>
        <w:spacing w:after="160" w:line="276" w:lineRule="auto"/>
        <w:jc w:val="both"/>
        <w:rPr>
          <w:rFonts w:ascii="Arial" w:hAnsi="Arial" w:cs="Arial"/>
        </w:rPr>
      </w:pPr>
      <w:r w:rsidRPr="00A042AE">
        <w:rPr>
          <w:rFonts w:ascii="Arial" w:hAnsi="Arial" w:cs="Arial"/>
        </w:rPr>
        <w:t>URBROJ: ______________</w:t>
      </w:r>
    </w:p>
    <w:p w14:paraId="57439337" w14:textId="77777777" w:rsidR="006258F8" w:rsidRPr="00A042AE" w:rsidRDefault="006258F8" w:rsidP="00A042AE">
      <w:pPr>
        <w:spacing w:after="160" w:line="276" w:lineRule="auto"/>
        <w:rPr>
          <w:rFonts w:ascii="Arial" w:hAnsi="Arial" w:cs="Arial"/>
        </w:rPr>
      </w:pPr>
    </w:p>
    <w:p w14:paraId="5673918D" w14:textId="77777777" w:rsidR="006258F8" w:rsidRPr="00A042AE" w:rsidRDefault="006258F8" w:rsidP="00A042AE">
      <w:pPr>
        <w:spacing w:after="160" w:line="276" w:lineRule="auto"/>
        <w:rPr>
          <w:rFonts w:ascii="Arial" w:hAnsi="Arial" w:cs="Arial"/>
        </w:rPr>
      </w:pPr>
    </w:p>
    <w:p w14:paraId="2AA3AFA2" w14:textId="77777777" w:rsidR="006258F8" w:rsidRPr="00A042AE" w:rsidRDefault="00000000" w:rsidP="00A042AE">
      <w:pPr>
        <w:spacing w:after="160" w:line="276" w:lineRule="auto"/>
        <w:jc w:val="right"/>
        <w:rPr>
          <w:rFonts w:ascii="Arial" w:hAnsi="Arial" w:cs="Arial"/>
        </w:rPr>
      </w:pPr>
      <w:r w:rsidRPr="00A042AE">
        <w:rPr>
          <w:rFonts w:ascii="Arial" w:hAnsi="Arial" w:cs="Arial"/>
          <w:b/>
          <w:bCs/>
        </w:rPr>
        <w:t>Predsjednik Upravnog vijeća</w:t>
      </w:r>
    </w:p>
    <w:p w14:paraId="6495926C" w14:textId="4781B877" w:rsidR="006258F8" w:rsidRPr="00A042AE" w:rsidRDefault="00000000" w:rsidP="00A042AE">
      <w:pPr>
        <w:spacing w:after="160" w:line="276" w:lineRule="auto"/>
        <w:jc w:val="right"/>
        <w:rPr>
          <w:rFonts w:ascii="Arial" w:hAnsi="Arial" w:cs="Arial"/>
        </w:rPr>
      </w:pPr>
      <w:r w:rsidRPr="00A042AE">
        <w:rPr>
          <w:rFonts w:ascii="Arial" w:hAnsi="Arial" w:cs="Arial"/>
          <w:b/>
          <w:bCs/>
        </w:rPr>
        <w:t>Dječjeg vrtića Jelenko</w:t>
      </w:r>
    </w:p>
    <w:p w14:paraId="591F1864" w14:textId="77777777" w:rsidR="006258F8" w:rsidRPr="00A042AE" w:rsidRDefault="00000000" w:rsidP="00A042AE">
      <w:pPr>
        <w:spacing w:after="160" w:line="276" w:lineRule="auto"/>
        <w:jc w:val="right"/>
        <w:rPr>
          <w:rFonts w:ascii="Arial" w:hAnsi="Arial" w:cs="Arial"/>
        </w:rPr>
      </w:pPr>
      <w:r w:rsidRPr="00A042AE">
        <w:rPr>
          <w:rFonts w:ascii="Arial" w:hAnsi="Arial" w:cs="Arial"/>
        </w:rPr>
        <w:t>____________________________</w:t>
      </w:r>
    </w:p>
    <w:sectPr w:rsidR="006258F8" w:rsidRPr="00A042AE">
      <w:headerReference w:type="default" r:id="rId7"/>
      <w:pgSz w:w="11906" w:h="16838"/>
      <w:pgMar w:top="1134" w:right="1134"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77DC2" w14:textId="77777777" w:rsidR="00CC6504" w:rsidRDefault="00CC6504" w:rsidP="00A042AE">
      <w:r>
        <w:separator/>
      </w:r>
    </w:p>
  </w:endnote>
  <w:endnote w:type="continuationSeparator" w:id="0">
    <w:p w14:paraId="0EDEF218" w14:textId="77777777" w:rsidR="00CC6504" w:rsidRDefault="00CC6504" w:rsidP="00A04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C063E" w14:textId="77777777" w:rsidR="00CC6504" w:rsidRDefault="00CC6504" w:rsidP="00A042AE">
      <w:r>
        <w:separator/>
      </w:r>
    </w:p>
  </w:footnote>
  <w:footnote w:type="continuationSeparator" w:id="0">
    <w:p w14:paraId="6E4309CA" w14:textId="77777777" w:rsidR="00CC6504" w:rsidRDefault="00CC6504" w:rsidP="00A04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9560" w14:textId="02204CCD" w:rsidR="00A042AE" w:rsidRPr="00A042AE" w:rsidRDefault="00A042AE" w:rsidP="00A042AE">
    <w:pPr>
      <w:pStyle w:val="Zaglavlje"/>
      <w:jc w:val="right"/>
      <w:rPr>
        <w:rFonts w:ascii="Arial" w:hAnsi="Arial" w:cs="Arial"/>
        <w:b/>
        <w:bCs/>
        <w:color w:val="EE0000"/>
      </w:rPr>
    </w:pPr>
    <w:r w:rsidRPr="00A042AE">
      <w:rPr>
        <w:rFonts w:ascii="Arial" w:hAnsi="Arial" w:cs="Arial"/>
        <w:b/>
        <w:bCs/>
        <w:color w:val="EE0000"/>
      </w:rPr>
      <w:t>PRIJEDLOG STATUTA DV JELENKO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2F25"/>
    <w:multiLevelType w:val="hybridMultilevel"/>
    <w:tmpl w:val="50728CFE"/>
    <w:lvl w:ilvl="0" w:tplc="524E143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D780250"/>
    <w:multiLevelType w:val="hybridMultilevel"/>
    <w:tmpl w:val="12C2DA5A"/>
    <w:lvl w:ilvl="0" w:tplc="3F6445B8">
      <w:start w:val="1"/>
      <w:numFmt w:val="bullet"/>
      <w:lvlText w:val="●"/>
      <w:lvlJc w:val="left"/>
      <w:pPr>
        <w:ind w:left="720" w:hanging="360"/>
      </w:pPr>
    </w:lvl>
    <w:lvl w:ilvl="1" w:tplc="0F7A1A34">
      <w:start w:val="1"/>
      <w:numFmt w:val="bullet"/>
      <w:lvlText w:val="○"/>
      <w:lvlJc w:val="left"/>
      <w:pPr>
        <w:ind w:left="1440" w:hanging="360"/>
      </w:pPr>
    </w:lvl>
    <w:lvl w:ilvl="2" w:tplc="8A0C5638">
      <w:start w:val="1"/>
      <w:numFmt w:val="bullet"/>
      <w:lvlText w:val="■"/>
      <w:lvlJc w:val="left"/>
      <w:pPr>
        <w:ind w:left="2160" w:hanging="360"/>
      </w:pPr>
    </w:lvl>
    <w:lvl w:ilvl="3" w:tplc="21CE6632">
      <w:start w:val="1"/>
      <w:numFmt w:val="bullet"/>
      <w:lvlText w:val="●"/>
      <w:lvlJc w:val="left"/>
      <w:pPr>
        <w:ind w:left="2880" w:hanging="360"/>
      </w:pPr>
    </w:lvl>
    <w:lvl w:ilvl="4" w:tplc="21E22C3C">
      <w:start w:val="1"/>
      <w:numFmt w:val="bullet"/>
      <w:lvlText w:val="○"/>
      <w:lvlJc w:val="left"/>
      <w:pPr>
        <w:ind w:left="3600" w:hanging="360"/>
      </w:pPr>
    </w:lvl>
    <w:lvl w:ilvl="5" w:tplc="76B68668">
      <w:start w:val="1"/>
      <w:numFmt w:val="bullet"/>
      <w:lvlText w:val="■"/>
      <w:lvlJc w:val="left"/>
      <w:pPr>
        <w:ind w:left="4320" w:hanging="360"/>
      </w:pPr>
    </w:lvl>
    <w:lvl w:ilvl="6" w:tplc="DF509DD8">
      <w:start w:val="1"/>
      <w:numFmt w:val="bullet"/>
      <w:lvlText w:val="●"/>
      <w:lvlJc w:val="left"/>
      <w:pPr>
        <w:ind w:left="5040" w:hanging="360"/>
      </w:pPr>
    </w:lvl>
    <w:lvl w:ilvl="7" w:tplc="151E686A">
      <w:start w:val="1"/>
      <w:numFmt w:val="bullet"/>
      <w:lvlText w:val="●"/>
      <w:lvlJc w:val="left"/>
      <w:pPr>
        <w:ind w:left="5760" w:hanging="360"/>
      </w:pPr>
    </w:lvl>
    <w:lvl w:ilvl="8" w:tplc="085E67D6">
      <w:start w:val="1"/>
      <w:numFmt w:val="bullet"/>
      <w:lvlText w:val="●"/>
      <w:lvlJc w:val="left"/>
      <w:pPr>
        <w:ind w:left="6480" w:hanging="360"/>
      </w:pPr>
    </w:lvl>
  </w:abstractNum>
  <w:abstractNum w:abstractNumId="2" w15:restartNumberingAfterBreak="0">
    <w:nsid w:val="31012B6B"/>
    <w:multiLevelType w:val="hybridMultilevel"/>
    <w:tmpl w:val="F04C12D4"/>
    <w:lvl w:ilvl="0" w:tplc="FF1691DA">
      <w:start w:val="1"/>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 w15:restartNumberingAfterBreak="0">
    <w:nsid w:val="35361706"/>
    <w:multiLevelType w:val="multilevel"/>
    <w:tmpl w:val="7BB2EE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5C6073"/>
    <w:multiLevelType w:val="multilevel"/>
    <w:tmpl w:val="7BB2EE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C654FC"/>
    <w:multiLevelType w:val="hybridMultilevel"/>
    <w:tmpl w:val="35543C40"/>
    <w:lvl w:ilvl="0" w:tplc="9A38E53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A9208F6"/>
    <w:multiLevelType w:val="hybridMultilevel"/>
    <w:tmpl w:val="2D3264F8"/>
    <w:lvl w:ilvl="0" w:tplc="9A38E53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4C603B52"/>
    <w:multiLevelType w:val="hybridMultilevel"/>
    <w:tmpl w:val="F7200B94"/>
    <w:lvl w:ilvl="0" w:tplc="9A38E534">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99C0F33A">
      <w:numFmt w:val="bullet"/>
      <w:lvlText w:val=""/>
      <w:lvlJc w:val="left"/>
      <w:pPr>
        <w:ind w:left="1980" w:hanging="360"/>
      </w:pPr>
      <w:rPr>
        <w:rFonts w:ascii="Symbol" w:eastAsia="Times New Roman" w:hAnsi="Symbol" w:cs="Times New Roman" w:hint="default"/>
      </w:r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54127C03"/>
    <w:multiLevelType w:val="hybridMultilevel"/>
    <w:tmpl w:val="54162208"/>
    <w:lvl w:ilvl="0" w:tplc="22CE8C2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56CD31E4"/>
    <w:multiLevelType w:val="multilevel"/>
    <w:tmpl w:val="7BB2EE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7077B9"/>
    <w:multiLevelType w:val="hybridMultilevel"/>
    <w:tmpl w:val="A1B62E84"/>
    <w:lvl w:ilvl="0" w:tplc="9A38E53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A866372"/>
    <w:multiLevelType w:val="hybridMultilevel"/>
    <w:tmpl w:val="8E12DAB2"/>
    <w:lvl w:ilvl="0" w:tplc="9A38E534">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6D7E474A"/>
    <w:multiLevelType w:val="multilevel"/>
    <w:tmpl w:val="3EEE85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EB7073"/>
    <w:multiLevelType w:val="hybridMultilevel"/>
    <w:tmpl w:val="026077EC"/>
    <w:lvl w:ilvl="0" w:tplc="F3A474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C5B0FE6"/>
    <w:multiLevelType w:val="hybridMultilevel"/>
    <w:tmpl w:val="9C8C1AF4"/>
    <w:lvl w:ilvl="0" w:tplc="9A38E53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736704198">
    <w:abstractNumId w:val="1"/>
    <w:lvlOverride w:ilvl="0">
      <w:startOverride w:val="1"/>
    </w:lvlOverride>
  </w:num>
  <w:num w:numId="2" w16cid:durableId="1289359147">
    <w:abstractNumId w:val="0"/>
  </w:num>
  <w:num w:numId="3" w16cid:durableId="1529753077">
    <w:abstractNumId w:val="14"/>
  </w:num>
  <w:num w:numId="4" w16cid:durableId="1947424612">
    <w:abstractNumId w:val="9"/>
  </w:num>
  <w:num w:numId="5" w16cid:durableId="671416519">
    <w:abstractNumId w:val="12"/>
    <w:lvlOverride w:ilvl="0">
      <w:lvl w:ilvl="0">
        <w:numFmt w:val="decimal"/>
        <w:lvlText w:val="%1."/>
        <w:lvlJc w:val="left"/>
      </w:lvl>
    </w:lvlOverride>
  </w:num>
  <w:num w:numId="6" w16cid:durableId="1120605676">
    <w:abstractNumId w:val="12"/>
    <w:lvlOverride w:ilvl="0">
      <w:lvl w:ilvl="0">
        <w:numFmt w:val="decimal"/>
        <w:lvlText w:val="%1."/>
        <w:lvlJc w:val="left"/>
      </w:lvl>
    </w:lvlOverride>
  </w:num>
  <w:num w:numId="7" w16cid:durableId="529221468">
    <w:abstractNumId w:val="12"/>
    <w:lvlOverride w:ilvl="0">
      <w:lvl w:ilvl="0">
        <w:numFmt w:val="decimal"/>
        <w:lvlText w:val="%1."/>
        <w:lvlJc w:val="left"/>
      </w:lvl>
    </w:lvlOverride>
  </w:num>
  <w:num w:numId="8" w16cid:durableId="2061124546">
    <w:abstractNumId w:val="12"/>
    <w:lvlOverride w:ilvl="0">
      <w:lvl w:ilvl="0">
        <w:numFmt w:val="decimal"/>
        <w:lvlText w:val="%1."/>
        <w:lvlJc w:val="left"/>
      </w:lvl>
    </w:lvlOverride>
  </w:num>
  <w:num w:numId="9" w16cid:durableId="980380141">
    <w:abstractNumId w:val="11"/>
  </w:num>
  <w:num w:numId="10" w16cid:durableId="1619291424">
    <w:abstractNumId w:val="4"/>
  </w:num>
  <w:num w:numId="11" w16cid:durableId="1456437762">
    <w:abstractNumId w:val="3"/>
    <w:lvlOverride w:ilvl="0">
      <w:lvl w:ilvl="0">
        <w:numFmt w:val="decimal"/>
        <w:lvlText w:val="%1."/>
        <w:lvlJc w:val="left"/>
      </w:lvl>
    </w:lvlOverride>
  </w:num>
  <w:num w:numId="12" w16cid:durableId="1306819350">
    <w:abstractNumId w:val="3"/>
    <w:lvlOverride w:ilvl="0">
      <w:lvl w:ilvl="0">
        <w:numFmt w:val="decimal"/>
        <w:lvlText w:val="%1."/>
        <w:lvlJc w:val="left"/>
      </w:lvl>
    </w:lvlOverride>
  </w:num>
  <w:num w:numId="13" w16cid:durableId="683703657">
    <w:abstractNumId w:val="3"/>
    <w:lvlOverride w:ilvl="0">
      <w:lvl w:ilvl="0">
        <w:numFmt w:val="decimal"/>
        <w:lvlText w:val="%1."/>
        <w:lvlJc w:val="left"/>
      </w:lvl>
    </w:lvlOverride>
  </w:num>
  <w:num w:numId="14" w16cid:durableId="1176579435">
    <w:abstractNumId w:val="3"/>
    <w:lvlOverride w:ilvl="0">
      <w:lvl w:ilvl="0">
        <w:numFmt w:val="decimal"/>
        <w:lvlText w:val="%1."/>
        <w:lvlJc w:val="left"/>
      </w:lvl>
    </w:lvlOverride>
  </w:num>
  <w:num w:numId="15" w16cid:durableId="212235730">
    <w:abstractNumId w:val="5"/>
  </w:num>
  <w:num w:numId="16" w16cid:durableId="1440485415">
    <w:abstractNumId w:val="7"/>
  </w:num>
  <w:num w:numId="17" w16cid:durableId="2102988358">
    <w:abstractNumId w:val="10"/>
  </w:num>
  <w:num w:numId="18" w16cid:durableId="1589728398">
    <w:abstractNumId w:val="6"/>
  </w:num>
  <w:num w:numId="19" w16cid:durableId="1831670821">
    <w:abstractNumId w:val="2"/>
  </w:num>
  <w:num w:numId="20" w16cid:durableId="1245265223">
    <w:abstractNumId w:val="8"/>
  </w:num>
  <w:num w:numId="21" w16cid:durableId="4517486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8F8"/>
    <w:rsid w:val="000174F4"/>
    <w:rsid w:val="00020A49"/>
    <w:rsid w:val="0004055D"/>
    <w:rsid w:val="000615E6"/>
    <w:rsid w:val="000719FC"/>
    <w:rsid w:val="00093222"/>
    <w:rsid w:val="000C3959"/>
    <w:rsid w:val="000C7839"/>
    <w:rsid w:val="0011200F"/>
    <w:rsid w:val="00144F60"/>
    <w:rsid w:val="00162826"/>
    <w:rsid w:val="001979F7"/>
    <w:rsid w:val="001D6CCA"/>
    <w:rsid w:val="00227888"/>
    <w:rsid w:val="002347E5"/>
    <w:rsid w:val="00276E3F"/>
    <w:rsid w:val="00282689"/>
    <w:rsid w:val="002A4465"/>
    <w:rsid w:val="002C7219"/>
    <w:rsid w:val="002E3D9C"/>
    <w:rsid w:val="002F2604"/>
    <w:rsid w:val="0031680E"/>
    <w:rsid w:val="0032268B"/>
    <w:rsid w:val="003305D0"/>
    <w:rsid w:val="003A3828"/>
    <w:rsid w:val="003C3478"/>
    <w:rsid w:val="003E1471"/>
    <w:rsid w:val="003E56B1"/>
    <w:rsid w:val="004839E3"/>
    <w:rsid w:val="004844A3"/>
    <w:rsid w:val="004A0BFC"/>
    <w:rsid w:val="004C374E"/>
    <w:rsid w:val="004D5D13"/>
    <w:rsid w:val="005A6677"/>
    <w:rsid w:val="005C2A93"/>
    <w:rsid w:val="005D6DDF"/>
    <w:rsid w:val="005F0311"/>
    <w:rsid w:val="006046A7"/>
    <w:rsid w:val="00605C02"/>
    <w:rsid w:val="0061142C"/>
    <w:rsid w:val="006258F8"/>
    <w:rsid w:val="00641B2F"/>
    <w:rsid w:val="00670B09"/>
    <w:rsid w:val="0068116A"/>
    <w:rsid w:val="006A60AD"/>
    <w:rsid w:val="006C1B5E"/>
    <w:rsid w:val="006E10DD"/>
    <w:rsid w:val="00715900"/>
    <w:rsid w:val="0073376E"/>
    <w:rsid w:val="007472BA"/>
    <w:rsid w:val="00760E5B"/>
    <w:rsid w:val="00786FC6"/>
    <w:rsid w:val="00797025"/>
    <w:rsid w:val="007C4EFC"/>
    <w:rsid w:val="007D539F"/>
    <w:rsid w:val="00802630"/>
    <w:rsid w:val="00813E53"/>
    <w:rsid w:val="00815DDB"/>
    <w:rsid w:val="008164DF"/>
    <w:rsid w:val="00840700"/>
    <w:rsid w:val="00876F28"/>
    <w:rsid w:val="00882F24"/>
    <w:rsid w:val="00884B23"/>
    <w:rsid w:val="008857E2"/>
    <w:rsid w:val="00885966"/>
    <w:rsid w:val="00896014"/>
    <w:rsid w:val="008B08E5"/>
    <w:rsid w:val="008B29DC"/>
    <w:rsid w:val="008D1198"/>
    <w:rsid w:val="00945AEB"/>
    <w:rsid w:val="0097612E"/>
    <w:rsid w:val="00990241"/>
    <w:rsid w:val="009B713C"/>
    <w:rsid w:val="009C1017"/>
    <w:rsid w:val="009C6DB9"/>
    <w:rsid w:val="009F2B45"/>
    <w:rsid w:val="00A042AE"/>
    <w:rsid w:val="00A53912"/>
    <w:rsid w:val="00A61BD8"/>
    <w:rsid w:val="00A96111"/>
    <w:rsid w:val="00AA1BD6"/>
    <w:rsid w:val="00AB5DC7"/>
    <w:rsid w:val="00B0257E"/>
    <w:rsid w:val="00B11D75"/>
    <w:rsid w:val="00B4309E"/>
    <w:rsid w:val="00BC6EB5"/>
    <w:rsid w:val="00C01F1F"/>
    <w:rsid w:val="00C13C6D"/>
    <w:rsid w:val="00C371B3"/>
    <w:rsid w:val="00C47B4C"/>
    <w:rsid w:val="00C645B4"/>
    <w:rsid w:val="00CA0FA2"/>
    <w:rsid w:val="00CA34DB"/>
    <w:rsid w:val="00CC6504"/>
    <w:rsid w:val="00D047C1"/>
    <w:rsid w:val="00D2127C"/>
    <w:rsid w:val="00D23ABB"/>
    <w:rsid w:val="00E112CB"/>
    <w:rsid w:val="00E11645"/>
    <w:rsid w:val="00E451ED"/>
    <w:rsid w:val="00E5684E"/>
    <w:rsid w:val="00EB1F5B"/>
    <w:rsid w:val="00EB6B7E"/>
    <w:rsid w:val="00EC2ED2"/>
    <w:rsid w:val="00F30934"/>
    <w:rsid w:val="00F34E56"/>
    <w:rsid w:val="00F4288D"/>
    <w:rsid w:val="00F7678A"/>
    <w:rsid w:val="00F86879"/>
    <w:rsid w:val="00FE3E6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417B"/>
  <w15:docId w15:val="{75EC8350-2A82-4395-BF1D-0A73AA780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Strong1">
    <w:name w:val="Strong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rPr>
      <w:sz w:val="20"/>
      <w:szCs w:val="20"/>
    </w:rPr>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rPr>
      <w:sz w:val="20"/>
      <w:szCs w:val="20"/>
    </w:rPr>
  </w:style>
  <w:style w:type="character" w:customStyle="1" w:styleId="TekstkrajnjebiljekeChar">
    <w:name w:val="Tekst krajnje bilješke Char"/>
    <w:link w:val="Tekstkrajnjebiljeke"/>
    <w:uiPriority w:val="99"/>
    <w:semiHidden/>
    <w:unhideWhenUsed/>
    <w:rPr>
      <w:sz w:val="20"/>
      <w:szCs w:val="20"/>
    </w:rPr>
  </w:style>
  <w:style w:type="character" w:styleId="Referencakomentara">
    <w:name w:val="annotation reference"/>
    <w:basedOn w:val="Zadanifontodlomka"/>
    <w:uiPriority w:val="99"/>
    <w:semiHidden/>
    <w:unhideWhenUsed/>
    <w:rsid w:val="00BC6EB5"/>
    <w:rPr>
      <w:sz w:val="16"/>
      <w:szCs w:val="16"/>
    </w:rPr>
  </w:style>
  <w:style w:type="paragraph" w:styleId="Tekstkomentara">
    <w:name w:val="annotation text"/>
    <w:basedOn w:val="Normal"/>
    <w:link w:val="TekstkomentaraChar"/>
    <w:uiPriority w:val="99"/>
    <w:unhideWhenUsed/>
    <w:rsid w:val="00BC6EB5"/>
    <w:rPr>
      <w:sz w:val="20"/>
      <w:szCs w:val="20"/>
    </w:rPr>
  </w:style>
  <w:style w:type="character" w:customStyle="1" w:styleId="TekstkomentaraChar">
    <w:name w:val="Tekst komentara Char"/>
    <w:basedOn w:val="Zadanifontodlomka"/>
    <w:link w:val="Tekstkomentara"/>
    <w:uiPriority w:val="99"/>
    <w:rsid w:val="00BC6EB5"/>
    <w:rPr>
      <w:sz w:val="20"/>
      <w:szCs w:val="20"/>
    </w:rPr>
  </w:style>
  <w:style w:type="paragraph" w:styleId="Predmetkomentara">
    <w:name w:val="annotation subject"/>
    <w:basedOn w:val="Tekstkomentara"/>
    <w:next w:val="Tekstkomentara"/>
    <w:link w:val="PredmetkomentaraChar"/>
    <w:uiPriority w:val="99"/>
    <w:semiHidden/>
    <w:unhideWhenUsed/>
    <w:rsid w:val="00BC6EB5"/>
    <w:rPr>
      <w:b/>
      <w:bCs/>
    </w:rPr>
  </w:style>
  <w:style w:type="character" w:customStyle="1" w:styleId="PredmetkomentaraChar">
    <w:name w:val="Predmet komentara Char"/>
    <w:basedOn w:val="TekstkomentaraChar"/>
    <w:link w:val="Predmetkomentara"/>
    <w:uiPriority w:val="99"/>
    <w:semiHidden/>
    <w:rsid w:val="00BC6EB5"/>
    <w:rPr>
      <w:b/>
      <w:bCs/>
      <w:sz w:val="20"/>
      <w:szCs w:val="20"/>
    </w:rPr>
  </w:style>
  <w:style w:type="paragraph" w:styleId="Zaglavlje">
    <w:name w:val="header"/>
    <w:basedOn w:val="Normal"/>
    <w:link w:val="ZaglavljeChar"/>
    <w:uiPriority w:val="99"/>
    <w:unhideWhenUsed/>
    <w:rsid w:val="00A042AE"/>
    <w:pPr>
      <w:tabs>
        <w:tab w:val="center" w:pos="4513"/>
        <w:tab w:val="right" w:pos="9026"/>
      </w:tabs>
    </w:pPr>
  </w:style>
  <w:style w:type="character" w:customStyle="1" w:styleId="ZaglavljeChar">
    <w:name w:val="Zaglavlje Char"/>
    <w:basedOn w:val="Zadanifontodlomka"/>
    <w:link w:val="Zaglavlje"/>
    <w:uiPriority w:val="99"/>
    <w:rsid w:val="00A042AE"/>
  </w:style>
  <w:style w:type="paragraph" w:styleId="Podnoje">
    <w:name w:val="footer"/>
    <w:basedOn w:val="Normal"/>
    <w:link w:val="PodnojeChar"/>
    <w:uiPriority w:val="99"/>
    <w:unhideWhenUsed/>
    <w:rsid w:val="00A042AE"/>
    <w:pPr>
      <w:tabs>
        <w:tab w:val="center" w:pos="4513"/>
        <w:tab w:val="right" w:pos="9026"/>
      </w:tabs>
    </w:pPr>
  </w:style>
  <w:style w:type="character" w:customStyle="1" w:styleId="PodnojeChar">
    <w:name w:val="Podnožje Char"/>
    <w:basedOn w:val="Zadanifontodlomka"/>
    <w:link w:val="Podnoje"/>
    <w:uiPriority w:val="99"/>
    <w:rsid w:val="00A04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4501</Words>
  <Characters>25660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Statut Dječjeg vrtića Jelenko</vt:lpstr>
    </vt:vector>
  </TitlesOfParts>
  <Company/>
  <LinksUpToDate>false</LinksUpToDate>
  <CharactersWithSpaces>30101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Dječjeg vrtića Jelenko</dc:title>
  <dc:creator>Dječji vrtić Jelenko</dc:creator>
  <cp:lastModifiedBy>Martina Perhat</cp:lastModifiedBy>
  <cp:revision>2</cp:revision>
  <cp:lastPrinted>2026-09-03T12:12:00Z</cp:lastPrinted>
  <dcterms:created xsi:type="dcterms:W3CDTF">2026-09-17T16:05:00Z</dcterms:created>
  <dcterms:modified xsi:type="dcterms:W3CDTF">2026-09-17T16:05:00Z</dcterms:modified>
</cp:coreProperties>
</file>