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04276" w14:textId="77777777" w:rsidR="00064D94" w:rsidRPr="00064D94" w:rsidRDefault="00000000" w:rsidP="00064D94">
      <w:pPr>
        <w:suppressAutoHyphens w:val="0"/>
        <w:autoSpaceDN/>
        <w:spacing w:after="160" w:line="259" w:lineRule="auto"/>
        <w:jc w:val="both"/>
        <w:textAlignment w:val="auto"/>
        <w:rPr>
          <w:rFonts w:ascii="Arial" w:eastAsia="Arial" w:hAnsi="Arial" w:cs="Arial"/>
          <w:color w:val="000000"/>
          <w:lang w:eastAsia="hr-HR"/>
        </w:rPr>
      </w:pPr>
      <w:r w:rsidRPr="00064D94">
        <w:rPr>
          <w:rFonts w:ascii="Arial" w:eastAsia="Arial" w:hAnsi="Arial" w:cs="Arial"/>
          <w:color w:val="000000"/>
          <w:lang w:eastAsia="hr-HR"/>
        </w:rPr>
        <w:t xml:space="preserve">Na temelju članka 119. stavka 1. Zakona o sudovima  </w:t>
      </w:r>
      <w:r w:rsidRPr="00064D94">
        <w:rPr>
          <w:rFonts w:ascii="Arial" w:hAnsi="Arial" w:cs="Arial"/>
        </w:rPr>
        <w:t xml:space="preserve">("Narodne novine", br. 28/13., 33/15., 82/15., 82/16.- Uredba, 67/18., 126/19., 130/20., 21/22., 60/22., 16/23., 155/23., 36/24. i 136/25.) </w:t>
      </w:r>
      <w:r w:rsidRPr="00064D94">
        <w:rPr>
          <w:rFonts w:ascii="Arial" w:eastAsia="Arial" w:hAnsi="Arial" w:cs="Arial"/>
          <w:color w:val="000000"/>
          <w:lang w:eastAsia="hr-HR"/>
        </w:rPr>
        <w:t>Općinsko vijeće Općine Jelenje na 8. sjednici održanoj 15. rujna 2026. godine, donosi</w:t>
      </w:r>
    </w:p>
    <w:p w14:paraId="13C28AA7" w14:textId="77777777" w:rsidR="00064D94" w:rsidRPr="00064D94" w:rsidRDefault="00064D94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</w:p>
    <w:p w14:paraId="294DDDB8" w14:textId="77777777" w:rsidR="00064D94" w:rsidRPr="00064D94" w:rsidRDefault="00064D94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</w:p>
    <w:p w14:paraId="2B3FA666" w14:textId="77777777" w:rsidR="00064D94" w:rsidRPr="00064D94" w:rsidRDefault="00000000" w:rsidP="00064D94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  <w:bCs/>
        </w:rPr>
      </w:pPr>
      <w:r w:rsidRPr="00064D94">
        <w:rPr>
          <w:rFonts w:ascii="Arial" w:eastAsia="Times New Roman" w:hAnsi="Arial" w:cs="Arial"/>
          <w:b/>
        </w:rPr>
        <w:t xml:space="preserve">Z A K LJ U Č A K </w:t>
      </w:r>
    </w:p>
    <w:p w14:paraId="43DF66A1" w14:textId="77777777" w:rsidR="00064D94" w:rsidRPr="00064D94" w:rsidRDefault="00000000" w:rsidP="00064D94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  <w:bCs/>
        </w:rPr>
      </w:pPr>
      <w:r w:rsidRPr="00064D94">
        <w:rPr>
          <w:rFonts w:ascii="Arial" w:eastAsia="Times New Roman" w:hAnsi="Arial" w:cs="Arial"/>
          <w:b/>
          <w:bCs/>
        </w:rPr>
        <w:t>o utvrđivanju prijedloga za imenovanje sudaca</w:t>
      </w:r>
    </w:p>
    <w:p w14:paraId="6C710494" w14:textId="77777777" w:rsidR="00064D94" w:rsidRPr="00064D94" w:rsidRDefault="00000000" w:rsidP="00064D94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  <w:bCs/>
        </w:rPr>
      </w:pPr>
      <w:r w:rsidRPr="00064D94">
        <w:rPr>
          <w:rFonts w:ascii="Arial" w:eastAsia="Times New Roman" w:hAnsi="Arial" w:cs="Arial"/>
          <w:b/>
          <w:bCs/>
        </w:rPr>
        <w:t xml:space="preserve"> porotnika Županijskog suda u Rijeci</w:t>
      </w:r>
    </w:p>
    <w:p w14:paraId="46C996A7" w14:textId="77777777" w:rsidR="00064D94" w:rsidRPr="00064D94" w:rsidRDefault="00064D94" w:rsidP="00064D94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</w:rPr>
      </w:pPr>
    </w:p>
    <w:p w14:paraId="3EA56C4B" w14:textId="77777777" w:rsidR="00064D94" w:rsidRPr="00064D94" w:rsidRDefault="00064D94" w:rsidP="00064D94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</w:rPr>
      </w:pPr>
    </w:p>
    <w:p w14:paraId="6B385B1A" w14:textId="77777777" w:rsidR="00064D94" w:rsidRPr="00064D94" w:rsidRDefault="00064D94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  <w:b/>
        </w:rPr>
      </w:pPr>
    </w:p>
    <w:p w14:paraId="6C0BD6D3" w14:textId="77777777" w:rsidR="00064D94" w:rsidRPr="00064D94" w:rsidRDefault="00000000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  <w:r w:rsidRPr="00064D94">
        <w:rPr>
          <w:rFonts w:ascii="Arial" w:eastAsia="Times New Roman" w:hAnsi="Arial" w:cs="Arial"/>
        </w:rPr>
        <w:t>I. Predlaže se Županijskoj skupštini Primorsko-goranske županije da za suce porotnike Županijskog suda u Rijeci imenuje:</w:t>
      </w:r>
    </w:p>
    <w:p w14:paraId="1D3D4987" w14:textId="77777777" w:rsidR="00064D94" w:rsidRPr="00064D94" w:rsidRDefault="00064D94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</w:p>
    <w:p w14:paraId="533A70AC" w14:textId="77777777" w:rsidR="00064D94" w:rsidRPr="00064D94" w:rsidRDefault="00000000" w:rsidP="00064D94">
      <w:pPr>
        <w:numPr>
          <w:ilvl w:val="0"/>
          <w:numId w:val="3"/>
        </w:numPr>
        <w:suppressAutoHyphens w:val="0"/>
        <w:autoSpaceDN/>
        <w:spacing w:after="120" w:line="259" w:lineRule="auto"/>
        <w:contextualSpacing/>
        <w:jc w:val="both"/>
        <w:textAlignment w:val="auto"/>
        <w:rPr>
          <w:rFonts w:ascii="Arial" w:hAnsi="Arial" w:cs="Arial"/>
        </w:rPr>
      </w:pPr>
      <w:r w:rsidRPr="00064D94">
        <w:rPr>
          <w:rFonts w:ascii="Arial" w:hAnsi="Arial" w:cs="Arial"/>
        </w:rPr>
        <w:t>Snježanu Kunda</w:t>
      </w:r>
    </w:p>
    <w:p w14:paraId="04014BE8" w14:textId="77777777" w:rsidR="00064D94" w:rsidRPr="00064D94" w:rsidRDefault="00000000" w:rsidP="00064D94">
      <w:pPr>
        <w:numPr>
          <w:ilvl w:val="0"/>
          <w:numId w:val="3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eastAsia="Times New Roman" w:hAnsi="Arial" w:cs="Arial"/>
        </w:rPr>
      </w:pPr>
      <w:r w:rsidRPr="00064D94">
        <w:rPr>
          <w:rFonts w:ascii="Arial" w:hAnsi="Arial" w:cs="Arial"/>
        </w:rPr>
        <w:t>Milicu Ban</w:t>
      </w:r>
    </w:p>
    <w:p w14:paraId="40C9B974" w14:textId="77777777" w:rsidR="00064D94" w:rsidRPr="00064D94" w:rsidRDefault="00000000" w:rsidP="00064D94">
      <w:pPr>
        <w:suppressAutoHyphens w:val="0"/>
        <w:autoSpaceDN/>
        <w:spacing w:after="0"/>
        <w:ind w:left="360"/>
        <w:jc w:val="both"/>
        <w:textAlignment w:val="auto"/>
        <w:rPr>
          <w:rFonts w:ascii="Arial" w:eastAsia="Times New Roman" w:hAnsi="Arial" w:cs="Arial"/>
        </w:rPr>
      </w:pPr>
      <w:r w:rsidRPr="00064D94">
        <w:rPr>
          <w:rFonts w:ascii="Arial" w:hAnsi="Arial" w:cs="Arial"/>
        </w:rPr>
        <w:t xml:space="preserve">3.   Gordanu Tomas </w:t>
      </w:r>
    </w:p>
    <w:p w14:paraId="15DC7D7F" w14:textId="77777777" w:rsidR="00064D94" w:rsidRPr="00064D94" w:rsidRDefault="00064D94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</w:p>
    <w:p w14:paraId="46C72942" w14:textId="77777777" w:rsidR="00064D94" w:rsidRPr="00064D94" w:rsidRDefault="00064D94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</w:p>
    <w:p w14:paraId="6186A4B0" w14:textId="77777777" w:rsidR="00064D94" w:rsidRPr="00064D94" w:rsidRDefault="00000000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  <w:r w:rsidRPr="00064D94">
        <w:rPr>
          <w:rFonts w:ascii="Arial" w:eastAsia="Times New Roman" w:hAnsi="Arial" w:cs="Arial"/>
        </w:rPr>
        <w:t>II. Ovaj zaključak prosljeđuje se Odboru za izbor, imenovanja i dodjelu povelja i priznanja Županijske skupštine Primorsko-goranske županije.</w:t>
      </w:r>
    </w:p>
    <w:p w14:paraId="0568DA5E" w14:textId="77777777" w:rsidR="00064D94" w:rsidRPr="00064D94" w:rsidRDefault="00064D94" w:rsidP="00064D94">
      <w:pPr>
        <w:suppressAutoHyphens w:val="0"/>
        <w:autoSpaceDN/>
        <w:spacing w:after="0"/>
        <w:jc w:val="both"/>
        <w:textAlignment w:val="auto"/>
        <w:rPr>
          <w:rFonts w:ascii="Arial" w:eastAsia="Times New Roman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82"/>
        <w:gridCol w:w="3763"/>
      </w:tblGrid>
      <w:tr w:rsidR="00525C85" w14:paraId="1FC9A2C5" w14:textId="77777777" w:rsidTr="003953F6">
        <w:tc>
          <w:tcPr>
            <w:tcW w:w="1182" w:type="dxa"/>
          </w:tcPr>
          <w:p w14:paraId="403A0F7D" w14:textId="77777777" w:rsidR="002B6507" w:rsidRPr="00064D94" w:rsidRDefault="002B6507" w:rsidP="003953F6">
            <w:pPr>
              <w:suppressAutoHyphens w:val="0"/>
              <w:autoSpaceDN/>
              <w:spacing w:after="0" w:line="259" w:lineRule="auto"/>
              <w:jc w:val="both"/>
              <w:textAlignment w:val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3763" w:type="dxa"/>
          </w:tcPr>
          <w:p w14:paraId="0E70FDEA" w14:textId="77777777" w:rsidR="002B6507" w:rsidRPr="00064D94" w:rsidRDefault="002B6507" w:rsidP="003953F6">
            <w:pPr>
              <w:suppressAutoHyphens w:val="0"/>
              <w:autoSpaceDN/>
              <w:spacing w:after="0" w:line="259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525C85" w14:paraId="7A39B206" w14:textId="77777777" w:rsidTr="003953F6">
        <w:tc>
          <w:tcPr>
            <w:tcW w:w="1182" w:type="dxa"/>
          </w:tcPr>
          <w:p w14:paraId="15763237" w14:textId="77777777" w:rsidR="002B6507" w:rsidRPr="004807FC" w:rsidRDefault="00000000" w:rsidP="003953F6">
            <w:pPr>
              <w:suppressAutoHyphens w:val="0"/>
              <w:autoSpaceDN/>
              <w:spacing w:after="0" w:line="259" w:lineRule="auto"/>
              <w:jc w:val="both"/>
              <w:textAlignment w:val="auto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</w:tcPr>
          <w:p w14:paraId="727128DE" w14:textId="77777777" w:rsidR="002B6507" w:rsidRPr="004807FC" w:rsidRDefault="00000000" w:rsidP="003953F6">
            <w:pPr>
              <w:suppressAutoHyphens w:val="0"/>
              <w:autoSpaceDN/>
              <w:spacing w:after="0" w:line="259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t>024-01/26-01/4</w:t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end"/>
            </w:r>
            <w:bookmarkEnd w:id="0"/>
          </w:p>
        </w:tc>
      </w:tr>
      <w:tr w:rsidR="00525C85" w14:paraId="4297AD07" w14:textId="77777777" w:rsidTr="003953F6">
        <w:tc>
          <w:tcPr>
            <w:tcW w:w="1182" w:type="dxa"/>
          </w:tcPr>
          <w:p w14:paraId="126F873E" w14:textId="77777777" w:rsidR="002B6507" w:rsidRPr="004807FC" w:rsidRDefault="00000000" w:rsidP="003953F6">
            <w:pPr>
              <w:suppressAutoHyphens w:val="0"/>
              <w:autoSpaceDN/>
              <w:spacing w:after="0" w:line="259" w:lineRule="auto"/>
              <w:jc w:val="both"/>
              <w:textAlignment w:val="auto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</w:tcPr>
          <w:p w14:paraId="5BA42120" w14:textId="77777777" w:rsidR="002B6507" w:rsidRPr="004807FC" w:rsidRDefault="00000000" w:rsidP="003953F6">
            <w:pPr>
              <w:suppressAutoHyphens w:val="0"/>
              <w:autoSpaceDN/>
              <w:spacing w:after="0" w:line="259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t>2170-20-03-01/03-26-37</w:t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end"/>
            </w:r>
            <w:bookmarkEnd w:id="1"/>
          </w:p>
        </w:tc>
      </w:tr>
      <w:tr w:rsidR="00525C85" w14:paraId="672D8C83" w14:textId="77777777" w:rsidTr="003953F6">
        <w:tc>
          <w:tcPr>
            <w:tcW w:w="1182" w:type="dxa"/>
          </w:tcPr>
          <w:p w14:paraId="4FD5CEAB" w14:textId="77777777" w:rsidR="002B6507" w:rsidRPr="004807FC" w:rsidRDefault="00000000" w:rsidP="003953F6">
            <w:pPr>
              <w:suppressAutoHyphens w:val="0"/>
              <w:autoSpaceDN/>
              <w:spacing w:after="0" w:line="259" w:lineRule="auto"/>
              <w:jc w:val="both"/>
              <w:textAlignment w:val="auto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</w:tcPr>
          <w:p w14:paraId="586649E4" w14:textId="77777777" w:rsidR="002B6507" w:rsidRPr="004807FC" w:rsidRDefault="00000000" w:rsidP="003953F6">
            <w:pPr>
              <w:suppressAutoHyphens w:val="0"/>
              <w:autoSpaceDN/>
              <w:spacing w:after="0" w:line="259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t>17. rujna 2026.</w:t>
            </w:r>
            <w:r w:rsidRPr="00064D94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end"/>
            </w:r>
            <w:bookmarkEnd w:id="2"/>
          </w:p>
        </w:tc>
      </w:tr>
      <w:tr w:rsidR="00525C85" w14:paraId="66E36BA5" w14:textId="77777777" w:rsidTr="003953F6">
        <w:tc>
          <w:tcPr>
            <w:tcW w:w="1182" w:type="dxa"/>
          </w:tcPr>
          <w:p w14:paraId="597471E1" w14:textId="77777777" w:rsidR="002B6507" w:rsidRPr="00064D94" w:rsidRDefault="002B6507" w:rsidP="003953F6">
            <w:pPr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3763" w:type="dxa"/>
          </w:tcPr>
          <w:p w14:paraId="63419AFB" w14:textId="77777777" w:rsidR="002B6507" w:rsidRPr="00064D94" w:rsidRDefault="002B6507" w:rsidP="003953F6">
            <w:pPr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525C85" w14:paraId="4E0BEFD0" w14:textId="77777777" w:rsidTr="003953F6">
        <w:tc>
          <w:tcPr>
            <w:tcW w:w="1182" w:type="dxa"/>
          </w:tcPr>
          <w:p w14:paraId="3DA57853" w14:textId="77777777" w:rsidR="002B6507" w:rsidRPr="00064D94" w:rsidRDefault="002B6507" w:rsidP="003953F6">
            <w:pPr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Times New Roman" w:hAnsi="Arial" w:cs="Arial"/>
                <w:bCs/>
                <w:lang w:eastAsia="hr-HR"/>
              </w:rPr>
            </w:pPr>
          </w:p>
        </w:tc>
        <w:tc>
          <w:tcPr>
            <w:tcW w:w="3763" w:type="dxa"/>
          </w:tcPr>
          <w:p w14:paraId="1005EAC3" w14:textId="77777777" w:rsidR="002B6507" w:rsidRPr="00064D94" w:rsidRDefault="002B6507" w:rsidP="003953F6">
            <w:pPr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</w:tbl>
    <w:p w14:paraId="3DB886C0" w14:textId="77777777" w:rsidR="00064D94" w:rsidRPr="00064D94" w:rsidRDefault="00064D94" w:rsidP="00064D94">
      <w:pPr>
        <w:suppressAutoHyphens w:val="0"/>
        <w:autoSpaceDN/>
        <w:spacing w:after="0"/>
        <w:textAlignment w:val="auto"/>
        <w:rPr>
          <w:rFonts w:ascii="Arial" w:hAnsi="Arial" w:cs="Arial"/>
        </w:rPr>
      </w:pPr>
    </w:p>
    <w:p w14:paraId="6B165A8D" w14:textId="77777777" w:rsidR="00064D94" w:rsidRPr="00064D94" w:rsidRDefault="00000000" w:rsidP="00064D94">
      <w:pPr>
        <w:suppressAutoHyphens w:val="0"/>
        <w:autoSpaceDN/>
        <w:spacing w:after="0"/>
        <w:jc w:val="right"/>
        <w:textAlignment w:val="auto"/>
        <w:rPr>
          <w:rFonts w:ascii="Arial" w:hAnsi="Arial" w:cs="Arial"/>
        </w:rPr>
      </w:pPr>
      <w:r w:rsidRPr="00064D94">
        <w:rPr>
          <w:rFonts w:ascii="Arial" w:hAnsi="Arial" w:cs="Arial"/>
        </w:rPr>
        <w:t xml:space="preserve">PREDSJEDNICA OPĆINSKOG VIJEĆA </w:t>
      </w:r>
    </w:p>
    <w:p w14:paraId="539CB527" w14:textId="77777777" w:rsidR="00064D94" w:rsidRPr="00064D94" w:rsidRDefault="00000000" w:rsidP="00064D94">
      <w:pPr>
        <w:suppressAutoHyphens w:val="0"/>
        <w:autoSpaceDN/>
        <w:spacing w:after="0"/>
        <w:jc w:val="right"/>
        <w:textAlignment w:val="auto"/>
        <w:rPr>
          <w:rFonts w:ascii="Arial" w:hAnsi="Arial" w:cs="Arial"/>
        </w:rPr>
      </w:pPr>
      <w:r w:rsidRPr="00064D94">
        <w:rPr>
          <w:rFonts w:ascii="Arial" w:hAnsi="Arial" w:cs="Arial"/>
        </w:rPr>
        <w:t>OPĆINE JELENJE</w:t>
      </w:r>
    </w:p>
    <w:p w14:paraId="3DDE8298" w14:textId="77777777" w:rsidR="00064D94" w:rsidRPr="00064D94" w:rsidRDefault="00064D94" w:rsidP="00064D94">
      <w:pPr>
        <w:suppressAutoHyphens w:val="0"/>
        <w:autoSpaceDN/>
        <w:spacing w:after="0"/>
        <w:jc w:val="right"/>
        <w:textAlignment w:val="auto"/>
        <w:rPr>
          <w:rFonts w:ascii="Arial" w:hAnsi="Arial" w:cs="Arial"/>
        </w:rPr>
      </w:pPr>
    </w:p>
    <w:p w14:paraId="1C44CA80" w14:textId="77777777" w:rsidR="00064D94" w:rsidRPr="00064D94" w:rsidRDefault="00000000" w:rsidP="00064D94">
      <w:pPr>
        <w:suppressAutoHyphens w:val="0"/>
        <w:autoSpaceDN/>
        <w:spacing w:after="0"/>
        <w:jc w:val="right"/>
        <w:textAlignment w:val="auto"/>
        <w:rPr>
          <w:rFonts w:ascii="Arial" w:hAnsi="Arial" w:cs="Arial"/>
        </w:rPr>
      </w:pPr>
      <w:r w:rsidRPr="00064D94">
        <w:rPr>
          <w:rFonts w:ascii="Arial" w:hAnsi="Arial" w:cs="Arial"/>
        </w:rPr>
        <w:t>Izabela Nemaz</w:t>
      </w:r>
    </w:p>
    <w:p w14:paraId="16195CB4" w14:textId="77777777" w:rsidR="00064D94" w:rsidRPr="004807FC" w:rsidRDefault="00064D94" w:rsidP="00B349D1">
      <w:pPr>
        <w:spacing w:after="0"/>
        <w:rPr>
          <w:rFonts w:ascii="Arial" w:eastAsia="Times New Roman" w:hAnsi="Arial" w:cs="Arial"/>
          <w:lang w:eastAsia="hr-HR"/>
        </w:rPr>
      </w:pPr>
    </w:p>
    <w:sectPr w:rsidR="00064D94" w:rsidRPr="004807FC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72E3"/>
    <w:multiLevelType w:val="hybridMultilevel"/>
    <w:tmpl w:val="AFB412E6"/>
    <w:lvl w:ilvl="0" w:tplc="BAC6F3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A7C9C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1C25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2A11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0D0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CA07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9A69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AB6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B4CD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10E6"/>
    <w:multiLevelType w:val="hybridMultilevel"/>
    <w:tmpl w:val="157EFE00"/>
    <w:lvl w:ilvl="0" w:tplc="5F14F422">
      <w:start w:val="1"/>
      <w:numFmt w:val="decimal"/>
      <w:lvlText w:val="%1."/>
      <w:lvlJc w:val="left"/>
      <w:pPr>
        <w:ind w:left="720" w:hanging="360"/>
      </w:pPr>
    </w:lvl>
    <w:lvl w:ilvl="1" w:tplc="491067E6" w:tentative="1">
      <w:start w:val="1"/>
      <w:numFmt w:val="lowerLetter"/>
      <w:lvlText w:val="%2."/>
      <w:lvlJc w:val="left"/>
      <w:pPr>
        <w:ind w:left="1440" w:hanging="360"/>
      </w:pPr>
    </w:lvl>
    <w:lvl w:ilvl="2" w:tplc="5C56A7A0" w:tentative="1">
      <w:start w:val="1"/>
      <w:numFmt w:val="lowerRoman"/>
      <w:lvlText w:val="%3."/>
      <w:lvlJc w:val="right"/>
      <w:pPr>
        <w:ind w:left="2160" w:hanging="180"/>
      </w:pPr>
    </w:lvl>
    <w:lvl w:ilvl="3" w:tplc="21BEEE06" w:tentative="1">
      <w:start w:val="1"/>
      <w:numFmt w:val="decimal"/>
      <w:lvlText w:val="%4."/>
      <w:lvlJc w:val="left"/>
      <w:pPr>
        <w:ind w:left="2880" w:hanging="360"/>
      </w:pPr>
    </w:lvl>
    <w:lvl w:ilvl="4" w:tplc="FF563A16" w:tentative="1">
      <w:start w:val="1"/>
      <w:numFmt w:val="lowerLetter"/>
      <w:lvlText w:val="%5."/>
      <w:lvlJc w:val="left"/>
      <w:pPr>
        <w:ind w:left="3600" w:hanging="360"/>
      </w:pPr>
    </w:lvl>
    <w:lvl w:ilvl="5" w:tplc="B9BA8D8E" w:tentative="1">
      <w:start w:val="1"/>
      <w:numFmt w:val="lowerRoman"/>
      <w:lvlText w:val="%6."/>
      <w:lvlJc w:val="right"/>
      <w:pPr>
        <w:ind w:left="4320" w:hanging="180"/>
      </w:pPr>
    </w:lvl>
    <w:lvl w:ilvl="6" w:tplc="28E67C70" w:tentative="1">
      <w:start w:val="1"/>
      <w:numFmt w:val="decimal"/>
      <w:lvlText w:val="%7."/>
      <w:lvlJc w:val="left"/>
      <w:pPr>
        <w:ind w:left="5040" w:hanging="360"/>
      </w:pPr>
    </w:lvl>
    <w:lvl w:ilvl="7" w:tplc="534A8E04" w:tentative="1">
      <w:start w:val="1"/>
      <w:numFmt w:val="lowerLetter"/>
      <w:lvlText w:val="%8."/>
      <w:lvlJc w:val="left"/>
      <w:pPr>
        <w:ind w:left="5760" w:hanging="360"/>
      </w:pPr>
    </w:lvl>
    <w:lvl w:ilvl="8" w:tplc="A2366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57468"/>
    <w:multiLevelType w:val="hybridMultilevel"/>
    <w:tmpl w:val="D2AEF6D0"/>
    <w:lvl w:ilvl="0" w:tplc="9BFEF6BA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D3BA2246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27A66468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42426ACE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C95ED3FE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60366718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76946B04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E309BC6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9C5AB2EE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429931363">
    <w:abstractNumId w:val="0"/>
  </w:num>
  <w:num w:numId="2" w16cid:durableId="1222255581">
    <w:abstractNumId w:val="2"/>
  </w:num>
  <w:num w:numId="3" w16cid:durableId="1663000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64D94"/>
    <w:rsid w:val="000A77E6"/>
    <w:rsid w:val="000D2A78"/>
    <w:rsid w:val="00145F1D"/>
    <w:rsid w:val="002555C1"/>
    <w:rsid w:val="00266706"/>
    <w:rsid w:val="002A3DFF"/>
    <w:rsid w:val="002B6507"/>
    <w:rsid w:val="003316D9"/>
    <w:rsid w:val="00341AF9"/>
    <w:rsid w:val="0038657E"/>
    <w:rsid w:val="003953F6"/>
    <w:rsid w:val="003F2E3A"/>
    <w:rsid w:val="00464030"/>
    <w:rsid w:val="004807FC"/>
    <w:rsid w:val="00496E95"/>
    <w:rsid w:val="004A683B"/>
    <w:rsid w:val="00525C85"/>
    <w:rsid w:val="00532B20"/>
    <w:rsid w:val="00535989"/>
    <w:rsid w:val="005A324D"/>
    <w:rsid w:val="00666163"/>
    <w:rsid w:val="006837E4"/>
    <w:rsid w:val="0074334F"/>
    <w:rsid w:val="00760CD3"/>
    <w:rsid w:val="00790211"/>
    <w:rsid w:val="007D1D04"/>
    <w:rsid w:val="008674C8"/>
    <w:rsid w:val="008765B7"/>
    <w:rsid w:val="008C7BB1"/>
    <w:rsid w:val="008D74A9"/>
    <w:rsid w:val="00926781"/>
    <w:rsid w:val="00952991"/>
    <w:rsid w:val="009C13CD"/>
    <w:rsid w:val="00AA5EDB"/>
    <w:rsid w:val="00AD49B3"/>
    <w:rsid w:val="00B349D1"/>
    <w:rsid w:val="00B46A41"/>
    <w:rsid w:val="00B634DA"/>
    <w:rsid w:val="00B87D2F"/>
    <w:rsid w:val="00BE3359"/>
    <w:rsid w:val="00BF5729"/>
    <w:rsid w:val="00C37878"/>
    <w:rsid w:val="00D2181B"/>
    <w:rsid w:val="00D9622C"/>
    <w:rsid w:val="00E2769D"/>
    <w:rsid w:val="00EC2782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F734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2026-09-17T16:01:00Z</dcterms:created>
  <dcterms:modified xsi:type="dcterms:W3CDTF">2026-09-17T16:01:00Z</dcterms:modified>
</cp:coreProperties>
</file>