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A8AB0" w14:textId="45D1A7BA" w:rsidR="006258F8" w:rsidRDefault="00000000" w:rsidP="00A042AE">
      <w:pPr>
        <w:spacing w:after="160" w:line="276" w:lineRule="auto"/>
        <w:jc w:val="both"/>
        <w:rPr>
          <w:rFonts w:ascii="Arial" w:hAnsi="Arial" w:cs="Arial"/>
        </w:rPr>
      </w:pPr>
      <w:r w:rsidRPr="00A042AE">
        <w:rPr>
          <w:rFonts w:ascii="Arial" w:hAnsi="Arial" w:cs="Arial"/>
        </w:rPr>
        <w:t>Na temelju članka 41. stavka 1. Zakona o predškolskom odgoju i obrazovanju („Narodne novine“ broj 10/97, 107/07, 94/13, 98/19, 57/22, 101/23</w:t>
      </w:r>
      <w:r w:rsidR="00641B2F" w:rsidRPr="00A042AE">
        <w:rPr>
          <w:rFonts w:ascii="Arial" w:hAnsi="Arial" w:cs="Arial"/>
        </w:rPr>
        <w:t>,</w:t>
      </w:r>
      <w:r w:rsidR="006A60AD" w:rsidRPr="00A042AE">
        <w:rPr>
          <w:rFonts w:ascii="Arial" w:hAnsi="Arial" w:cs="Arial"/>
        </w:rPr>
        <w:t xml:space="preserve"> 145/23, 145/24, 146/25</w:t>
      </w:r>
      <w:r w:rsidRPr="00A042AE">
        <w:rPr>
          <w:rFonts w:ascii="Arial" w:hAnsi="Arial" w:cs="Arial"/>
        </w:rPr>
        <w:t xml:space="preserve"> i 22/26; u daljnjem tekstu: Zakon), članka 54. stavka 1. Zakona o ustanovama („Narodne novine“ broj 76/93, 29/97, 47/99, 35/08, 127/19 i 151/22) te članka 12. Odluke o osnivanju Dječjeg vrtića Jelenko („Službene novine Općine Jelenje“ broj ___/26), Upravno vijeće Dječjeg vrtića Jelenko, uz prethodnu suglasnost Općinskog vijeća Općine Jelenje (KLASA: _______, URBROJ: _______ od ______ 2026.), na sjednici održanoj ______ 2026. godine, donijelo je</w:t>
      </w:r>
    </w:p>
    <w:p w14:paraId="47404E84" w14:textId="77777777" w:rsidR="00A042AE" w:rsidRPr="00A042AE" w:rsidRDefault="00A042AE" w:rsidP="00A042AE">
      <w:pPr>
        <w:spacing w:after="160" w:line="276" w:lineRule="auto"/>
        <w:jc w:val="both"/>
        <w:rPr>
          <w:rFonts w:ascii="Arial" w:hAnsi="Arial" w:cs="Arial"/>
        </w:rPr>
      </w:pPr>
    </w:p>
    <w:p w14:paraId="54175C00" w14:textId="77777777" w:rsidR="006258F8" w:rsidRPr="00A042AE" w:rsidRDefault="00000000" w:rsidP="00A042AE">
      <w:pPr>
        <w:spacing w:after="160" w:line="276" w:lineRule="auto"/>
        <w:jc w:val="center"/>
        <w:rPr>
          <w:rFonts w:ascii="Arial" w:hAnsi="Arial" w:cs="Arial"/>
        </w:rPr>
      </w:pPr>
      <w:r w:rsidRPr="00A042AE">
        <w:rPr>
          <w:rFonts w:ascii="Arial" w:hAnsi="Arial" w:cs="Arial"/>
          <w:b/>
          <w:bCs/>
        </w:rPr>
        <w:t>S T A T U T</w:t>
      </w:r>
    </w:p>
    <w:p w14:paraId="1F315294" w14:textId="22998010" w:rsidR="006258F8" w:rsidRPr="00A042AE" w:rsidRDefault="00000000" w:rsidP="00A042AE">
      <w:pPr>
        <w:spacing w:after="160" w:line="276" w:lineRule="auto"/>
        <w:jc w:val="center"/>
        <w:rPr>
          <w:rFonts w:ascii="Arial" w:hAnsi="Arial" w:cs="Arial"/>
        </w:rPr>
      </w:pPr>
      <w:r w:rsidRPr="00A042AE">
        <w:rPr>
          <w:rFonts w:ascii="Arial" w:hAnsi="Arial" w:cs="Arial"/>
          <w:b/>
          <w:bCs/>
        </w:rPr>
        <w:t>DJEČJEG VRTIĆA JELENKO</w:t>
      </w:r>
    </w:p>
    <w:p w14:paraId="4239C4CB"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I. OPĆE ODREDBE</w:t>
      </w:r>
    </w:p>
    <w:p w14:paraId="3D3F6F18"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p>
    <w:p w14:paraId="4595D345" w14:textId="39D16DCF" w:rsidR="006258F8" w:rsidRPr="00A042AE" w:rsidRDefault="00000000" w:rsidP="00A042AE">
      <w:pPr>
        <w:spacing w:after="160" w:line="276" w:lineRule="auto"/>
        <w:jc w:val="both"/>
        <w:rPr>
          <w:rFonts w:ascii="Arial" w:hAnsi="Arial" w:cs="Arial"/>
        </w:rPr>
      </w:pPr>
      <w:r w:rsidRPr="00A042AE">
        <w:rPr>
          <w:rFonts w:ascii="Arial" w:hAnsi="Arial" w:cs="Arial"/>
        </w:rPr>
        <w:t xml:space="preserve">(1) Ovim se </w:t>
      </w:r>
      <w:r w:rsidR="002E3D9C" w:rsidRPr="00A042AE">
        <w:rPr>
          <w:rFonts w:ascii="Arial" w:hAnsi="Arial" w:cs="Arial"/>
        </w:rPr>
        <w:t>s</w:t>
      </w:r>
      <w:r w:rsidRPr="00A042AE">
        <w:rPr>
          <w:rFonts w:ascii="Arial" w:hAnsi="Arial" w:cs="Arial"/>
        </w:rPr>
        <w:t>tatutom ustanove Dječji vrtić Jelenk</w:t>
      </w:r>
      <w:r w:rsidR="001979F7" w:rsidRPr="00A042AE">
        <w:rPr>
          <w:rFonts w:ascii="Arial" w:hAnsi="Arial" w:cs="Arial"/>
        </w:rPr>
        <w:t>o</w:t>
      </w:r>
      <w:r w:rsidRPr="00A042AE">
        <w:rPr>
          <w:rFonts w:ascii="Arial" w:hAnsi="Arial" w:cs="Arial"/>
        </w:rPr>
        <w:t xml:space="preserve"> (u daljnjem tekstu: Vrtić) uređuje status, naziv, sjedište i djelatnost, pečat i štambilj, zastupanje i predstavljanje, unutarnje ustrojstvo, program Vrtića, radno vrijeme, upis djece, tijela Vrtića, njihove ovlasti i način odlučivanja, stručna tijela, imovina i financijsko poslovanje, opći akti, javnost rada, poslovna tajna</w:t>
      </w:r>
      <w:r w:rsidR="0073376E" w:rsidRPr="00A042AE">
        <w:rPr>
          <w:rFonts w:ascii="Arial" w:hAnsi="Arial" w:cs="Arial"/>
        </w:rPr>
        <w:t xml:space="preserve"> </w:t>
      </w:r>
      <w:r w:rsidRPr="00A042AE">
        <w:rPr>
          <w:rFonts w:ascii="Arial" w:hAnsi="Arial" w:cs="Arial"/>
        </w:rPr>
        <w:t>te druga pitanja od važnosti za obavljanje djelatnosti i poslovanja Vrtića.</w:t>
      </w:r>
    </w:p>
    <w:p w14:paraId="104DEF25" w14:textId="0C71B153" w:rsidR="006258F8" w:rsidRPr="00A042AE" w:rsidRDefault="00000000" w:rsidP="00A042AE">
      <w:pPr>
        <w:spacing w:after="160" w:line="276" w:lineRule="auto"/>
        <w:jc w:val="both"/>
        <w:rPr>
          <w:rFonts w:ascii="Arial" w:hAnsi="Arial" w:cs="Arial"/>
        </w:rPr>
      </w:pPr>
      <w:r w:rsidRPr="00A042AE">
        <w:rPr>
          <w:rFonts w:ascii="Arial" w:hAnsi="Arial" w:cs="Arial"/>
        </w:rPr>
        <w:t>(</w:t>
      </w:r>
      <w:r w:rsidR="00840700" w:rsidRPr="00A042AE">
        <w:rPr>
          <w:rFonts w:ascii="Arial" w:hAnsi="Arial" w:cs="Arial"/>
        </w:rPr>
        <w:t>2</w:t>
      </w:r>
      <w:r w:rsidRPr="00A042AE">
        <w:rPr>
          <w:rFonts w:ascii="Arial" w:hAnsi="Arial" w:cs="Arial"/>
        </w:rPr>
        <w:t>) Izrazi koji se u ovom Statutu koriste, a koji imaju rodno značenje, odnose se jednako na muški i ženski rod, bez obzira u kojem su rodu navedeni.</w:t>
      </w:r>
    </w:p>
    <w:p w14:paraId="18DC2481"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p>
    <w:p w14:paraId="507115F8"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Osnivač Vrtića je Općina Jelenje, Dražičkih boraca 64, 51218 Dražice, OIB: 37666833094 (u daljnjem tekstu: Osnivač).</w:t>
      </w:r>
    </w:p>
    <w:p w14:paraId="1D64B246"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 pravnom prometu s trećim osobama Vrtić ima prava i obveze utvrđene zakonom i drugim propisima, aktom o osnivanju, odlukama Osnivača, ovim Statutom i drugim općim aktima Vrtića.</w:t>
      </w:r>
    </w:p>
    <w:p w14:paraId="3B17DF7A" w14:textId="77777777" w:rsidR="006258F8" w:rsidRPr="00A042AE" w:rsidRDefault="00000000" w:rsidP="00A042AE">
      <w:pPr>
        <w:spacing w:after="160" w:line="276" w:lineRule="auto"/>
        <w:jc w:val="both"/>
        <w:rPr>
          <w:rFonts w:ascii="Arial" w:hAnsi="Arial" w:cs="Arial"/>
        </w:rPr>
      </w:pPr>
      <w:r w:rsidRPr="00A042AE">
        <w:rPr>
          <w:rFonts w:ascii="Arial" w:hAnsi="Arial" w:cs="Arial"/>
        </w:rPr>
        <w:t>(3) Vrtić je pravna osoba upisana u sudski registar ustanova te u zajednički elektronički upisnik ustanova predškolskog odgoja i obrazovanja.</w:t>
      </w:r>
    </w:p>
    <w:p w14:paraId="52C2439E" w14:textId="77777777" w:rsidR="00F86879" w:rsidRPr="00A042AE" w:rsidRDefault="00F86879" w:rsidP="00A042AE">
      <w:pPr>
        <w:spacing w:after="160" w:line="276" w:lineRule="auto"/>
        <w:jc w:val="both"/>
        <w:rPr>
          <w:rFonts w:ascii="Arial" w:hAnsi="Arial" w:cs="Arial"/>
        </w:rPr>
      </w:pPr>
    </w:p>
    <w:p w14:paraId="1DE52011"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p>
    <w:p w14:paraId="7A0BF05B"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je osnovan na neodređeno vrijeme.</w:t>
      </w:r>
    </w:p>
    <w:p w14:paraId="3710DE80"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Odluku o statusnim promjenama i prestanku rada Vrtića donosi Osnivač, pod uvjetima i na način propisan Zakonom o ustanovama i Zakonom.</w:t>
      </w:r>
    </w:p>
    <w:p w14:paraId="1D34AFB1"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II. NAZIV, SJEDIŠTE I DJELATNOST</w:t>
      </w:r>
    </w:p>
    <w:p w14:paraId="0944CEF4"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4.</w:t>
      </w:r>
    </w:p>
    <w:p w14:paraId="0EA22197" w14:textId="321D8EE2" w:rsidR="001979F7" w:rsidRPr="00A042AE" w:rsidRDefault="00000000" w:rsidP="00A042AE">
      <w:pPr>
        <w:pStyle w:val="Odlomakpopisa"/>
        <w:numPr>
          <w:ilvl w:val="0"/>
          <w:numId w:val="3"/>
        </w:numPr>
        <w:spacing w:after="160" w:line="276" w:lineRule="auto"/>
        <w:jc w:val="both"/>
        <w:rPr>
          <w:rFonts w:ascii="Arial" w:hAnsi="Arial" w:cs="Arial"/>
        </w:rPr>
      </w:pPr>
      <w:r w:rsidRPr="00A042AE">
        <w:rPr>
          <w:rFonts w:ascii="Arial" w:hAnsi="Arial" w:cs="Arial"/>
        </w:rPr>
        <w:t>Naziv Vrtića glasi: Dječji vrtić Jelenk</w:t>
      </w:r>
      <w:r w:rsidR="001979F7" w:rsidRPr="00A042AE">
        <w:rPr>
          <w:rFonts w:ascii="Arial" w:hAnsi="Arial" w:cs="Arial"/>
        </w:rPr>
        <w:t>o</w:t>
      </w:r>
      <w:r w:rsidRPr="00A042AE">
        <w:rPr>
          <w:rFonts w:ascii="Arial" w:hAnsi="Arial" w:cs="Arial"/>
        </w:rPr>
        <w:t>.</w:t>
      </w:r>
    </w:p>
    <w:p w14:paraId="78A5174E" w14:textId="2298ED2C" w:rsidR="001979F7" w:rsidRPr="00A042AE" w:rsidRDefault="001979F7" w:rsidP="00A042AE">
      <w:pPr>
        <w:pStyle w:val="Odlomakpopisa"/>
        <w:numPr>
          <w:ilvl w:val="0"/>
          <w:numId w:val="3"/>
        </w:numPr>
        <w:spacing w:after="160" w:line="276" w:lineRule="auto"/>
        <w:jc w:val="both"/>
        <w:rPr>
          <w:rFonts w:ascii="Arial" w:hAnsi="Arial" w:cs="Arial"/>
        </w:rPr>
      </w:pPr>
      <w:r w:rsidRPr="00A042AE">
        <w:rPr>
          <w:rFonts w:ascii="Arial" w:hAnsi="Arial" w:cs="Arial"/>
        </w:rPr>
        <w:t>Vrtić obvezno ističe naziv na natpisnoj ploči na zgradi u kojoj je njegovo sjedište i na zgradama u kojima obavlja svoju djelatnost.</w:t>
      </w:r>
    </w:p>
    <w:p w14:paraId="50F296F1" w14:textId="77777777" w:rsidR="00F86879" w:rsidRPr="00A042AE" w:rsidRDefault="00F86879" w:rsidP="00A042AE">
      <w:pPr>
        <w:pStyle w:val="Odlomakpopisa"/>
        <w:spacing w:after="160" w:line="276" w:lineRule="auto"/>
        <w:ind w:left="360"/>
        <w:jc w:val="both"/>
        <w:rPr>
          <w:rFonts w:ascii="Arial" w:hAnsi="Arial" w:cs="Arial"/>
        </w:rPr>
      </w:pPr>
    </w:p>
    <w:p w14:paraId="5BCC7DB6"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lastRenderedPageBreak/>
        <w:t>Članak 5.</w:t>
      </w:r>
    </w:p>
    <w:p w14:paraId="2C809FFA" w14:textId="47E4F4B1" w:rsidR="001979F7" w:rsidRPr="00A042AE" w:rsidRDefault="00605C02" w:rsidP="00A042AE">
      <w:pPr>
        <w:spacing w:after="160" w:line="276" w:lineRule="auto"/>
        <w:jc w:val="both"/>
        <w:rPr>
          <w:rFonts w:ascii="Arial" w:hAnsi="Arial" w:cs="Arial"/>
        </w:rPr>
      </w:pPr>
      <w:r w:rsidRPr="00A042AE">
        <w:rPr>
          <w:rFonts w:ascii="Arial" w:hAnsi="Arial" w:cs="Arial"/>
        </w:rPr>
        <w:t xml:space="preserve">(1) </w:t>
      </w:r>
      <w:r w:rsidR="001979F7" w:rsidRPr="00A042AE">
        <w:rPr>
          <w:rFonts w:ascii="Arial" w:hAnsi="Arial" w:cs="Arial"/>
        </w:rPr>
        <w:t>Sjedište Vrtića je u Podhumu, Podhum 125, 51218 Dražice.</w:t>
      </w:r>
    </w:p>
    <w:p w14:paraId="5D861708" w14:textId="5C207912" w:rsidR="001979F7" w:rsidRPr="00A042AE" w:rsidRDefault="00605C02" w:rsidP="00A042AE">
      <w:pPr>
        <w:spacing w:after="160" w:line="276" w:lineRule="auto"/>
        <w:jc w:val="both"/>
        <w:rPr>
          <w:rFonts w:ascii="Arial" w:hAnsi="Arial" w:cs="Arial"/>
        </w:rPr>
      </w:pPr>
      <w:r w:rsidRPr="00A042AE">
        <w:rPr>
          <w:rFonts w:ascii="Arial" w:hAnsi="Arial" w:cs="Arial"/>
        </w:rPr>
        <w:t xml:space="preserve">(2) </w:t>
      </w:r>
      <w:r w:rsidR="001979F7" w:rsidRPr="00A042AE">
        <w:rPr>
          <w:rFonts w:ascii="Arial" w:hAnsi="Arial" w:cs="Arial"/>
        </w:rPr>
        <w:t>Djelatnost Vrtića odvija se na dvije lokacije:</w:t>
      </w:r>
    </w:p>
    <w:p w14:paraId="7C2E663E" w14:textId="77777777" w:rsidR="001979F7" w:rsidRPr="00A042AE" w:rsidRDefault="001979F7" w:rsidP="00A042AE">
      <w:pPr>
        <w:spacing w:after="160" w:line="276" w:lineRule="auto"/>
        <w:ind w:left="567" w:hanging="227"/>
        <w:jc w:val="both"/>
        <w:rPr>
          <w:rFonts w:ascii="Arial" w:hAnsi="Arial" w:cs="Arial"/>
        </w:rPr>
      </w:pPr>
      <w:r w:rsidRPr="00A042AE">
        <w:rPr>
          <w:rFonts w:ascii="Arial" w:hAnsi="Arial" w:cs="Arial"/>
        </w:rPr>
        <w:t>–  centralni objekt na adresi Podhum 125, Podhum, 51218 Dražice,</w:t>
      </w:r>
    </w:p>
    <w:p w14:paraId="1B155EA6" w14:textId="77777777" w:rsidR="001979F7" w:rsidRPr="00A042AE" w:rsidRDefault="001979F7" w:rsidP="00A042AE">
      <w:pPr>
        <w:spacing w:after="160" w:line="276" w:lineRule="auto"/>
        <w:ind w:left="567" w:hanging="227"/>
        <w:jc w:val="both"/>
        <w:rPr>
          <w:rFonts w:ascii="Arial" w:hAnsi="Arial" w:cs="Arial"/>
        </w:rPr>
      </w:pPr>
      <w:r w:rsidRPr="00A042AE">
        <w:rPr>
          <w:rFonts w:ascii="Arial" w:hAnsi="Arial" w:cs="Arial"/>
        </w:rPr>
        <w:t>–  područni odjel na adresi Podhum 340A, Podhum, 51218 Dražice.</w:t>
      </w:r>
    </w:p>
    <w:p w14:paraId="1DDCBF2D" w14:textId="77777777" w:rsidR="001979F7" w:rsidRPr="00A042AE" w:rsidRDefault="001979F7" w:rsidP="00A042AE">
      <w:pPr>
        <w:pStyle w:val="Odlomakpopisa"/>
        <w:numPr>
          <w:ilvl w:val="0"/>
          <w:numId w:val="3"/>
        </w:numPr>
        <w:spacing w:after="160" w:line="276" w:lineRule="auto"/>
        <w:jc w:val="both"/>
        <w:rPr>
          <w:rFonts w:ascii="Arial" w:hAnsi="Arial" w:cs="Arial"/>
        </w:rPr>
      </w:pPr>
      <w:r w:rsidRPr="00A042AE">
        <w:rPr>
          <w:rFonts w:ascii="Arial" w:hAnsi="Arial" w:cs="Arial"/>
        </w:rPr>
        <w:t>Vrtić može promijeniti naziv i sjedište odlukom Osnivača.</w:t>
      </w:r>
    </w:p>
    <w:p w14:paraId="389EF604" w14:textId="77777777" w:rsidR="001979F7" w:rsidRPr="00A042AE" w:rsidRDefault="001979F7" w:rsidP="00A042AE">
      <w:pPr>
        <w:pStyle w:val="Odlomakpopisa"/>
        <w:numPr>
          <w:ilvl w:val="0"/>
          <w:numId w:val="3"/>
        </w:numPr>
        <w:spacing w:after="160" w:line="276" w:lineRule="auto"/>
        <w:jc w:val="both"/>
        <w:rPr>
          <w:rFonts w:ascii="Arial" w:hAnsi="Arial" w:cs="Arial"/>
        </w:rPr>
      </w:pPr>
      <w:r w:rsidRPr="00A042AE">
        <w:rPr>
          <w:rFonts w:ascii="Arial" w:hAnsi="Arial" w:cs="Arial"/>
        </w:rPr>
        <w:t>Ako se tijekom obavljanja djelatnosti promijeni naziv ili sjedište Vrtića, odnosno ako se mijenja ili dopunjuje djelatnost Vrtića ili se mijenjaju drugi podaci koji se uređuju ovim Statutom na temelju posebnog zakona, Vrtić je dužan izmijeniti Statut te postupiti sukladno propisima kojima se uređuje ocjena sukladnosti općeg akta sa zakonom.</w:t>
      </w:r>
    </w:p>
    <w:p w14:paraId="7838D891"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6.</w:t>
      </w:r>
    </w:p>
    <w:p w14:paraId="37D9311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Djelatnost Vrtića je predškolski odgoj i obrazovanje te skrb o djeci rane i predškolske dobi, koju Vrtić obavlja kao javnu službu.</w:t>
      </w:r>
    </w:p>
    <w:p w14:paraId="223CB697"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 Vrtiću se ostvaruju sljedeći programi:</w:t>
      </w:r>
    </w:p>
    <w:p w14:paraId="0E358F08"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redoviti program njege, odgoja, obrazovanja, zdravstvene zaštite i unaprjeđenja zdravlja djece, prehrane te socijalne skrbi djece rane i predškolske dobi koji su prilagođeni razvojnim potrebama djece te njihovim mogućnostima i sposobnostima,</w:t>
      </w:r>
    </w:p>
    <w:p w14:paraId="37BCE705"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programi za djecu rane i predškolske dobi s teškoćama u razvoju,</w:t>
      </w:r>
    </w:p>
    <w:p w14:paraId="64F77EBC"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programi za darovitu djecu rane i predškolske dobi,</w:t>
      </w:r>
    </w:p>
    <w:p w14:paraId="05C5DCEC"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programi na jeziku i pismu nacionalnih manjina,</w:t>
      </w:r>
    </w:p>
    <w:p w14:paraId="12B90F6C"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program predškole,</w:t>
      </w:r>
    </w:p>
    <w:p w14:paraId="4224BDB4"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drugi odgojno-obrazovni programi.</w:t>
      </w:r>
    </w:p>
    <w:p w14:paraId="168E7EEE"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Ovisno o potrebama djece i zahtjevima roditelja, Vrtić može izvoditi i druge programe u skladu sa Zakonom i Državnim pedagoškim standardom predškolskog odgoja i naobrazbe.</w:t>
      </w:r>
    </w:p>
    <w:p w14:paraId="73A83072" w14:textId="55196721" w:rsidR="006258F8" w:rsidRPr="00A042AE" w:rsidRDefault="00000000" w:rsidP="00A042AE">
      <w:pPr>
        <w:spacing w:after="160" w:line="276" w:lineRule="auto"/>
        <w:jc w:val="both"/>
        <w:rPr>
          <w:rFonts w:ascii="Arial" w:hAnsi="Arial" w:cs="Arial"/>
        </w:rPr>
      </w:pPr>
      <w:r w:rsidRPr="00A042AE">
        <w:rPr>
          <w:rFonts w:ascii="Arial" w:hAnsi="Arial" w:cs="Arial"/>
        </w:rPr>
        <w:t>(4) Na programe iz stavka 2. i 3. ovoga članka suglasnost daje ministarstvo nadležno za obrazovanje</w:t>
      </w:r>
      <w:r w:rsidR="001D6CCA" w:rsidRPr="00A042AE">
        <w:rPr>
          <w:rFonts w:ascii="Arial" w:hAnsi="Arial" w:cs="Arial"/>
        </w:rPr>
        <w:t>.</w:t>
      </w:r>
    </w:p>
    <w:p w14:paraId="16578A44" w14:textId="77777777" w:rsidR="006258F8" w:rsidRPr="00A042AE" w:rsidRDefault="00000000" w:rsidP="00A042AE">
      <w:pPr>
        <w:spacing w:after="160" w:line="276" w:lineRule="auto"/>
        <w:jc w:val="both"/>
        <w:rPr>
          <w:rFonts w:ascii="Arial" w:hAnsi="Arial" w:cs="Arial"/>
        </w:rPr>
      </w:pPr>
      <w:r w:rsidRPr="00A042AE">
        <w:rPr>
          <w:rFonts w:ascii="Arial" w:hAnsi="Arial" w:cs="Arial"/>
        </w:rPr>
        <w:t>(5) Ako se tijekom obavljanja djelatnosti proširuje djelatnost izvođenjem novih programa ili Vrtić mijenja program, Vrtić je obvezan prije početka izvođenja programa pribaviti suglasnost iz stavka 4. ovoga članka te, kada je to propisano, ishoditi rješenje o početku rada u promijenjenim uvjetima.</w:t>
      </w:r>
    </w:p>
    <w:p w14:paraId="37600821"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III. PEČAT I ŠTAMBILJ</w:t>
      </w:r>
    </w:p>
    <w:p w14:paraId="7A24A104"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7.</w:t>
      </w:r>
    </w:p>
    <w:p w14:paraId="08619656" w14:textId="77777777"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U radu i poslovanju Vrtić koristi:</w:t>
      </w:r>
    </w:p>
    <w:p w14:paraId="22D1128C" w14:textId="77777777" w:rsidR="00227888" w:rsidRPr="00A042AE" w:rsidRDefault="00227888" w:rsidP="00A042AE">
      <w:pPr>
        <w:pStyle w:val="Odlomakpopisa"/>
        <w:numPr>
          <w:ilvl w:val="1"/>
          <w:numId w:val="16"/>
        </w:numPr>
        <w:spacing w:after="160" w:line="276" w:lineRule="auto"/>
        <w:jc w:val="both"/>
        <w:textAlignment w:val="baseline"/>
        <w:rPr>
          <w:rFonts w:ascii="Arial" w:hAnsi="Arial" w:cs="Arial"/>
          <w:color w:val="000000"/>
        </w:rPr>
      </w:pPr>
      <w:r w:rsidRPr="00A042AE">
        <w:rPr>
          <w:rFonts w:ascii="Arial" w:hAnsi="Arial" w:cs="Arial"/>
          <w:color w:val="000000"/>
        </w:rPr>
        <w:t>jedan ili više pečata s grbom Republike Hrvatske, okruglog oblika, promjera 38 mm, na kojem je uz rub ispisan naziv i sjedište Vrtića, a u sredini pečata nalazi se grb Republike Hrvatske,</w:t>
      </w:r>
    </w:p>
    <w:p w14:paraId="49C14C44" w14:textId="3EC8CDAC" w:rsidR="00227888" w:rsidRPr="00A042AE" w:rsidRDefault="00227888" w:rsidP="00A042AE">
      <w:pPr>
        <w:pStyle w:val="Odlomakpopisa"/>
        <w:numPr>
          <w:ilvl w:val="1"/>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jedan ili više pečata okruglog oblika, promjera 28 mm, koji sadrži naziv i sjedište Vrtića, a u sredini pečata utisnut je znak Dječjeg vrtića Jelenko.  Znak Dječjeg vrtića Jelenko je : Simbol Jelenka </w:t>
      </w:r>
      <w:r w:rsidR="003305D0" w:rsidRPr="00A042AE">
        <w:rPr>
          <w:rFonts w:ascii="Arial" w:hAnsi="Arial" w:cs="Arial"/>
          <w:color w:val="000000"/>
        </w:rPr>
        <w:t>(lane zelenkaste boje, sa žutim roščićima, žuto-zelenkastim repićem, žutim stomakom i prsima, te žuto-zelenom glavom, koje stoji na proplanku u travi),</w:t>
      </w:r>
    </w:p>
    <w:p w14:paraId="1797AA84" w14:textId="77777777" w:rsidR="00227888" w:rsidRPr="00A042AE" w:rsidRDefault="00227888" w:rsidP="00A042AE">
      <w:pPr>
        <w:pStyle w:val="Odlomakpopisa"/>
        <w:numPr>
          <w:ilvl w:val="1"/>
          <w:numId w:val="16"/>
        </w:numPr>
        <w:spacing w:after="160" w:line="276" w:lineRule="auto"/>
        <w:jc w:val="both"/>
        <w:textAlignment w:val="baseline"/>
        <w:rPr>
          <w:rFonts w:ascii="Arial" w:hAnsi="Arial" w:cs="Arial"/>
          <w:color w:val="000000"/>
        </w:rPr>
      </w:pPr>
      <w:r w:rsidRPr="00A042AE">
        <w:rPr>
          <w:rFonts w:ascii="Arial" w:hAnsi="Arial" w:cs="Arial"/>
          <w:color w:val="000000"/>
        </w:rPr>
        <w:t>jedan ili više štambilja četvrtastog oblika dužine 50 mm i širine 10 mm, koji sadrži naziv i sjedište Vrtića.</w:t>
      </w:r>
    </w:p>
    <w:p w14:paraId="1F23DB38" w14:textId="77777777"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Pečatom iz stavka 1. toč. 1. ovoga članka ovjeravaju se akti koje Vrtić donosi u okviru javnih ovlasti ili kao tijelo javne vlasti.</w:t>
      </w:r>
    </w:p>
    <w:p w14:paraId="3D9DAF10" w14:textId="77777777"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Pečat   iz   stavka  1.  toč.  2.  ovoga   članka   rabi se za  redovito  administrativno - financijsko poslovanje i ovjeravanje pismena koja nemaju obilježje akata iz   stavka 2. ovoga članka.</w:t>
      </w:r>
    </w:p>
    <w:p w14:paraId="466680CE" w14:textId="4906B700" w:rsidR="00227888" w:rsidRPr="00A042AE" w:rsidRDefault="003305D0"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Štambilj </w:t>
      </w:r>
      <w:r w:rsidR="00227888" w:rsidRPr="00A042AE">
        <w:rPr>
          <w:rFonts w:ascii="Arial" w:hAnsi="Arial" w:cs="Arial"/>
          <w:color w:val="000000"/>
        </w:rPr>
        <w:t>se koristi za uredsko poslovanje Vrtića.</w:t>
      </w:r>
    </w:p>
    <w:p w14:paraId="0DB511BC" w14:textId="6980CF6B"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O broju, uporabi i čuvanju pečata i štambilja odlučuje </w:t>
      </w:r>
      <w:r w:rsidR="00885966" w:rsidRPr="00A042AE">
        <w:rPr>
          <w:rFonts w:ascii="Arial" w:hAnsi="Arial" w:cs="Arial"/>
          <w:color w:val="000000"/>
        </w:rPr>
        <w:t>r</w:t>
      </w:r>
      <w:r w:rsidRPr="00A042AE">
        <w:rPr>
          <w:rFonts w:ascii="Arial" w:hAnsi="Arial" w:cs="Arial"/>
          <w:color w:val="000000"/>
        </w:rPr>
        <w:t>avnatelj Vrtića posebnom Odlukom.</w:t>
      </w:r>
    </w:p>
    <w:p w14:paraId="7F6031FF" w14:textId="77777777" w:rsidR="00227888" w:rsidRPr="00A042AE" w:rsidRDefault="00227888" w:rsidP="00A042AE">
      <w:pPr>
        <w:keepNext/>
        <w:spacing w:after="160" w:line="276" w:lineRule="auto"/>
        <w:rPr>
          <w:rFonts w:ascii="Arial" w:hAnsi="Arial" w:cs="Arial"/>
          <w:b/>
          <w:bCs/>
        </w:rPr>
      </w:pPr>
    </w:p>
    <w:p w14:paraId="7AC09EAD" w14:textId="539F8E56" w:rsidR="006258F8" w:rsidRPr="00A042AE" w:rsidRDefault="00000000" w:rsidP="00A042AE">
      <w:pPr>
        <w:keepNext/>
        <w:spacing w:after="160" w:line="276" w:lineRule="auto"/>
        <w:rPr>
          <w:rFonts w:ascii="Arial" w:hAnsi="Arial" w:cs="Arial"/>
        </w:rPr>
      </w:pPr>
      <w:r w:rsidRPr="00A042AE">
        <w:rPr>
          <w:rFonts w:ascii="Arial" w:hAnsi="Arial" w:cs="Arial"/>
          <w:b/>
          <w:bCs/>
        </w:rPr>
        <w:t>IV. ZASTUPANJE I PREDSTAVLJANJE VRTIĆA</w:t>
      </w:r>
    </w:p>
    <w:p w14:paraId="4A943A53"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8.</w:t>
      </w:r>
    </w:p>
    <w:p w14:paraId="338E562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predstavlja i zastupa ravnatelj.</w:t>
      </w:r>
    </w:p>
    <w:p w14:paraId="768BBB08" w14:textId="77777777" w:rsidR="006258F8" w:rsidRPr="00A042AE" w:rsidRDefault="00000000" w:rsidP="00A042AE">
      <w:pPr>
        <w:spacing w:after="160" w:line="276" w:lineRule="auto"/>
        <w:jc w:val="both"/>
        <w:rPr>
          <w:rFonts w:ascii="Arial" w:hAnsi="Arial" w:cs="Arial"/>
        </w:rPr>
      </w:pPr>
      <w:r w:rsidRPr="00A042AE">
        <w:rPr>
          <w:rFonts w:ascii="Arial" w:hAnsi="Arial" w:cs="Arial"/>
        </w:rPr>
        <w:t>(2) Ravnatelj organizira i vodi rad i poslovanje Vrtića, predstavlja i zastupa Vrtić te poduzima sve pravne radnje u ime i za račun Vrtića, u granicama svojih ovlasti utvrđenih zakonom, aktom o osnivanju i ovim Statutom.</w:t>
      </w:r>
    </w:p>
    <w:p w14:paraId="699309D4" w14:textId="77777777" w:rsidR="006258F8" w:rsidRPr="00A042AE" w:rsidRDefault="00000000" w:rsidP="00A042AE">
      <w:pPr>
        <w:spacing w:after="160" w:line="276" w:lineRule="auto"/>
        <w:jc w:val="both"/>
        <w:rPr>
          <w:rFonts w:ascii="Arial" w:hAnsi="Arial" w:cs="Arial"/>
        </w:rPr>
      </w:pPr>
      <w:r w:rsidRPr="00A042AE">
        <w:rPr>
          <w:rFonts w:ascii="Arial" w:hAnsi="Arial" w:cs="Arial"/>
        </w:rPr>
        <w:t>(3) Ravnatelj može dati punomoć drugoj osobi za zastupanje Vrtića u pravnom prometu, u granicama svojih ovlasti, sukladno odredbama zakona kojim se uređuju obvezni odnosi.</w:t>
      </w:r>
    </w:p>
    <w:p w14:paraId="48ED07D2" w14:textId="77777777" w:rsidR="006258F8" w:rsidRPr="00A042AE" w:rsidRDefault="00000000" w:rsidP="00A042AE">
      <w:pPr>
        <w:spacing w:after="160" w:line="276" w:lineRule="auto"/>
        <w:jc w:val="both"/>
        <w:rPr>
          <w:rFonts w:ascii="Arial" w:hAnsi="Arial" w:cs="Arial"/>
        </w:rPr>
      </w:pPr>
      <w:r w:rsidRPr="00A042AE">
        <w:rPr>
          <w:rFonts w:ascii="Arial" w:hAnsi="Arial" w:cs="Arial"/>
        </w:rPr>
        <w:t>(4) Ravnatelj određuje osobe ovlaštene za potpisivanje financijske i druge dokumentacije Vrtića.</w:t>
      </w:r>
    </w:p>
    <w:p w14:paraId="2D5027CE" w14:textId="77777777" w:rsidR="00F86879" w:rsidRPr="00A042AE" w:rsidRDefault="00F86879" w:rsidP="00A042AE">
      <w:pPr>
        <w:spacing w:after="160" w:line="276" w:lineRule="auto"/>
        <w:jc w:val="both"/>
        <w:rPr>
          <w:rFonts w:ascii="Arial" w:hAnsi="Arial" w:cs="Arial"/>
        </w:rPr>
      </w:pPr>
    </w:p>
    <w:p w14:paraId="4851DC27"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9.</w:t>
      </w:r>
    </w:p>
    <w:p w14:paraId="0777AE58" w14:textId="77777777" w:rsidR="006258F8" w:rsidRPr="00A042AE" w:rsidRDefault="00000000" w:rsidP="00A042AE">
      <w:pPr>
        <w:spacing w:after="160" w:line="276" w:lineRule="auto"/>
        <w:jc w:val="both"/>
        <w:rPr>
          <w:rFonts w:ascii="Arial" w:hAnsi="Arial" w:cs="Arial"/>
        </w:rPr>
      </w:pPr>
      <w:r w:rsidRPr="00A042AE">
        <w:rPr>
          <w:rFonts w:ascii="Arial" w:hAnsi="Arial" w:cs="Arial"/>
        </w:rPr>
        <w:t>(1) Ravnatelja u slučaju privremene spriječenosti u obavljanju ravnateljskih poslova zamjenjuje osoba iz reda članova Odgojiteljskog vijeća.</w:t>
      </w:r>
    </w:p>
    <w:p w14:paraId="15682835"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Odluku o određivanju osobe iz stavka 1. ovoga članka donosi Upravno vijeće na prijedlog ravnatelja, većinom glasova članova Upravnog vijeća.</w:t>
      </w:r>
    </w:p>
    <w:p w14:paraId="57DB429C"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Osoba predložena da zamjenjuje ravnatelja dužna je dati pisanu suglasnost.</w:t>
      </w:r>
    </w:p>
    <w:p w14:paraId="11972DD8" w14:textId="77777777" w:rsidR="006258F8" w:rsidRPr="00A042AE" w:rsidRDefault="00000000" w:rsidP="00A042AE">
      <w:pPr>
        <w:spacing w:after="160" w:line="276" w:lineRule="auto"/>
        <w:jc w:val="both"/>
        <w:rPr>
          <w:rFonts w:ascii="Arial" w:hAnsi="Arial" w:cs="Arial"/>
        </w:rPr>
      </w:pPr>
      <w:r w:rsidRPr="00A042AE">
        <w:rPr>
          <w:rFonts w:ascii="Arial" w:hAnsi="Arial" w:cs="Arial"/>
        </w:rPr>
        <w:t>(4) Osoba koja zamjenjuje ravnatelja ima prava i dužnost obavljati one poslove ravnatelja čije se izvršenje ne može odgađati do ravnateljeva povratka.</w:t>
      </w:r>
    </w:p>
    <w:p w14:paraId="6FC682C5" w14:textId="77777777" w:rsidR="006258F8" w:rsidRPr="00A042AE" w:rsidRDefault="00000000" w:rsidP="00A042AE">
      <w:pPr>
        <w:spacing w:after="160" w:line="276" w:lineRule="auto"/>
        <w:jc w:val="both"/>
        <w:rPr>
          <w:rFonts w:ascii="Arial" w:hAnsi="Arial" w:cs="Arial"/>
        </w:rPr>
      </w:pPr>
      <w:r w:rsidRPr="00A042AE">
        <w:rPr>
          <w:rFonts w:ascii="Arial" w:hAnsi="Arial" w:cs="Arial"/>
        </w:rPr>
        <w:t>(5) U parničnom sporu između Vrtića i ravnatelja te u postupku u kojem se utvrđuje odgovornost ravnatelja, Vrtić zastupa predsjednik Upravnog vijeća ili osoba koju on pisano opunomoći.</w:t>
      </w:r>
    </w:p>
    <w:p w14:paraId="7964839B"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 UNUTARNJE USTROJSTVO I NAČIN RADA</w:t>
      </w:r>
    </w:p>
    <w:p w14:paraId="2019CB4B" w14:textId="4343BAB9"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0</w:t>
      </w:r>
      <w:r w:rsidRPr="00A042AE">
        <w:rPr>
          <w:rFonts w:ascii="Arial" w:hAnsi="Arial" w:cs="Arial"/>
          <w:b/>
          <w:bCs/>
        </w:rPr>
        <w:t>.</w:t>
      </w:r>
    </w:p>
    <w:p w14:paraId="1898CB00"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Unutarnjim ustrojstvom osigurava se racionalan i djelotvoran rad Vrtića radi ostvarivanja njegove djelatnosti, a povezuju se oblici rada prema zahtjevima pedagoške teorije i prakse.</w:t>
      </w:r>
    </w:p>
    <w:p w14:paraId="38B06ECE"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Unutarnjim ustrojstvom uređuje se obavljanje odgojno-obrazovnih i zdravstvenih programa, stručno-pedagoškog rada te administrativno-stručnih, računovodstveno-financijskih i pomoćno-tehničkih poslova i njihova međusobna usklađenost.</w:t>
      </w:r>
    </w:p>
    <w:p w14:paraId="6397AA54" w14:textId="170898EB"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1</w:t>
      </w:r>
      <w:r w:rsidRPr="00A042AE">
        <w:rPr>
          <w:rFonts w:ascii="Arial" w:hAnsi="Arial" w:cs="Arial"/>
          <w:b/>
          <w:bCs/>
        </w:rPr>
        <w:t>.</w:t>
      </w:r>
    </w:p>
    <w:p w14:paraId="4C6E3C0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 Vrtiću se rad s djecom provodi u odgojnim skupinama djece rane dobi i u odgojnim skupinama djece predškolske dobi.</w:t>
      </w:r>
    </w:p>
    <w:p w14:paraId="3C016E0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Broj djece u odgojnim skupinama, dob djece u skupinama te normativi neposrednog rada odgojitelja u skupini određuju se prema provedbenim propisima donesenima na temelju Zakona i prema Državnom pedagoškom standardu predškolskog odgoja i naobrazbe.</w:t>
      </w:r>
    </w:p>
    <w:p w14:paraId="1DE7A139"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Odgojno-obrazovni rad ustrojava se s djecom raspoređenom u skupine cjelodnevnog i poludnevnog boravka, a prema potrebi i kraćeg dnevnog boravka ili višednevnog boravka, u skladu s Državnim pedagoškim standardom predškolskog odgoja i naobrazbe.</w:t>
      </w:r>
    </w:p>
    <w:p w14:paraId="426B3500" w14:textId="77777777" w:rsidR="00F86879" w:rsidRPr="00A042AE" w:rsidRDefault="00F86879" w:rsidP="00A042AE">
      <w:pPr>
        <w:spacing w:after="160" w:line="276" w:lineRule="auto"/>
        <w:jc w:val="both"/>
        <w:rPr>
          <w:rFonts w:ascii="Arial" w:hAnsi="Arial" w:cs="Arial"/>
        </w:rPr>
      </w:pPr>
    </w:p>
    <w:p w14:paraId="5A20B988" w14:textId="71D7E781"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2</w:t>
      </w:r>
      <w:r w:rsidRPr="00A042AE">
        <w:rPr>
          <w:rFonts w:ascii="Arial" w:hAnsi="Arial" w:cs="Arial"/>
          <w:b/>
          <w:bCs/>
        </w:rPr>
        <w:t>.</w:t>
      </w:r>
    </w:p>
    <w:p w14:paraId="347A8E98" w14:textId="77777777" w:rsidR="006258F8" w:rsidRPr="00A042AE" w:rsidRDefault="00000000" w:rsidP="00A042AE">
      <w:pPr>
        <w:spacing w:after="160" w:line="276" w:lineRule="auto"/>
        <w:jc w:val="both"/>
        <w:rPr>
          <w:rFonts w:ascii="Arial" w:hAnsi="Arial" w:cs="Arial"/>
        </w:rPr>
      </w:pPr>
      <w:r w:rsidRPr="00A042AE">
        <w:rPr>
          <w:rFonts w:ascii="Arial" w:hAnsi="Arial" w:cs="Arial"/>
        </w:rPr>
        <w:t>(1) Stručno-pedagoški poslovi ustrojavaju se u svezi s odgojno-obrazovnim, zdravstvenim i socijalnim radom s djecom u odgojnim skupinama i na razini Vrtića, radi zadovoljavanja potreba i interesa djece te stvaranja primjerenih uvjeta za rast i razvoj svakoga djeteta, u suradnji s roditeljima.</w:t>
      </w:r>
    </w:p>
    <w:p w14:paraId="5CBD1E2E" w14:textId="77777777" w:rsidR="006258F8" w:rsidRPr="00A042AE" w:rsidRDefault="00000000" w:rsidP="00A042AE">
      <w:pPr>
        <w:spacing w:after="160" w:line="276" w:lineRule="auto"/>
        <w:jc w:val="both"/>
        <w:rPr>
          <w:rFonts w:ascii="Arial" w:hAnsi="Arial" w:cs="Arial"/>
        </w:rPr>
      </w:pPr>
      <w:r w:rsidRPr="00A042AE">
        <w:rPr>
          <w:rFonts w:ascii="Arial" w:hAnsi="Arial" w:cs="Arial"/>
        </w:rPr>
        <w:t>(2) Pravni, administrativni i računovodstveno-financijski poslovi ustrojavaju se radi ostvarivanja djelatnosti i poslovanja Vrtića kao javne službe, vođenja propisane dokumentacije i evidencije, ostvarivanja prava djece, roditelja i radnika te javnosti rada Vrtića.</w:t>
      </w:r>
    </w:p>
    <w:p w14:paraId="5E3BB70E" w14:textId="77777777" w:rsidR="006258F8" w:rsidRPr="00A042AE" w:rsidRDefault="00000000" w:rsidP="00A042AE">
      <w:pPr>
        <w:spacing w:after="160" w:line="276" w:lineRule="auto"/>
        <w:jc w:val="both"/>
        <w:rPr>
          <w:rFonts w:ascii="Arial" w:hAnsi="Arial" w:cs="Arial"/>
        </w:rPr>
      </w:pPr>
      <w:r w:rsidRPr="00A042AE">
        <w:rPr>
          <w:rFonts w:ascii="Arial" w:hAnsi="Arial" w:cs="Arial"/>
        </w:rPr>
        <w:t>(3) Pomoćno-tehnički poslovi ustrojavaju se radi osiguranja primjerenih tehničkih i drugih uvjeta za ostvarivanje Godišnjeg plana i programa rada i Državnog pedagoškog standarda predškolskog odgoja i naobrazbe.</w:t>
      </w:r>
    </w:p>
    <w:p w14:paraId="33EA86F4" w14:textId="631CC24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3</w:t>
      </w:r>
      <w:r w:rsidRPr="00A042AE">
        <w:rPr>
          <w:rFonts w:ascii="Arial" w:hAnsi="Arial" w:cs="Arial"/>
          <w:b/>
          <w:bCs/>
        </w:rPr>
        <w:t>.</w:t>
      </w:r>
    </w:p>
    <w:p w14:paraId="4748039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Unutarnje ustrojstvo i način rada Vrtića pobliže se uređuju Pravilnikom o unutarnjem ustrojstvu i načinu rada, kojim se određuju radna mjesta, stručni i drugi uvjeti te broj izvršitelja za pojedino radno mjesto.</w:t>
      </w:r>
    </w:p>
    <w:p w14:paraId="30BDFC70" w14:textId="251265EA" w:rsidR="006258F8" w:rsidRPr="00A042AE" w:rsidRDefault="00000000" w:rsidP="00A042AE">
      <w:pPr>
        <w:spacing w:after="160" w:line="276" w:lineRule="auto"/>
        <w:jc w:val="both"/>
        <w:rPr>
          <w:rFonts w:ascii="Arial" w:hAnsi="Arial" w:cs="Arial"/>
        </w:rPr>
      </w:pPr>
      <w:r w:rsidRPr="00A042AE">
        <w:rPr>
          <w:rFonts w:ascii="Arial" w:hAnsi="Arial" w:cs="Arial"/>
        </w:rPr>
        <w:t xml:space="preserve">(2) Pravilnik iz stavka 1. ovoga članka donosi Upravno vijeće uz prethodnu suglasnost </w:t>
      </w:r>
      <w:r w:rsidR="003A3828" w:rsidRPr="00A042AE">
        <w:rPr>
          <w:rFonts w:ascii="Arial" w:hAnsi="Arial" w:cs="Arial"/>
        </w:rPr>
        <w:t>općinskog načelnika</w:t>
      </w:r>
      <w:r w:rsidRPr="00A042AE">
        <w:rPr>
          <w:rFonts w:ascii="Arial" w:hAnsi="Arial" w:cs="Arial"/>
        </w:rPr>
        <w:t>.</w:t>
      </w:r>
    </w:p>
    <w:p w14:paraId="038A2CF5"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VI. KURIKUL, GODIŠNJI PLAN I PROGRAM RADA</w:t>
      </w:r>
    </w:p>
    <w:p w14:paraId="66EB656E" w14:textId="2832580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4</w:t>
      </w:r>
      <w:r w:rsidRPr="00A042AE">
        <w:rPr>
          <w:rFonts w:ascii="Arial" w:hAnsi="Arial" w:cs="Arial"/>
          <w:b/>
          <w:bCs/>
        </w:rPr>
        <w:t>.</w:t>
      </w:r>
    </w:p>
    <w:p w14:paraId="6F9F102A"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Odgoj i obrazovanje djece rane i predškolske dobi ostvaruje se na temelju nacionalnoga kurikula za rani i predškolski odgoj i obrazovanje (u daljnjem tekstu: nacionalni kurikul) i kurikula Vrtića.</w:t>
      </w:r>
    </w:p>
    <w:p w14:paraId="443C07FB" w14:textId="77777777" w:rsidR="006258F8" w:rsidRPr="00A042AE" w:rsidRDefault="00000000" w:rsidP="00A042AE">
      <w:pPr>
        <w:spacing w:after="160" w:line="276" w:lineRule="auto"/>
        <w:jc w:val="both"/>
        <w:rPr>
          <w:rFonts w:ascii="Arial" w:hAnsi="Arial" w:cs="Arial"/>
        </w:rPr>
      </w:pPr>
      <w:r w:rsidRPr="00A042AE">
        <w:rPr>
          <w:rFonts w:ascii="Arial" w:hAnsi="Arial" w:cs="Arial"/>
        </w:rPr>
        <w:t>(2) Kurikulom Vrtića, koji je razrađen prema nacionalnom kurikulu, utvrđuju se program i njegova namjena, nositelji programa, način ostvarivanja programa, vremenik aktivnosti programa i način vrednovanja.</w:t>
      </w:r>
    </w:p>
    <w:p w14:paraId="4E0AF13D" w14:textId="77777777" w:rsidR="006258F8" w:rsidRPr="00A042AE" w:rsidRDefault="00000000" w:rsidP="00A042AE">
      <w:pPr>
        <w:spacing w:after="160" w:line="276" w:lineRule="auto"/>
        <w:jc w:val="both"/>
        <w:rPr>
          <w:rFonts w:ascii="Arial" w:hAnsi="Arial" w:cs="Arial"/>
        </w:rPr>
      </w:pPr>
      <w:r w:rsidRPr="00A042AE">
        <w:rPr>
          <w:rFonts w:ascii="Arial" w:hAnsi="Arial" w:cs="Arial"/>
        </w:rPr>
        <w:t>(3) Kurikul Vrtića donosi Upravno vijeće na prijedlog ravnatelja, u pravilu svakih pet godina, a u skladu s potrebama moguće su njegove izmjene i dopune.</w:t>
      </w:r>
    </w:p>
    <w:p w14:paraId="14D58ED3" w14:textId="77777777" w:rsidR="006258F8" w:rsidRPr="00A042AE" w:rsidRDefault="00000000" w:rsidP="00A042AE">
      <w:pPr>
        <w:spacing w:after="160" w:line="276" w:lineRule="auto"/>
        <w:jc w:val="both"/>
        <w:rPr>
          <w:rFonts w:ascii="Arial" w:hAnsi="Arial" w:cs="Arial"/>
        </w:rPr>
      </w:pPr>
      <w:r w:rsidRPr="00A042AE">
        <w:rPr>
          <w:rFonts w:ascii="Arial" w:hAnsi="Arial" w:cs="Arial"/>
        </w:rPr>
        <w:t>(4) Kurikul Vrtića mora biti dostupan roditeljima djece.</w:t>
      </w:r>
    </w:p>
    <w:p w14:paraId="4567E971" w14:textId="77777777" w:rsidR="00F86879" w:rsidRPr="00A042AE" w:rsidRDefault="00F86879" w:rsidP="00A042AE">
      <w:pPr>
        <w:spacing w:after="160" w:line="276" w:lineRule="auto"/>
        <w:jc w:val="both"/>
        <w:rPr>
          <w:rFonts w:ascii="Arial" w:hAnsi="Arial" w:cs="Arial"/>
        </w:rPr>
      </w:pPr>
    </w:p>
    <w:p w14:paraId="5FD4EA13" w14:textId="5E9ACC00"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5</w:t>
      </w:r>
      <w:r w:rsidRPr="00A042AE">
        <w:rPr>
          <w:rFonts w:ascii="Arial" w:hAnsi="Arial" w:cs="Arial"/>
          <w:b/>
          <w:bCs/>
        </w:rPr>
        <w:t>.</w:t>
      </w:r>
    </w:p>
    <w:p w14:paraId="0624C84D"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obavlja djelatnost na temelju Godišnjega plana i programa rada koji se donosi za pedagošku godinu.</w:t>
      </w:r>
    </w:p>
    <w:p w14:paraId="4C24ECF1" w14:textId="77777777" w:rsidR="006258F8" w:rsidRPr="00A042AE" w:rsidRDefault="00000000" w:rsidP="00A042AE">
      <w:pPr>
        <w:spacing w:after="160" w:line="276" w:lineRule="auto"/>
        <w:jc w:val="both"/>
        <w:rPr>
          <w:rFonts w:ascii="Arial" w:hAnsi="Arial" w:cs="Arial"/>
        </w:rPr>
      </w:pPr>
      <w:r w:rsidRPr="00A042AE">
        <w:rPr>
          <w:rFonts w:ascii="Arial" w:hAnsi="Arial" w:cs="Arial"/>
        </w:rPr>
        <w:t>(2) Pedagoška godina traje od 1. rujna tekuće do 31. kolovoza sljedeće godine.</w:t>
      </w:r>
    </w:p>
    <w:p w14:paraId="3FA2B184" w14:textId="77777777" w:rsidR="006258F8" w:rsidRPr="00A042AE" w:rsidRDefault="00000000" w:rsidP="00A042AE">
      <w:pPr>
        <w:spacing w:after="160" w:line="276" w:lineRule="auto"/>
        <w:jc w:val="both"/>
        <w:rPr>
          <w:rFonts w:ascii="Arial" w:hAnsi="Arial" w:cs="Arial"/>
        </w:rPr>
      </w:pPr>
      <w:r w:rsidRPr="00A042AE">
        <w:rPr>
          <w:rFonts w:ascii="Arial" w:hAnsi="Arial" w:cs="Arial"/>
        </w:rPr>
        <w:t>(3) Godišnji plan i program rada donosi Upravno vijeće do 30. rujna tekuće pedagoške godine, na prijedlog ravnatelja.</w:t>
      </w:r>
    </w:p>
    <w:p w14:paraId="5F80F83B" w14:textId="77777777" w:rsidR="006258F8" w:rsidRPr="00A042AE" w:rsidRDefault="00000000" w:rsidP="00A042AE">
      <w:pPr>
        <w:spacing w:after="160" w:line="276" w:lineRule="auto"/>
        <w:jc w:val="both"/>
        <w:rPr>
          <w:rFonts w:ascii="Arial" w:hAnsi="Arial" w:cs="Arial"/>
        </w:rPr>
      </w:pPr>
      <w:r w:rsidRPr="00A042AE">
        <w:rPr>
          <w:rFonts w:ascii="Arial" w:hAnsi="Arial" w:cs="Arial"/>
        </w:rPr>
        <w:t>(4) Godišnji plan i program rada obuhvaća programe odgojno-obrazovnog rada, programe zdravstvene zaštite djece, higijene i prehrane, programe socijalne skrbi te druge programe koje Vrtić ostvaruje u dogovoru s roditeljima djece.</w:t>
      </w:r>
    </w:p>
    <w:p w14:paraId="6E6548D3" w14:textId="77777777" w:rsidR="00F86879" w:rsidRPr="00A042AE" w:rsidRDefault="00F86879" w:rsidP="00A042AE">
      <w:pPr>
        <w:spacing w:after="160" w:line="276" w:lineRule="auto"/>
        <w:jc w:val="both"/>
        <w:rPr>
          <w:rFonts w:ascii="Arial" w:hAnsi="Arial" w:cs="Arial"/>
        </w:rPr>
      </w:pPr>
    </w:p>
    <w:p w14:paraId="71BFE31F" w14:textId="1E0E29EE"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6</w:t>
      </w:r>
      <w:r w:rsidRPr="00A042AE">
        <w:rPr>
          <w:rFonts w:ascii="Arial" w:hAnsi="Arial" w:cs="Arial"/>
          <w:b/>
          <w:bCs/>
        </w:rPr>
        <w:t>.</w:t>
      </w:r>
    </w:p>
    <w:p w14:paraId="6979077B" w14:textId="77777777" w:rsidR="006258F8" w:rsidRPr="00A042AE" w:rsidRDefault="00000000" w:rsidP="00A042AE">
      <w:pPr>
        <w:spacing w:after="160" w:line="276" w:lineRule="auto"/>
        <w:jc w:val="both"/>
        <w:rPr>
          <w:rFonts w:ascii="Arial" w:hAnsi="Arial" w:cs="Arial"/>
        </w:rPr>
      </w:pPr>
      <w:r w:rsidRPr="00A042AE">
        <w:rPr>
          <w:rFonts w:ascii="Arial" w:hAnsi="Arial" w:cs="Arial"/>
        </w:rPr>
        <w:t>(1) Prije polaska u osnovnu školu sva djeca u godini dana prije polaska u osnovnu školu obvezna su pohađati program predškole.</w:t>
      </w:r>
    </w:p>
    <w:p w14:paraId="6320F730" w14:textId="77777777" w:rsidR="006258F8" w:rsidRPr="00A042AE" w:rsidRDefault="00000000" w:rsidP="00A042AE">
      <w:pPr>
        <w:spacing w:after="160" w:line="276" w:lineRule="auto"/>
        <w:jc w:val="both"/>
        <w:rPr>
          <w:rFonts w:ascii="Arial" w:hAnsi="Arial" w:cs="Arial"/>
        </w:rPr>
      </w:pPr>
      <w:r w:rsidRPr="00A042AE">
        <w:rPr>
          <w:rFonts w:ascii="Arial" w:hAnsi="Arial" w:cs="Arial"/>
        </w:rPr>
        <w:t>(2) Program predškole za djecu koja pohađaju Vrtić integriran je u redoviti program predškolskog odgoja i obrazovanja.</w:t>
      </w:r>
    </w:p>
    <w:p w14:paraId="5978273B" w14:textId="75C343FD" w:rsidR="005C2A93" w:rsidRPr="00A042AE" w:rsidRDefault="00000000" w:rsidP="00A042AE">
      <w:pPr>
        <w:spacing w:after="160" w:line="276" w:lineRule="auto"/>
        <w:jc w:val="both"/>
        <w:rPr>
          <w:rFonts w:ascii="Arial" w:hAnsi="Arial" w:cs="Arial"/>
        </w:rPr>
      </w:pPr>
      <w:r w:rsidRPr="00A042AE">
        <w:rPr>
          <w:rFonts w:ascii="Arial" w:hAnsi="Arial" w:cs="Arial"/>
        </w:rPr>
        <w:t>(3) Vrtić je dužan djetetu koje je završilo program predškole izdati potvrdu o završenom programu predškole radi upisa u osnovnu školu.</w:t>
      </w:r>
    </w:p>
    <w:p w14:paraId="38998D01" w14:textId="77777777" w:rsidR="005C2A93" w:rsidRPr="00A042AE" w:rsidRDefault="005C2A93" w:rsidP="00A042AE">
      <w:pPr>
        <w:spacing w:after="160" w:line="276" w:lineRule="auto"/>
        <w:jc w:val="both"/>
        <w:rPr>
          <w:rFonts w:ascii="Arial" w:hAnsi="Arial" w:cs="Arial"/>
        </w:rPr>
      </w:pPr>
    </w:p>
    <w:p w14:paraId="60AB730A"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VII. RADNO VRIJEME</w:t>
      </w:r>
    </w:p>
    <w:p w14:paraId="2C692DBD" w14:textId="51FE944D"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7</w:t>
      </w:r>
      <w:r w:rsidRPr="00A042AE">
        <w:rPr>
          <w:rFonts w:ascii="Arial" w:hAnsi="Arial" w:cs="Arial"/>
          <w:b/>
          <w:bCs/>
        </w:rPr>
        <w:t>.</w:t>
      </w:r>
    </w:p>
    <w:p w14:paraId="2AC10FD3" w14:textId="4CBAFC22" w:rsidR="006258F8" w:rsidRPr="00A042AE" w:rsidRDefault="00227888" w:rsidP="00A042AE">
      <w:pPr>
        <w:spacing w:after="160" w:line="276" w:lineRule="auto"/>
        <w:jc w:val="both"/>
        <w:rPr>
          <w:rFonts w:ascii="Arial" w:hAnsi="Arial" w:cs="Arial"/>
        </w:rPr>
      </w:pPr>
      <w:r w:rsidRPr="00A042AE">
        <w:rPr>
          <w:rFonts w:ascii="Arial" w:hAnsi="Arial" w:cs="Arial"/>
        </w:rPr>
        <w:t>(1) Radno vrijeme Vrtića utvrđuje se sukladno vrsti, sadržaju i trajanju programa, dobi djece te potrebama djece i zaposlenih roditelja.</w:t>
      </w:r>
    </w:p>
    <w:p w14:paraId="69885616" w14:textId="18EA3DFC" w:rsidR="00227888" w:rsidRPr="00A042AE" w:rsidRDefault="00227888" w:rsidP="00A042AE">
      <w:pPr>
        <w:spacing w:after="160" w:line="276" w:lineRule="auto"/>
        <w:rPr>
          <w:rFonts w:ascii="Arial" w:hAnsi="Arial" w:cs="Arial"/>
        </w:rPr>
      </w:pPr>
      <w:r w:rsidRPr="00A042AE">
        <w:rPr>
          <w:rFonts w:ascii="Arial" w:hAnsi="Arial" w:cs="Arial"/>
        </w:rPr>
        <w:t>(2) Odgojno</w:t>
      </w:r>
      <w:r w:rsidR="004839E3" w:rsidRPr="00A042AE">
        <w:rPr>
          <w:rFonts w:ascii="Arial" w:hAnsi="Arial" w:cs="Arial"/>
        </w:rPr>
        <w:t>-</w:t>
      </w:r>
      <w:r w:rsidRPr="00A042AE">
        <w:rPr>
          <w:rFonts w:ascii="Arial" w:hAnsi="Arial" w:cs="Arial"/>
        </w:rPr>
        <w:t>obrazovni</w:t>
      </w:r>
      <w:r w:rsidR="004839E3" w:rsidRPr="00A042AE">
        <w:rPr>
          <w:rFonts w:ascii="Arial" w:hAnsi="Arial" w:cs="Arial"/>
        </w:rPr>
        <w:t xml:space="preserve"> rad s djecom ostvaruje se sukladno godišnjem planu i programu rada Vrtića i potrebama roditelja.</w:t>
      </w:r>
    </w:p>
    <w:p w14:paraId="7AFD237D" w14:textId="77777777" w:rsidR="00896014" w:rsidRPr="00A042AE" w:rsidRDefault="00896014" w:rsidP="00A042AE">
      <w:pPr>
        <w:spacing w:after="160" w:line="276" w:lineRule="auto"/>
        <w:rPr>
          <w:rFonts w:ascii="Arial" w:hAnsi="Arial" w:cs="Arial"/>
        </w:rPr>
      </w:pPr>
    </w:p>
    <w:p w14:paraId="7B5C69BE"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VIII. UPIS DJECE</w:t>
      </w:r>
    </w:p>
    <w:p w14:paraId="23519BAE" w14:textId="53B1D348"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8</w:t>
      </w:r>
      <w:r w:rsidRPr="00A042AE">
        <w:rPr>
          <w:rFonts w:ascii="Arial" w:hAnsi="Arial" w:cs="Arial"/>
          <w:b/>
          <w:bCs/>
        </w:rPr>
        <w:t>.</w:t>
      </w:r>
    </w:p>
    <w:p w14:paraId="0CCE2D38" w14:textId="6B91BF74" w:rsidR="006258F8" w:rsidRPr="00A042AE" w:rsidRDefault="00000000" w:rsidP="00A042AE">
      <w:pPr>
        <w:spacing w:after="160" w:line="276" w:lineRule="auto"/>
        <w:jc w:val="both"/>
        <w:rPr>
          <w:rFonts w:ascii="Arial" w:hAnsi="Arial" w:cs="Arial"/>
        </w:rPr>
      </w:pPr>
      <w:r w:rsidRPr="00A042AE">
        <w:rPr>
          <w:rFonts w:ascii="Arial" w:hAnsi="Arial" w:cs="Arial"/>
        </w:rPr>
        <w:t xml:space="preserve">(1) Odluku o upisu djece i o mjerilima upisa, za svaku pedagošku godinu, donosi Upravno vijeće uz suglasnost </w:t>
      </w:r>
      <w:r w:rsidR="00A53912" w:rsidRPr="00A042AE">
        <w:rPr>
          <w:rFonts w:ascii="Arial" w:hAnsi="Arial" w:cs="Arial"/>
        </w:rPr>
        <w:t>O</w:t>
      </w:r>
      <w:r w:rsidR="00813E53" w:rsidRPr="00A042AE">
        <w:rPr>
          <w:rFonts w:ascii="Arial" w:hAnsi="Arial" w:cs="Arial"/>
        </w:rPr>
        <w:t>snivača</w:t>
      </w:r>
      <w:r w:rsidR="005F0311" w:rsidRPr="00A042AE">
        <w:rPr>
          <w:rFonts w:ascii="Arial" w:hAnsi="Arial" w:cs="Arial"/>
        </w:rPr>
        <w:t>.</w:t>
      </w:r>
    </w:p>
    <w:p w14:paraId="49A30441" w14:textId="6B5E9859" w:rsidR="002C7219" w:rsidRPr="00A042AE" w:rsidRDefault="002C7219" w:rsidP="00A042AE">
      <w:pPr>
        <w:spacing w:after="160" w:line="276" w:lineRule="auto"/>
        <w:jc w:val="both"/>
        <w:rPr>
          <w:rFonts w:ascii="Arial" w:hAnsi="Arial" w:cs="Arial"/>
        </w:rPr>
      </w:pPr>
      <w:r w:rsidRPr="00A042AE">
        <w:rPr>
          <w:rFonts w:ascii="Arial" w:hAnsi="Arial" w:cs="Arial"/>
        </w:rPr>
        <w:t>(2) Odluka o upisu iz prethodnog stavka sadrži:</w:t>
      </w:r>
    </w:p>
    <w:p w14:paraId="6733581B" w14:textId="464136D8" w:rsidR="002C7219" w:rsidRPr="00A042AE" w:rsidRDefault="002C7219" w:rsidP="00A042AE">
      <w:pPr>
        <w:spacing w:after="160" w:line="276" w:lineRule="auto"/>
        <w:jc w:val="both"/>
        <w:rPr>
          <w:rFonts w:ascii="Arial" w:hAnsi="Arial" w:cs="Arial"/>
        </w:rPr>
      </w:pPr>
      <w:r w:rsidRPr="00A042AE">
        <w:rPr>
          <w:rFonts w:ascii="Arial" w:hAnsi="Arial" w:cs="Arial"/>
        </w:rPr>
        <w:tab/>
        <w:t>- uvjete upisa u Vrtić,</w:t>
      </w:r>
    </w:p>
    <w:p w14:paraId="47819F8B" w14:textId="1410094B" w:rsidR="002C7219" w:rsidRPr="00A042AE" w:rsidRDefault="002C7219" w:rsidP="00A042AE">
      <w:pPr>
        <w:spacing w:after="160" w:line="276" w:lineRule="auto"/>
        <w:jc w:val="both"/>
        <w:rPr>
          <w:rFonts w:ascii="Arial" w:hAnsi="Arial" w:cs="Arial"/>
        </w:rPr>
      </w:pPr>
      <w:r w:rsidRPr="00A042AE">
        <w:rPr>
          <w:rFonts w:ascii="Arial" w:hAnsi="Arial" w:cs="Arial"/>
        </w:rPr>
        <w:tab/>
        <w:t>- prednost upisa, prema aktima osnivača,</w:t>
      </w:r>
    </w:p>
    <w:p w14:paraId="4BD8847D" w14:textId="0378E159" w:rsidR="002C7219" w:rsidRPr="00A042AE" w:rsidRDefault="002C7219" w:rsidP="00A042AE">
      <w:pPr>
        <w:spacing w:after="160" w:line="276" w:lineRule="auto"/>
        <w:jc w:val="both"/>
        <w:rPr>
          <w:rFonts w:ascii="Arial" w:hAnsi="Arial" w:cs="Arial"/>
        </w:rPr>
      </w:pPr>
      <w:r w:rsidRPr="00A042AE">
        <w:rPr>
          <w:rFonts w:ascii="Arial" w:hAnsi="Arial" w:cs="Arial"/>
        </w:rPr>
        <w:tab/>
        <w:t>- rokove sklapanja ugovora,</w:t>
      </w:r>
    </w:p>
    <w:p w14:paraId="25CC3E17" w14:textId="02278176" w:rsidR="002C7219" w:rsidRPr="00A042AE" w:rsidRDefault="002C7219" w:rsidP="00A042AE">
      <w:pPr>
        <w:spacing w:after="160" w:line="276" w:lineRule="auto"/>
        <w:jc w:val="both"/>
        <w:rPr>
          <w:rFonts w:ascii="Arial" w:hAnsi="Arial" w:cs="Arial"/>
        </w:rPr>
      </w:pPr>
      <w:r w:rsidRPr="00A042AE">
        <w:rPr>
          <w:rFonts w:ascii="Arial" w:hAnsi="Arial" w:cs="Arial"/>
        </w:rPr>
        <w:tab/>
        <w:t>- iznos nadoknade za usluge Vrtića</w:t>
      </w:r>
    </w:p>
    <w:p w14:paraId="11E84509" w14:textId="30D10ABF" w:rsidR="002C7219" w:rsidRPr="00A042AE" w:rsidRDefault="002C7219" w:rsidP="00A042AE">
      <w:pPr>
        <w:spacing w:after="160" w:line="276" w:lineRule="auto"/>
        <w:jc w:val="both"/>
        <w:rPr>
          <w:rFonts w:ascii="Arial" w:hAnsi="Arial" w:cs="Arial"/>
        </w:rPr>
      </w:pPr>
      <w:r w:rsidRPr="00A042AE">
        <w:rPr>
          <w:rFonts w:ascii="Arial" w:hAnsi="Arial" w:cs="Arial"/>
        </w:rPr>
        <w:tab/>
        <w:t>- ostale podatke važne za upis djece i pružanje usluga</w:t>
      </w:r>
    </w:p>
    <w:p w14:paraId="40826787" w14:textId="77777777" w:rsidR="002C7219" w:rsidRPr="00A042AE" w:rsidRDefault="002C7219" w:rsidP="00A042AE">
      <w:pPr>
        <w:spacing w:after="160" w:line="276" w:lineRule="auto"/>
        <w:jc w:val="both"/>
        <w:rPr>
          <w:rFonts w:ascii="Arial" w:hAnsi="Arial" w:cs="Arial"/>
        </w:rPr>
      </w:pPr>
    </w:p>
    <w:p w14:paraId="6C193DBA" w14:textId="3394C2EE" w:rsidR="007472BA" w:rsidRPr="00A042AE" w:rsidRDefault="00000000" w:rsidP="00A042AE">
      <w:pPr>
        <w:spacing w:after="160" w:line="276" w:lineRule="auto"/>
        <w:jc w:val="both"/>
        <w:rPr>
          <w:rFonts w:ascii="Arial" w:hAnsi="Arial" w:cs="Arial"/>
        </w:rPr>
      </w:pPr>
      <w:r w:rsidRPr="00A042AE">
        <w:rPr>
          <w:rFonts w:ascii="Arial" w:hAnsi="Arial" w:cs="Arial"/>
        </w:rPr>
        <w:t>(</w:t>
      </w:r>
      <w:r w:rsidR="00876F28" w:rsidRPr="00A042AE">
        <w:rPr>
          <w:rFonts w:ascii="Arial" w:hAnsi="Arial" w:cs="Arial"/>
        </w:rPr>
        <w:t>3</w:t>
      </w:r>
      <w:r w:rsidRPr="00A042AE">
        <w:rPr>
          <w:rFonts w:ascii="Arial" w:hAnsi="Arial" w:cs="Arial"/>
        </w:rPr>
        <w:t>) Način ostvarivanja prednosti pri upisu djece u Vrtić uređuje Osnivač svojim aktom, sukladno</w:t>
      </w:r>
      <w:r w:rsidR="00144F60" w:rsidRPr="00A042AE">
        <w:rPr>
          <w:rFonts w:ascii="Arial" w:hAnsi="Arial" w:cs="Arial"/>
        </w:rPr>
        <w:t xml:space="preserve"> pravilima o prednosti koje uvjetuje</w:t>
      </w:r>
      <w:r w:rsidRPr="00A042AE">
        <w:rPr>
          <w:rFonts w:ascii="Arial" w:hAnsi="Arial" w:cs="Arial"/>
        </w:rPr>
        <w:t xml:space="preserve"> Zakon.</w:t>
      </w:r>
    </w:p>
    <w:p w14:paraId="796031A3" w14:textId="77777777" w:rsidR="00815DDB" w:rsidRPr="00A042AE" w:rsidRDefault="00815DDB" w:rsidP="00A042AE">
      <w:pPr>
        <w:keepNext/>
        <w:spacing w:after="160" w:line="276" w:lineRule="auto"/>
        <w:rPr>
          <w:rFonts w:ascii="Arial" w:hAnsi="Arial" w:cs="Arial"/>
          <w:b/>
          <w:bCs/>
        </w:rPr>
      </w:pPr>
    </w:p>
    <w:p w14:paraId="5FA94369" w14:textId="5253F163" w:rsidR="006258F8" w:rsidRPr="00A042AE" w:rsidRDefault="00000000" w:rsidP="00A042AE">
      <w:pPr>
        <w:keepNext/>
        <w:spacing w:after="160" w:line="276" w:lineRule="auto"/>
        <w:rPr>
          <w:rFonts w:ascii="Arial" w:hAnsi="Arial" w:cs="Arial"/>
        </w:rPr>
      </w:pPr>
      <w:r w:rsidRPr="00A042AE">
        <w:rPr>
          <w:rFonts w:ascii="Arial" w:hAnsi="Arial" w:cs="Arial"/>
          <w:b/>
          <w:bCs/>
        </w:rPr>
        <w:t>IX. TIJELA VRTIĆA</w:t>
      </w:r>
    </w:p>
    <w:p w14:paraId="52999BCC" w14:textId="77777777" w:rsidR="00786FC6" w:rsidRPr="00A042AE" w:rsidRDefault="00786FC6" w:rsidP="00A042AE">
      <w:pPr>
        <w:spacing w:after="160" w:line="276" w:lineRule="auto"/>
        <w:jc w:val="center"/>
        <w:rPr>
          <w:rFonts w:ascii="Arial" w:hAnsi="Arial" w:cs="Arial"/>
          <w:b/>
          <w:bCs/>
        </w:rPr>
      </w:pPr>
    </w:p>
    <w:p w14:paraId="482B09CB" w14:textId="3F1B7710" w:rsidR="00786FC6" w:rsidRPr="00A042AE" w:rsidRDefault="00786FC6" w:rsidP="00A042AE">
      <w:pPr>
        <w:spacing w:after="160" w:line="276" w:lineRule="auto"/>
        <w:jc w:val="center"/>
        <w:rPr>
          <w:rFonts w:ascii="Arial" w:hAnsi="Arial" w:cs="Arial"/>
          <w:b/>
          <w:bCs/>
        </w:rPr>
      </w:pPr>
      <w:r w:rsidRPr="00A042AE">
        <w:rPr>
          <w:rFonts w:ascii="Arial" w:hAnsi="Arial" w:cs="Arial"/>
          <w:b/>
          <w:bCs/>
        </w:rPr>
        <w:t>Članak 19.</w:t>
      </w:r>
    </w:p>
    <w:p w14:paraId="503001EF" w14:textId="4A25629A" w:rsidR="00786FC6" w:rsidRPr="00A042AE" w:rsidRDefault="00786FC6" w:rsidP="00A042AE">
      <w:pPr>
        <w:spacing w:after="160" w:line="276" w:lineRule="auto"/>
        <w:rPr>
          <w:rFonts w:ascii="Arial" w:hAnsi="Arial" w:cs="Arial"/>
        </w:rPr>
      </w:pPr>
      <w:r w:rsidRPr="00A042AE">
        <w:rPr>
          <w:rFonts w:ascii="Arial" w:hAnsi="Arial" w:cs="Arial"/>
        </w:rPr>
        <w:t>(1) Tijela Vrtića su Upravno vijeće i ravnatelj.</w:t>
      </w:r>
    </w:p>
    <w:p w14:paraId="2DEB4B1C" w14:textId="2E49393B" w:rsidR="00786FC6" w:rsidRPr="00A042AE" w:rsidRDefault="00786FC6" w:rsidP="00A042AE">
      <w:pPr>
        <w:spacing w:after="160" w:line="276" w:lineRule="auto"/>
        <w:rPr>
          <w:rFonts w:ascii="Arial" w:hAnsi="Arial" w:cs="Arial"/>
        </w:rPr>
      </w:pPr>
      <w:r w:rsidRPr="00A042AE">
        <w:rPr>
          <w:rFonts w:ascii="Arial" w:hAnsi="Arial" w:cs="Arial"/>
        </w:rPr>
        <w:t>(2) Stručno tijelo Vrtića je Odgojiteljsko vijeće.</w:t>
      </w:r>
    </w:p>
    <w:p w14:paraId="4E193A62" w14:textId="77777777" w:rsidR="00F86879" w:rsidRPr="00A042AE" w:rsidRDefault="00F86879" w:rsidP="00A042AE">
      <w:pPr>
        <w:spacing w:after="160" w:line="276" w:lineRule="auto"/>
        <w:jc w:val="center"/>
        <w:rPr>
          <w:rFonts w:ascii="Arial" w:hAnsi="Arial" w:cs="Arial"/>
          <w:b/>
          <w:bCs/>
        </w:rPr>
      </w:pPr>
    </w:p>
    <w:p w14:paraId="7B8BEFD4" w14:textId="69FACC7B" w:rsidR="006258F8" w:rsidRPr="00A042AE" w:rsidRDefault="00000000" w:rsidP="00A042AE">
      <w:pPr>
        <w:spacing w:after="160" w:line="276" w:lineRule="auto"/>
        <w:jc w:val="center"/>
        <w:rPr>
          <w:rFonts w:ascii="Arial" w:hAnsi="Arial" w:cs="Arial"/>
        </w:rPr>
      </w:pPr>
      <w:r w:rsidRPr="00A042AE">
        <w:rPr>
          <w:rFonts w:ascii="Arial" w:hAnsi="Arial" w:cs="Arial"/>
          <w:b/>
          <w:bCs/>
        </w:rPr>
        <w:t>1. UPRAVNO VIJEĆE</w:t>
      </w:r>
    </w:p>
    <w:p w14:paraId="427C97C5" w14:textId="64BF438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0</w:t>
      </w:r>
      <w:r w:rsidRPr="00A042AE">
        <w:rPr>
          <w:rFonts w:ascii="Arial" w:hAnsi="Arial" w:cs="Arial"/>
          <w:b/>
          <w:bCs/>
        </w:rPr>
        <w:t>.</w:t>
      </w:r>
    </w:p>
    <w:p w14:paraId="40D72EDE"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Vrtićem upravlja Upravno vijeće.</w:t>
      </w:r>
    </w:p>
    <w:p w14:paraId="1A2DCD5F"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Upravno vijeće ima pet članova, i to:</w:t>
      </w:r>
    </w:p>
    <w:p w14:paraId="6A2C7D5E"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tri člana koje imenuje Osnivač,</w:t>
      </w:r>
    </w:p>
    <w:p w14:paraId="47D26068"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jedan član kojeg biraju roditelji djece korisnika usluga,</w:t>
      </w:r>
    </w:p>
    <w:p w14:paraId="6CC946C7"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jedan član koji se bira tajnim glasovanjem iz reda odgojitelja i stručnih suradnika Vrtića.</w:t>
      </w:r>
    </w:p>
    <w:p w14:paraId="00AD27B3" w14:textId="45515D32" w:rsidR="006258F8" w:rsidRPr="00A042AE" w:rsidRDefault="00000000" w:rsidP="00A042AE">
      <w:pPr>
        <w:spacing w:after="160" w:line="276" w:lineRule="auto"/>
        <w:jc w:val="both"/>
        <w:rPr>
          <w:rFonts w:ascii="Arial" w:hAnsi="Arial" w:cs="Arial"/>
        </w:rPr>
      </w:pPr>
      <w:r w:rsidRPr="00A042AE">
        <w:rPr>
          <w:rFonts w:ascii="Arial" w:hAnsi="Arial" w:cs="Arial"/>
        </w:rPr>
        <w:t xml:space="preserve">(3) Članove Upravnog vijeća iz stavka 2. podstavka 1. ovoga članka imenuje </w:t>
      </w:r>
      <w:r w:rsidR="00670B09" w:rsidRPr="00A042AE">
        <w:rPr>
          <w:rFonts w:ascii="Arial" w:hAnsi="Arial" w:cs="Arial"/>
        </w:rPr>
        <w:t>općinski načelnik</w:t>
      </w:r>
      <w:r w:rsidRPr="00A042AE">
        <w:rPr>
          <w:rFonts w:ascii="Arial" w:hAnsi="Arial" w:cs="Arial"/>
        </w:rPr>
        <w:t>.</w:t>
      </w:r>
    </w:p>
    <w:p w14:paraId="0DD8A49E" w14:textId="17918789" w:rsidR="006258F8" w:rsidRPr="00A042AE" w:rsidRDefault="00000000" w:rsidP="00A042AE">
      <w:pPr>
        <w:spacing w:after="160" w:line="276" w:lineRule="auto"/>
        <w:jc w:val="both"/>
        <w:rPr>
          <w:rFonts w:ascii="Arial" w:hAnsi="Arial" w:cs="Arial"/>
        </w:rPr>
      </w:pPr>
      <w:r w:rsidRPr="00A042AE">
        <w:rPr>
          <w:rFonts w:ascii="Arial" w:hAnsi="Arial" w:cs="Arial"/>
        </w:rPr>
        <w:t xml:space="preserve">(4) Član Upravnog vijeća kojeg imenuje </w:t>
      </w:r>
      <w:r w:rsidR="00670B09" w:rsidRPr="00A042AE">
        <w:rPr>
          <w:rFonts w:ascii="Arial" w:hAnsi="Arial" w:cs="Arial"/>
        </w:rPr>
        <w:t>općinski načelnik</w:t>
      </w:r>
      <w:r w:rsidRPr="00A042AE">
        <w:rPr>
          <w:rFonts w:ascii="Arial" w:hAnsi="Arial" w:cs="Arial"/>
        </w:rPr>
        <w:t xml:space="preserve"> treba imati završen najmanje preddiplomski sveučilišni studij ili stručni studij na kojem se stječe najmanje 180 ECTS bodova i ne može biti radnik Vrtića u koje se Upravno vijeće imenuje.</w:t>
      </w:r>
    </w:p>
    <w:p w14:paraId="4B3009C8" w14:textId="77777777" w:rsidR="006258F8" w:rsidRPr="00A042AE" w:rsidRDefault="00000000" w:rsidP="00A042AE">
      <w:pPr>
        <w:spacing w:after="160" w:line="276" w:lineRule="auto"/>
        <w:jc w:val="both"/>
        <w:rPr>
          <w:rFonts w:ascii="Arial" w:hAnsi="Arial" w:cs="Arial"/>
        </w:rPr>
      </w:pPr>
      <w:r w:rsidRPr="00A042AE">
        <w:rPr>
          <w:rFonts w:ascii="Arial" w:hAnsi="Arial" w:cs="Arial"/>
        </w:rPr>
        <w:t>(5) Člana Upravnog vijeća iz stavka 2. podstavka 2. ovoga članka biraju između sebe roditelji djece korisnika usluga.</w:t>
      </w:r>
    </w:p>
    <w:p w14:paraId="0CF40E78" w14:textId="77777777" w:rsidR="006258F8" w:rsidRPr="00A042AE" w:rsidRDefault="00000000" w:rsidP="00A042AE">
      <w:pPr>
        <w:spacing w:after="160" w:line="276" w:lineRule="auto"/>
        <w:jc w:val="both"/>
        <w:rPr>
          <w:rFonts w:ascii="Arial" w:hAnsi="Arial" w:cs="Arial"/>
        </w:rPr>
      </w:pPr>
      <w:r w:rsidRPr="00A042AE">
        <w:rPr>
          <w:rFonts w:ascii="Arial" w:hAnsi="Arial" w:cs="Arial"/>
        </w:rPr>
        <w:t>(6) Člana Upravnog vijeća iz stavka 2. podstavka 3. ovoga članka biraju između sebe odgojitelji i stručni suradnici Vrtića.</w:t>
      </w:r>
    </w:p>
    <w:p w14:paraId="09DBD46F" w14:textId="126FE76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1</w:t>
      </w:r>
      <w:r w:rsidRPr="00A042AE">
        <w:rPr>
          <w:rFonts w:ascii="Arial" w:hAnsi="Arial" w:cs="Arial"/>
          <w:b/>
          <w:bCs/>
        </w:rPr>
        <w:t>.</w:t>
      </w:r>
    </w:p>
    <w:p w14:paraId="51715AB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Mandat članova Upravnog vijeća traje četiri godine, a iste osobe mogu biti ponovno imenovane odnosno izabrane.</w:t>
      </w:r>
    </w:p>
    <w:p w14:paraId="04B15D99" w14:textId="77777777" w:rsidR="006258F8" w:rsidRPr="00A042AE" w:rsidRDefault="00000000" w:rsidP="00A042AE">
      <w:pPr>
        <w:spacing w:after="160" w:line="276" w:lineRule="auto"/>
        <w:jc w:val="both"/>
        <w:rPr>
          <w:rFonts w:ascii="Arial" w:hAnsi="Arial" w:cs="Arial"/>
        </w:rPr>
      </w:pPr>
      <w:r w:rsidRPr="00A042AE">
        <w:rPr>
          <w:rFonts w:ascii="Arial" w:hAnsi="Arial" w:cs="Arial"/>
        </w:rPr>
        <w:t>(2) Mandat članova Upravnog vijeća počinje teći danom konstituiranja Upravnog vijeća.</w:t>
      </w:r>
    </w:p>
    <w:p w14:paraId="23605E85" w14:textId="234C803A" w:rsidR="006258F8" w:rsidRPr="00A042AE" w:rsidRDefault="00000000" w:rsidP="00A042AE">
      <w:pPr>
        <w:spacing w:after="160" w:line="276" w:lineRule="auto"/>
        <w:jc w:val="both"/>
        <w:rPr>
          <w:rFonts w:ascii="Arial" w:hAnsi="Arial" w:cs="Arial"/>
        </w:rPr>
      </w:pPr>
      <w:r w:rsidRPr="00A042AE">
        <w:rPr>
          <w:rFonts w:ascii="Arial" w:hAnsi="Arial" w:cs="Arial"/>
        </w:rPr>
        <w:t>(3) O imenovanju i opozivu svojih članova u Upravno vijeće Osnivač izvješćuje Vrtić pisanim putem.</w:t>
      </w:r>
    </w:p>
    <w:p w14:paraId="4316E70A" w14:textId="77777777" w:rsidR="006258F8" w:rsidRPr="00A042AE" w:rsidRDefault="00000000" w:rsidP="00A042AE">
      <w:pPr>
        <w:spacing w:after="160" w:line="276" w:lineRule="auto"/>
        <w:jc w:val="both"/>
        <w:rPr>
          <w:rFonts w:ascii="Arial" w:hAnsi="Arial" w:cs="Arial"/>
        </w:rPr>
      </w:pPr>
      <w:r w:rsidRPr="00A042AE">
        <w:rPr>
          <w:rFonts w:ascii="Arial" w:hAnsi="Arial" w:cs="Arial"/>
        </w:rPr>
        <w:t>(4) Izbor članova Upravnog vijeća koje biraju roditelji te odgojitelji i stručni suradnici Vrtića obavit će se najkasnije u roku od osam dana od dana imenovanja članova Upravnog vijeća od strane Osnivača.</w:t>
      </w:r>
    </w:p>
    <w:p w14:paraId="6E48A26A" w14:textId="77777777" w:rsidR="00F86879" w:rsidRPr="00A042AE" w:rsidRDefault="00F86879" w:rsidP="00A042AE">
      <w:pPr>
        <w:spacing w:after="160" w:line="276" w:lineRule="auto"/>
        <w:jc w:val="both"/>
        <w:rPr>
          <w:rFonts w:ascii="Arial" w:hAnsi="Arial" w:cs="Arial"/>
        </w:rPr>
      </w:pPr>
    </w:p>
    <w:p w14:paraId="60AA327D" w14:textId="23A40F0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2</w:t>
      </w:r>
      <w:r w:rsidRPr="00A042AE">
        <w:rPr>
          <w:rFonts w:ascii="Arial" w:hAnsi="Arial" w:cs="Arial"/>
          <w:b/>
          <w:bCs/>
        </w:rPr>
        <w:t>.</w:t>
      </w:r>
    </w:p>
    <w:p w14:paraId="7C5FC6AA" w14:textId="77777777" w:rsidR="006258F8" w:rsidRPr="00A042AE" w:rsidRDefault="00000000" w:rsidP="00A042AE">
      <w:pPr>
        <w:spacing w:after="160" w:line="276" w:lineRule="auto"/>
        <w:jc w:val="both"/>
        <w:rPr>
          <w:rFonts w:ascii="Arial" w:hAnsi="Arial" w:cs="Arial"/>
        </w:rPr>
      </w:pPr>
      <w:r w:rsidRPr="00A042AE">
        <w:rPr>
          <w:rFonts w:ascii="Arial" w:hAnsi="Arial" w:cs="Arial"/>
        </w:rPr>
        <w:t>(1) Člana Upravnog vijeća iz reda roditelja bira se javnim glasovanjem na sastanku roditelja djece korisnika usluga.</w:t>
      </w:r>
    </w:p>
    <w:p w14:paraId="01555F1F" w14:textId="77777777" w:rsidR="006258F8" w:rsidRPr="00A042AE" w:rsidRDefault="00000000" w:rsidP="00A042AE">
      <w:pPr>
        <w:spacing w:after="160" w:line="276" w:lineRule="auto"/>
        <w:jc w:val="both"/>
        <w:rPr>
          <w:rFonts w:ascii="Arial" w:hAnsi="Arial" w:cs="Arial"/>
        </w:rPr>
      </w:pPr>
      <w:r w:rsidRPr="00A042AE">
        <w:rPr>
          <w:rFonts w:ascii="Arial" w:hAnsi="Arial" w:cs="Arial"/>
        </w:rPr>
        <w:t>(2) Svaki roditelj može predlagati ili biti predložen za člana Upravnog vijeća, odnosno istaknuti svoju kandidaturu.</w:t>
      </w:r>
    </w:p>
    <w:p w14:paraId="432EE960" w14:textId="48DFEF56" w:rsidR="006258F8" w:rsidRPr="00A042AE" w:rsidRDefault="00000000" w:rsidP="00A042AE">
      <w:pPr>
        <w:spacing w:after="160" w:line="276" w:lineRule="auto"/>
        <w:jc w:val="both"/>
        <w:rPr>
          <w:rFonts w:ascii="Arial" w:hAnsi="Arial" w:cs="Arial"/>
        </w:rPr>
      </w:pPr>
      <w:r w:rsidRPr="00A042AE">
        <w:rPr>
          <w:rFonts w:ascii="Arial" w:hAnsi="Arial" w:cs="Arial"/>
        </w:rPr>
        <w:t>(3) Za člana Upravnog vijeća izabran je kandidat koji je dobio najveći broj glasova nazočnih roditelja.</w:t>
      </w:r>
      <w:r w:rsidR="003E56B1" w:rsidRPr="00A042AE">
        <w:rPr>
          <w:rFonts w:ascii="Arial" w:hAnsi="Arial" w:cs="Arial"/>
        </w:rPr>
        <w:t xml:space="preserve"> </w:t>
      </w:r>
    </w:p>
    <w:p w14:paraId="79BBDBCB" w14:textId="77777777" w:rsidR="006258F8" w:rsidRPr="00A042AE" w:rsidRDefault="00000000" w:rsidP="00A042AE">
      <w:pPr>
        <w:spacing w:after="160" w:line="276" w:lineRule="auto"/>
        <w:jc w:val="both"/>
        <w:rPr>
          <w:rFonts w:ascii="Arial" w:hAnsi="Arial" w:cs="Arial"/>
        </w:rPr>
      </w:pPr>
      <w:r w:rsidRPr="00A042AE">
        <w:rPr>
          <w:rFonts w:ascii="Arial" w:hAnsi="Arial" w:cs="Arial"/>
        </w:rPr>
        <w:t>(4) Sastanak roditelja saziva i njime rukovodi ravnatelj, a o izboru se vodi zapisnik.</w:t>
      </w:r>
    </w:p>
    <w:p w14:paraId="36EBF0D5" w14:textId="77777777" w:rsidR="006258F8" w:rsidRPr="00A042AE" w:rsidRDefault="00000000" w:rsidP="00A042AE">
      <w:pPr>
        <w:spacing w:after="160" w:line="276" w:lineRule="auto"/>
        <w:jc w:val="both"/>
        <w:rPr>
          <w:rFonts w:ascii="Arial" w:hAnsi="Arial" w:cs="Arial"/>
        </w:rPr>
      </w:pPr>
      <w:r w:rsidRPr="00A042AE">
        <w:rPr>
          <w:rFonts w:ascii="Arial" w:hAnsi="Arial" w:cs="Arial"/>
        </w:rPr>
        <w:t>(5) Izbori se održavaju najmanje 15 dana prije isteka mandata člana Upravnog vijeća iz reda roditelja.</w:t>
      </w:r>
    </w:p>
    <w:p w14:paraId="786755D7" w14:textId="77777777" w:rsidR="00F86879" w:rsidRPr="00A042AE" w:rsidRDefault="00F86879" w:rsidP="00A042AE">
      <w:pPr>
        <w:spacing w:after="160" w:line="276" w:lineRule="auto"/>
        <w:jc w:val="both"/>
        <w:rPr>
          <w:rFonts w:ascii="Arial" w:hAnsi="Arial" w:cs="Arial"/>
        </w:rPr>
      </w:pPr>
    </w:p>
    <w:p w14:paraId="1482FF69" w14:textId="3338AA4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3</w:t>
      </w:r>
      <w:r w:rsidRPr="00A042AE">
        <w:rPr>
          <w:rFonts w:ascii="Arial" w:hAnsi="Arial" w:cs="Arial"/>
          <w:b/>
          <w:bCs/>
        </w:rPr>
        <w:t>.</w:t>
      </w:r>
    </w:p>
    <w:p w14:paraId="008D256E" w14:textId="77777777" w:rsidR="006258F8" w:rsidRPr="00A042AE" w:rsidRDefault="00000000" w:rsidP="00A042AE">
      <w:pPr>
        <w:spacing w:after="160" w:line="276" w:lineRule="auto"/>
        <w:jc w:val="both"/>
        <w:rPr>
          <w:rFonts w:ascii="Arial" w:hAnsi="Arial" w:cs="Arial"/>
        </w:rPr>
      </w:pPr>
      <w:r w:rsidRPr="00A042AE">
        <w:rPr>
          <w:rFonts w:ascii="Arial" w:hAnsi="Arial" w:cs="Arial"/>
        </w:rPr>
        <w:t>(1) Kandidiranje i izbor člana Upravnog vijeća iz reda odgojitelja i stručnih suradnika obavlja se na sjednici Odgojiteljskog vijeća, tajnim glasovanjem.</w:t>
      </w:r>
    </w:p>
    <w:p w14:paraId="41E1AEF9" w14:textId="77777777" w:rsidR="006258F8" w:rsidRPr="00A042AE" w:rsidRDefault="00000000" w:rsidP="00A042AE">
      <w:pPr>
        <w:spacing w:after="160" w:line="276" w:lineRule="auto"/>
        <w:jc w:val="both"/>
        <w:rPr>
          <w:rFonts w:ascii="Arial" w:hAnsi="Arial" w:cs="Arial"/>
        </w:rPr>
      </w:pPr>
      <w:r w:rsidRPr="00A042AE">
        <w:rPr>
          <w:rFonts w:ascii="Arial" w:hAnsi="Arial" w:cs="Arial"/>
        </w:rPr>
        <w:t>(2) Za provođenje izbora Odgojiteljsko vijeće imenuje izborno povjerenstvo koje ima predsjednika i dva člana.</w:t>
      </w:r>
    </w:p>
    <w:p w14:paraId="0A026146" w14:textId="77777777" w:rsidR="006258F8" w:rsidRPr="00A042AE" w:rsidRDefault="00000000" w:rsidP="00A042AE">
      <w:pPr>
        <w:spacing w:after="160" w:line="276" w:lineRule="auto"/>
        <w:jc w:val="both"/>
        <w:rPr>
          <w:rFonts w:ascii="Arial" w:hAnsi="Arial" w:cs="Arial"/>
        </w:rPr>
      </w:pPr>
      <w:r w:rsidRPr="00A042AE">
        <w:rPr>
          <w:rFonts w:ascii="Arial" w:hAnsi="Arial" w:cs="Arial"/>
        </w:rPr>
        <w:t>(3) Članovi izbornog povjerenstva ne mogu se kandidirati za člana Upravnog vijeća.</w:t>
      </w:r>
    </w:p>
    <w:p w14:paraId="185A7F11" w14:textId="77777777" w:rsidR="006258F8" w:rsidRPr="00A042AE" w:rsidRDefault="00000000" w:rsidP="00A042AE">
      <w:pPr>
        <w:spacing w:after="160" w:line="276" w:lineRule="auto"/>
        <w:jc w:val="both"/>
        <w:rPr>
          <w:rFonts w:ascii="Arial" w:hAnsi="Arial" w:cs="Arial"/>
        </w:rPr>
      </w:pPr>
      <w:r w:rsidRPr="00A042AE">
        <w:rPr>
          <w:rFonts w:ascii="Arial" w:hAnsi="Arial" w:cs="Arial"/>
        </w:rPr>
        <w:t>(4) Kandidate mogu predlagati svi članovi Odgojiteljskog vijeća, a svaki odgojitelj i stručni suradnik može istaknuti svoju kandidaturu.</w:t>
      </w:r>
    </w:p>
    <w:p w14:paraId="62C97156" w14:textId="77777777" w:rsidR="006258F8" w:rsidRPr="00A042AE" w:rsidRDefault="00000000" w:rsidP="00A042AE">
      <w:pPr>
        <w:spacing w:after="160" w:line="276" w:lineRule="auto"/>
        <w:jc w:val="both"/>
        <w:rPr>
          <w:rFonts w:ascii="Arial" w:hAnsi="Arial" w:cs="Arial"/>
        </w:rPr>
      </w:pPr>
      <w:r w:rsidRPr="00A042AE">
        <w:rPr>
          <w:rFonts w:ascii="Arial" w:hAnsi="Arial" w:cs="Arial"/>
        </w:rPr>
        <w:t>(5) Izborno povjerenstvo sastavlja izbornu listu na kojoj se kandidati navode abecednim redom prezimena te izrađuje glasačke listiće.</w:t>
      </w:r>
    </w:p>
    <w:p w14:paraId="650DD8FD" w14:textId="77777777" w:rsidR="006258F8" w:rsidRPr="00A042AE" w:rsidRDefault="00000000" w:rsidP="00A042AE">
      <w:pPr>
        <w:spacing w:after="160" w:line="276" w:lineRule="auto"/>
        <w:jc w:val="both"/>
        <w:rPr>
          <w:rFonts w:ascii="Arial" w:hAnsi="Arial" w:cs="Arial"/>
        </w:rPr>
      </w:pPr>
      <w:r w:rsidRPr="00A042AE">
        <w:rPr>
          <w:rFonts w:ascii="Arial" w:hAnsi="Arial" w:cs="Arial"/>
        </w:rPr>
        <w:t>(6) Glasovanje je tajno; birač glasuje tako da zaokruži redni broj ispred imena i prezimena kandidata.</w:t>
      </w:r>
    </w:p>
    <w:p w14:paraId="5F4A5F90" w14:textId="77777777" w:rsidR="006258F8" w:rsidRPr="00A042AE" w:rsidRDefault="00000000" w:rsidP="00A042AE">
      <w:pPr>
        <w:spacing w:after="160" w:line="276" w:lineRule="auto"/>
        <w:jc w:val="both"/>
        <w:rPr>
          <w:rFonts w:ascii="Arial" w:hAnsi="Arial" w:cs="Arial"/>
        </w:rPr>
      </w:pPr>
      <w:r w:rsidRPr="00A042AE">
        <w:rPr>
          <w:rFonts w:ascii="Arial" w:hAnsi="Arial" w:cs="Arial"/>
        </w:rPr>
        <w:t>(7) Za člana Upravnog vijeća izabran je kandidat koji je dobio najveći broj glasova. Ako dva ili više kandidata dobiju isti najveći broj glasova, glasovanje se za te kandidate ponavlja.</w:t>
      </w:r>
    </w:p>
    <w:p w14:paraId="4341089B" w14:textId="77777777" w:rsidR="006258F8" w:rsidRPr="00A042AE" w:rsidRDefault="00000000" w:rsidP="00A042AE">
      <w:pPr>
        <w:spacing w:after="160" w:line="276" w:lineRule="auto"/>
        <w:jc w:val="both"/>
        <w:rPr>
          <w:rFonts w:ascii="Arial" w:hAnsi="Arial" w:cs="Arial"/>
        </w:rPr>
      </w:pPr>
      <w:r w:rsidRPr="00A042AE">
        <w:rPr>
          <w:rFonts w:ascii="Arial" w:hAnsi="Arial" w:cs="Arial"/>
        </w:rPr>
        <w:t>(8) O provedenom izboru vodi se zapisnik, a izborno povjerenstvo utvrđuje i objavljuje rezultate izbora.</w:t>
      </w:r>
    </w:p>
    <w:p w14:paraId="30F3EE5D" w14:textId="77777777" w:rsidR="006258F8" w:rsidRPr="00A042AE" w:rsidRDefault="00000000" w:rsidP="00A042AE">
      <w:pPr>
        <w:spacing w:after="160" w:line="276" w:lineRule="auto"/>
        <w:jc w:val="both"/>
        <w:rPr>
          <w:rFonts w:ascii="Arial" w:hAnsi="Arial" w:cs="Arial"/>
        </w:rPr>
      </w:pPr>
      <w:r w:rsidRPr="00A042AE">
        <w:rPr>
          <w:rFonts w:ascii="Arial" w:hAnsi="Arial" w:cs="Arial"/>
        </w:rPr>
        <w:t>(9) Izbori se održavaju najmanje 15 dana prije isteka mandata Upravnog vijeća.</w:t>
      </w:r>
    </w:p>
    <w:p w14:paraId="66F1B6CB" w14:textId="77777777" w:rsidR="00F86879" w:rsidRPr="00A042AE" w:rsidRDefault="00F86879" w:rsidP="00A042AE">
      <w:pPr>
        <w:spacing w:after="160" w:line="276" w:lineRule="auto"/>
        <w:jc w:val="both"/>
        <w:rPr>
          <w:rFonts w:ascii="Arial" w:hAnsi="Arial" w:cs="Arial"/>
        </w:rPr>
      </w:pPr>
    </w:p>
    <w:p w14:paraId="190C2746" w14:textId="3109F9D0"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4</w:t>
      </w:r>
      <w:r w:rsidRPr="00A042AE">
        <w:rPr>
          <w:rFonts w:ascii="Arial" w:hAnsi="Arial" w:cs="Arial"/>
          <w:b/>
          <w:bCs/>
        </w:rPr>
        <w:t>.</w:t>
      </w:r>
    </w:p>
    <w:p w14:paraId="024B78D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Prvu (konstituirajuću) sjednicu Upravnog vijeća saziva ravnatelj najkasnije u roku od 30 dana od dana imenovanja članova Upravnog vijeća od strane Osnivača.</w:t>
      </w:r>
    </w:p>
    <w:p w14:paraId="24673309" w14:textId="77777777" w:rsidR="006258F8" w:rsidRPr="00A042AE" w:rsidRDefault="00000000" w:rsidP="00A042AE">
      <w:pPr>
        <w:spacing w:after="160" w:line="276" w:lineRule="auto"/>
        <w:jc w:val="both"/>
        <w:rPr>
          <w:rFonts w:ascii="Arial" w:hAnsi="Arial" w:cs="Arial"/>
        </w:rPr>
      </w:pPr>
      <w:r w:rsidRPr="00A042AE">
        <w:rPr>
          <w:rFonts w:ascii="Arial" w:hAnsi="Arial" w:cs="Arial"/>
        </w:rPr>
        <w:t>(2) Do izbora predsjednika Upravnog vijeća sjednicom predsjeda ravnatelj.</w:t>
      </w:r>
    </w:p>
    <w:p w14:paraId="261DA7D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Prije početka rada provodi se potvrđivanje (verifikacija) mandata izabranih odnosno imenovanih članova. Članovi Upravnog vijeća ne mogu obavljati svoje dužnosti niti ostvarivati prava prije potvrđivanja mandata.</w:t>
      </w:r>
    </w:p>
    <w:p w14:paraId="7CA0053B" w14:textId="77777777" w:rsidR="00F86879" w:rsidRPr="00A042AE" w:rsidRDefault="00F86879" w:rsidP="00A042AE">
      <w:pPr>
        <w:spacing w:after="160" w:line="276" w:lineRule="auto"/>
        <w:jc w:val="both"/>
        <w:rPr>
          <w:rFonts w:ascii="Arial" w:hAnsi="Arial" w:cs="Arial"/>
        </w:rPr>
      </w:pPr>
    </w:p>
    <w:p w14:paraId="5ABC4C67" w14:textId="24C9F26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5</w:t>
      </w:r>
      <w:r w:rsidRPr="00A042AE">
        <w:rPr>
          <w:rFonts w:ascii="Arial" w:hAnsi="Arial" w:cs="Arial"/>
          <w:b/>
          <w:bCs/>
        </w:rPr>
        <w:t>.</w:t>
      </w:r>
    </w:p>
    <w:p w14:paraId="04CBE3D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Predsjednika i zamjenika predsjednika Upravnog vijeća biraju članovi Upravnog vijeća između sebe, javnim glasovanjem.</w:t>
      </w:r>
    </w:p>
    <w:p w14:paraId="1CF0491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Za predsjednika odnosno zamjenika predsjednika izabran je kandidat za kojeg je glasovala većina svih članova Upravnog vijeća.</w:t>
      </w:r>
    </w:p>
    <w:p w14:paraId="49316BC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Upravno vijeće konstituirano je izborom predsjednika, nakon čega izabrani predsjednik preuzima predsjedanje sjednicom.</w:t>
      </w:r>
    </w:p>
    <w:p w14:paraId="0800520A" w14:textId="77777777" w:rsidR="006258F8" w:rsidRPr="00A042AE" w:rsidRDefault="00000000" w:rsidP="00A042AE">
      <w:pPr>
        <w:spacing w:after="160" w:line="276" w:lineRule="auto"/>
        <w:jc w:val="both"/>
        <w:rPr>
          <w:rFonts w:ascii="Arial" w:hAnsi="Arial" w:cs="Arial"/>
        </w:rPr>
      </w:pPr>
      <w:r w:rsidRPr="00A042AE">
        <w:rPr>
          <w:rFonts w:ascii="Arial" w:hAnsi="Arial" w:cs="Arial"/>
        </w:rPr>
        <w:t>(4) Predsjednik i zamjenik predsjednika biraju se na četiri godine.</w:t>
      </w:r>
    </w:p>
    <w:p w14:paraId="32EA6244" w14:textId="77777777" w:rsidR="00F86879" w:rsidRPr="00A042AE" w:rsidRDefault="00F86879" w:rsidP="00A042AE">
      <w:pPr>
        <w:spacing w:after="160" w:line="276" w:lineRule="auto"/>
        <w:jc w:val="both"/>
        <w:rPr>
          <w:rFonts w:ascii="Arial" w:hAnsi="Arial" w:cs="Arial"/>
        </w:rPr>
      </w:pPr>
    </w:p>
    <w:p w14:paraId="0F580B93" w14:textId="1856468C"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6</w:t>
      </w:r>
      <w:r w:rsidRPr="00A042AE">
        <w:rPr>
          <w:rFonts w:ascii="Arial" w:hAnsi="Arial" w:cs="Arial"/>
          <w:b/>
          <w:bCs/>
        </w:rPr>
        <w:t>.</w:t>
      </w:r>
    </w:p>
    <w:p w14:paraId="3FC0B3E2" w14:textId="77777777" w:rsidR="006258F8" w:rsidRPr="00A042AE" w:rsidRDefault="00000000" w:rsidP="00A042AE">
      <w:pPr>
        <w:spacing w:after="160" w:line="276" w:lineRule="auto"/>
        <w:jc w:val="both"/>
        <w:rPr>
          <w:rFonts w:ascii="Arial" w:hAnsi="Arial" w:cs="Arial"/>
        </w:rPr>
      </w:pPr>
      <w:r w:rsidRPr="00A042AE">
        <w:rPr>
          <w:rFonts w:ascii="Arial" w:hAnsi="Arial" w:cs="Arial"/>
        </w:rPr>
        <w:t>(1) Članu Upravnog vijeća mandat može prestati i prije isteka vremena na koje je imenovan odnosno izabran:</w:t>
      </w:r>
    </w:p>
    <w:p w14:paraId="5EC1C8C1"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u slučaju smrti,</w:t>
      </w:r>
    </w:p>
    <w:p w14:paraId="4B3F8448" w14:textId="2ECDF77E"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na osobni zahtjev,</w:t>
      </w:r>
    </w:p>
    <w:p w14:paraId="5EC294C6"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ako bude razriješen odnosno opozvan,</w:t>
      </w:r>
    </w:p>
    <w:p w14:paraId="69D248DE"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ako mu prestane radni odnos u Vrtiću, a izabran je iz reda odgojitelja i stručnih suradnika,</w:t>
      </w:r>
    </w:p>
    <w:p w14:paraId="43425DCA" w14:textId="7B4F6CB3"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ako više ne koristi usluge Vrtića, a izabran je iz reda roditelja djece korisnika usluga</w:t>
      </w:r>
      <w:r w:rsidR="00760E5B" w:rsidRPr="00A042AE">
        <w:rPr>
          <w:rFonts w:ascii="Arial" w:hAnsi="Arial" w:cs="Arial"/>
        </w:rPr>
        <w:t>,</w:t>
      </w:r>
    </w:p>
    <w:p w14:paraId="21BBD3C1" w14:textId="7165B4A5" w:rsidR="002C7219" w:rsidRPr="00A042AE" w:rsidRDefault="002C7219" w:rsidP="00A042AE">
      <w:pPr>
        <w:spacing w:after="160" w:line="276" w:lineRule="auto"/>
        <w:ind w:left="567" w:hanging="227"/>
        <w:jc w:val="both"/>
        <w:rPr>
          <w:rFonts w:ascii="Arial" w:hAnsi="Arial" w:cs="Arial"/>
        </w:rPr>
      </w:pPr>
      <w:r w:rsidRPr="00A042AE">
        <w:rPr>
          <w:rFonts w:ascii="Arial" w:hAnsi="Arial" w:cs="Arial"/>
        </w:rPr>
        <w:t xml:space="preserve">–  ako </w:t>
      </w:r>
      <w:r w:rsidR="00760E5B" w:rsidRPr="00A042AE">
        <w:rPr>
          <w:rFonts w:ascii="Arial" w:hAnsi="Arial" w:cs="Arial"/>
        </w:rPr>
        <w:t xml:space="preserve">privremeno ili </w:t>
      </w:r>
      <w:r w:rsidRPr="00A042AE">
        <w:rPr>
          <w:rFonts w:ascii="Arial" w:hAnsi="Arial" w:cs="Arial"/>
        </w:rPr>
        <w:t>trajno ne može izvršavati obveze člana</w:t>
      </w:r>
      <w:r w:rsidR="00760E5B" w:rsidRPr="00A042AE">
        <w:rPr>
          <w:rFonts w:ascii="Arial" w:hAnsi="Arial" w:cs="Arial"/>
        </w:rPr>
        <w:t>,</w:t>
      </w:r>
    </w:p>
    <w:p w14:paraId="4FA9E475" w14:textId="30DEA514" w:rsidR="002C7219" w:rsidRPr="00A042AE" w:rsidRDefault="002C7219" w:rsidP="00A042AE">
      <w:pPr>
        <w:spacing w:after="160" w:line="276" w:lineRule="auto"/>
        <w:ind w:left="567" w:hanging="227"/>
        <w:jc w:val="both"/>
        <w:rPr>
          <w:rFonts w:ascii="Arial" w:hAnsi="Arial" w:cs="Arial"/>
        </w:rPr>
      </w:pPr>
      <w:r w:rsidRPr="00A042AE">
        <w:rPr>
          <w:rFonts w:ascii="Arial" w:hAnsi="Arial" w:cs="Arial"/>
        </w:rPr>
        <w:t>–  u drugim slučajevima predviđenim pozitivnim propisima RH.</w:t>
      </w:r>
    </w:p>
    <w:p w14:paraId="1882E5D0" w14:textId="77777777" w:rsidR="002C7219" w:rsidRPr="00A042AE" w:rsidRDefault="002C7219" w:rsidP="00A042AE">
      <w:pPr>
        <w:spacing w:after="160" w:line="276" w:lineRule="auto"/>
        <w:ind w:left="567" w:hanging="227"/>
        <w:jc w:val="both"/>
        <w:rPr>
          <w:rFonts w:ascii="Arial" w:hAnsi="Arial" w:cs="Arial"/>
        </w:rPr>
      </w:pPr>
    </w:p>
    <w:p w14:paraId="6414F2D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Član Upravnog vijeća može biti razriješen odnosno opozvan ako sudjeluje u donošenju nezakonitih odluka ili odluka kojima se nanosi šteta Vrtiću, a na to je bio upozoren, te ako zanemaruje obveze člana Upravnog vijeća.</w:t>
      </w:r>
    </w:p>
    <w:p w14:paraId="12F9B00F" w14:textId="652C763A" w:rsidR="00F86879" w:rsidRPr="00A042AE" w:rsidRDefault="00000000" w:rsidP="00A042AE">
      <w:pPr>
        <w:spacing w:after="160" w:line="276" w:lineRule="auto"/>
        <w:jc w:val="both"/>
        <w:rPr>
          <w:rFonts w:ascii="Arial" w:hAnsi="Arial" w:cs="Arial"/>
        </w:rPr>
      </w:pPr>
      <w:r w:rsidRPr="00A042AE">
        <w:rPr>
          <w:rFonts w:ascii="Arial" w:hAnsi="Arial" w:cs="Arial"/>
        </w:rPr>
        <w:t>(3) O razrješenju odnosno opozivu člana Upravnog vijeća odlučuje tijelo odnosno osobe koje su ga imenovale odnosno izabrale</w:t>
      </w:r>
      <w:r w:rsidR="00D2127C" w:rsidRPr="00A042AE">
        <w:rPr>
          <w:rFonts w:ascii="Arial" w:hAnsi="Arial" w:cs="Arial"/>
        </w:rPr>
        <w:t>.</w:t>
      </w:r>
      <w:r w:rsidR="00760E5B" w:rsidRPr="00A042AE">
        <w:rPr>
          <w:rFonts w:ascii="Arial" w:hAnsi="Arial" w:cs="Arial"/>
        </w:rPr>
        <w:t xml:space="preserve"> </w:t>
      </w:r>
    </w:p>
    <w:p w14:paraId="6446B31A" w14:textId="7CBA6ABD"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7</w:t>
      </w:r>
      <w:r w:rsidRPr="00A042AE">
        <w:rPr>
          <w:rFonts w:ascii="Arial" w:hAnsi="Arial" w:cs="Arial"/>
          <w:b/>
          <w:bCs/>
        </w:rPr>
        <w:t>.</w:t>
      </w:r>
    </w:p>
    <w:p w14:paraId="0751C98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Ako članu Upravnog vijeća mandat prestane prije isteka vremena na koje je imenovan odnosno izabran, provode se dopunski izbori odnosno imenovanje, na način utvrđen ovim Statutom.</w:t>
      </w:r>
    </w:p>
    <w:p w14:paraId="67AC4AA1" w14:textId="77777777" w:rsidR="006258F8" w:rsidRPr="00A042AE" w:rsidRDefault="00000000" w:rsidP="00A042AE">
      <w:pPr>
        <w:spacing w:after="160" w:line="276" w:lineRule="auto"/>
        <w:jc w:val="both"/>
        <w:rPr>
          <w:rFonts w:ascii="Arial" w:hAnsi="Arial" w:cs="Arial"/>
        </w:rPr>
      </w:pPr>
      <w:r w:rsidRPr="00A042AE">
        <w:rPr>
          <w:rFonts w:ascii="Arial" w:hAnsi="Arial" w:cs="Arial"/>
        </w:rPr>
        <w:t>(2) Novom članu Upravnog vijeća mandat traje do isteka mandata člana umjesto kojeg je imenovan odnosno izabran.</w:t>
      </w:r>
    </w:p>
    <w:p w14:paraId="57B7EA7D" w14:textId="40DC29F2" w:rsidR="006258F8" w:rsidRPr="00A042AE" w:rsidRDefault="00000000" w:rsidP="00A042AE">
      <w:pPr>
        <w:keepNext/>
        <w:spacing w:after="160" w:line="276" w:lineRule="auto"/>
        <w:jc w:val="center"/>
        <w:rPr>
          <w:rFonts w:ascii="Arial" w:hAnsi="Arial" w:cs="Arial"/>
          <w:b/>
          <w:bCs/>
        </w:rPr>
      </w:pPr>
      <w:r w:rsidRPr="00A042AE">
        <w:rPr>
          <w:rFonts w:ascii="Arial" w:hAnsi="Arial" w:cs="Arial"/>
          <w:b/>
          <w:bCs/>
        </w:rPr>
        <w:t>Članak 2</w:t>
      </w:r>
      <w:r w:rsidR="00802630" w:rsidRPr="00A042AE">
        <w:rPr>
          <w:rFonts w:ascii="Arial" w:hAnsi="Arial" w:cs="Arial"/>
          <w:b/>
          <w:bCs/>
        </w:rPr>
        <w:t>8</w:t>
      </w:r>
      <w:r w:rsidRPr="00A042AE">
        <w:rPr>
          <w:rFonts w:ascii="Arial" w:hAnsi="Arial" w:cs="Arial"/>
          <w:b/>
          <w:bCs/>
        </w:rPr>
        <w:t>.</w:t>
      </w:r>
    </w:p>
    <w:p w14:paraId="46FD01AB" w14:textId="19006D96" w:rsidR="00797025" w:rsidRPr="00A042AE" w:rsidRDefault="00797025" w:rsidP="00A042AE">
      <w:pPr>
        <w:spacing w:after="160" w:line="276" w:lineRule="auto"/>
        <w:jc w:val="both"/>
        <w:rPr>
          <w:rFonts w:ascii="Arial" w:hAnsi="Arial" w:cs="Arial"/>
        </w:rPr>
      </w:pPr>
      <w:r w:rsidRPr="00A042AE">
        <w:rPr>
          <w:rFonts w:ascii="Arial" w:hAnsi="Arial" w:cs="Arial"/>
        </w:rPr>
        <w:t>(1) Upravno vijeće poslove iz svoje nadležnosti obavlja na sjednicama koje saziva i njima rukovodi predsjednik.</w:t>
      </w:r>
    </w:p>
    <w:p w14:paraId="45AB9BBF" w14:textId="768C91B5"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2</w:t>
      </w:r>
      <w:r w:rsidRPr="00A042AE">
        <w:rPr>
          <w:rFonts w:ascii="Arial" w:hAnsi="Arial" w:cs="Arial"/>
        </w:rPr>
        <w:t>) Upravno vijeće pravovaljano odlučuje ako je na sjednici nazočna većina članova Upravnog vijeća.</w:t>
      </w:r>
    </w:p>
    <w:p w14:paraId="6382BC29" w14:textId="77D5243B"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3</w:t>
      </w:r>
      <w:r w:rsidRPr="00A042AE">
        <w:rPr>
          <w:rFonts w:ascii="Arial" w:hAnsi="Arial" w:cs="Arial"/>
        </w:rPr>
        <w:t>) Upravno vijeće odluke donosi većinom glasova svih članova Upravnog vijeća, osim ako Zakonom ili Statutom nije drukčije određeno.</w:t>
      </w:r>
    </w:p>
    <w:p w14:paraId="29795F91" w14:textId="0885A324"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4</w:t>
      </w:r>
      <w:r w:rsidRPr="00A042AE">
        <w:rPr>
          <w:rFonts w:ascii="Arial" w:hAnsi="Arial" w:cs="Arial"/>
        </w:rPr>
        <w:t>) U radu Upravnog vijeća sudjeluje, bez prava odlučivanja, ravnatelj Vrtića.</w:t>
      </w:r>
    </w:p>
    <w:p w14:paraId="3053FC04" w14:textId="3C0DCCD7"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5</w:t>
      </w:r>
      <w:r w:rsidRPr="00A042AE">
        <w:rPr>
          <w:rFonts w:ascii="Arial" w:hAnsi="Arial" w:cs="Arial"/>
        </w:rPr>
        <w:t>) Glasovanje na sjednici je javno, osim ako Upravno vijeće ne odluči da se o pojedinoj točki dnevnog reda glasuje tajno.</w:t>
      </w:r>
    </w:p>
    <w:p w14:paraId="20F80417" w14:textId="7306B2FC" w:rsidR="006258F8" w:rsidRPr="00A042AE" w:rsidRDefault="00000000" w:rsidP="00A042AE">
      <w:pPr>
        <w:spacing w:after="160" w:line="276" w:lineRule="auto"/>
        <w:jc w:val="both"/>
        <w:rPr>
          <w:rFonts w:ascii="Arial" w:hAnsi="Arial" w:cs="Arial"/>
        </w:rPr>
      </w:pPr>
      <w:r w:rsidRPr="00A042AE">
        <w:rPr>
          <w:rFonts w:ascii="Arial" w:hAnsi="Arial" w:cs="Arial"/>
        </w:rPr>
        <w:t>(</w:t>
      </w:r>
      <w:r w:rsidR="006E10DD" w:rsidRPr="00A042AE">
        <w:rPr>
          <w:rFonts w:ascii="Arial" w:hAnsi="Arial" w:cs="Arial"/>
        </w:rPr>
        <w:t>6</w:t>
      </w:r>
      <w:r w:rsidRPr="00A042AE">
        <w:rPr>
          <w:rFonts w:ascii="Arial" w:hAnsi="Arial" w:cs="Arial"/>
        </w:rPr>
        <w:t>) Sazivanje sjednica, utvrđivanje dnevnog reda, način rada i odlučivanja pobliže se uređuju Poslovnikom o radu Upravnog vijeća, koji donosi Upravno vijeće.</w:t>
      </w:r>
    </w:p>
    <w:p w14:paraId="1C52AA49" w14:textId="77777777" w:rsidR="00F86879" w:rsidRPr="00A042AE" w:rsidRDefault="00F86879" w:rsidP="00A042AE">
      <w:pPr>
        <w:spacing w:after="160" w:line="276" w:lineRule="auto"/>
        <w:jc w:val="both"/>
        <w:rPr>
          <w:rFonts w:ascii="Arial" w:hAnsi="Arial" w:cs="Arial"/>
        </w:rPr>
      </w:pPr>
    </w:p>
    <w:p w14:paraId="65C1A9A4" w14:textId="16EE46B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29</w:t>
      </w:r>
      <w:r w:rsidRPr="00A042AE">
        <w:rPr>
          <w:rFonts w:ascii="Arial" w:hAnsi="Arial" w:cs="Arial"/>
          <w:b/>
          <w:bCs/>
        </w:rPr>
        <w:t>.</w:t>
      </w:r>
    </w:p>
    <w:p w14:paraId="5195D6C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Upravno vijeće, osim prava i obveza utvrđenih zakonom:</w:t>
      </w:r>
    </w:p>
    <w:p w14:paraId="7C5CDD0A" w14:textId="745D27DF"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1. donosi Statut, uz prethodnu suglasnost </w:t>
      </w:r>
      <w:r w:rsidR="007D539F" w:rsidRPr="00A042AE">
        <w:rPr>
          <w:rFonts w:ascii="Arial" w:hAnsi="Arial" w:cs="Arial"/>
        </w:rPr>
        <w:t>Općinskog vijeća Osnivača</w:t>
      </w:r>
      <w:r w:rsidRPr="00A042AE">
        <w:rPr>
          <w:rFonts w:ascii="Arial" w:hAnsi="Arial" w:cs="Arial"/>
        </w:rPr>
        <w:t>,</w:t>
      </w:r>
    </w:p>
    <w:p w14:paraId="1198BF8C" w14:textId="062D6939"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2. donosi Pravilnik o unutarnjem ustrojstvu i načinu rada, uz prethodnu suglasnost </w:t>
      </w:r>
      <w:r w:rsidR="00A53912" w:rsidRPr="00A042AE">
        <w:rPr>
          <w:rFonts w:ascii="Arial" w:hAnsi="Arial" w:cs="Arial"/>
        </w:rPr>
        <w:t>O</w:t>
      </w:r>
      <w:r w:rsidR="005D6DDF" w:rsidRPr="00A042AE">
        <w:rPr>
          <w:rFonts w:ascii="Arial" w:hAnsi="Arial" w:cs="Arial"/>
        </w:rPr>
        <w:t>snivača</w:t>
      </w:r>
      <w:r w:rsidRPr="00A042AE">
        <w:rPr>
          <w:rFonts w:ascii="Arial" w:hAnsi="Arial" w:cs="Arial"/>
        </w:rPr>
        <w:t>,</w:t>
      </w:r>
    </w:p>
    <w:p w14:paraId="2BF91B87"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3. donosi kurikul Vrtića te nadzire njegovo izvršenje,</w:t>
      </w:r>
    </w:p>
    <w:p w14:paraId="0EA1D054"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4. donosi Godišnji plan i program rada, na prijedlog ravnatelja, te nadzire njegovo izvršenje,</w:t>
      </w:r>
    </w:p>
    <w:p w14:paraId="70C1E886" w14:textId="7BFBD53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5. donosi financijski plan, godišnji financijski izvještaj, godišnji izvještaj o poslovanju te druge odluke</w:t>
      </w:r>
      <w:r w:rsidR="002F2604" w:rsidRPr="00A042AE">
        <w:rPr>
          <w:rFonts w:ascii="Arial" w:hAnsi="Arial" w:cs="Arial"/>
        </w:rPr>
        <w:t xml:space="preserve"> </w:t>
      </w:r>
      <w:r w:rsidRPr="00A042AE">
        <w:rPr>
          <w:rFonts w:ascii="Arial" w:hAnsi="Arial" w:cs="Arial"/>
        </w:rPr>
        <w:t>sukladno propisima, na prijedlog ravnatelja,</w:t>
      </w:r>
    </w:p>
    <w:p w14:paraId="5A025DDB" w14:textId="4F5FBCED"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6. odlučuje o upisu djece i o mjerilima upisa, uz suglasnost </w:t>
      </w:r>
      <w:r w:rsidR="00A53912" w:rsidRPr="00A042AE">
        <w:rPr>
          <w:rFonts w:ascii="Arial" w:hAnsi="Arial" w:cs="Arial"/>
        </w:rPr>
        <w:t>O</w:t>
      </w:r>
      <w:r w:rsidR="00E451ED" w:rsidRPr="00A042AE">
        <w:rPr>
          <w:rFonts w:ascii="Arial" w:hAnsi="Arial" w:cs="Arial"/>
        </w:rPr>
        <w:t>snivača</w:t>
      </w:r>
      <w:r w:rsidRPr="00A042AE">
        <w:rPr>
          <w:rFonts w:ascii="Arial" w:hAnsi="Arial" w:cs="Arial"/>
        </w:rPr>
        <w:t>,</w:t>
      </w:r>
    </w:p>
    <w:p w14:paraId="1073B4E7" w14:textId="6CEA1424" w:rsidR="006258F8" w:rsidRPr="00A042AE" w:rsidRDefault="00797025" w:rsidP="00A042AE">
      <w:pPr>
        <w:spacing w:after="160" w:line="276" w:lineRule="auto"/>
        <w:ind w:left="680" w:hanging="340"/>
        <w:jc w:val="both"/>
        <w:rPr>
          <w:rFonts w:ascii="Arial" w:hAnsi="Arial" w:cs="Arial"/>
        </w:rPr>
      </w:pPr>
      <w:r w:rsidRPr="00A042AE">
        <w:rPr>
          <w:rFonts w:ascii="Arial" w:hAnsi="Arial" w:cs="Arial"/>
        </w:rPr>
        <w:t xml:space="preserve">7. odlučuje o stjecanju, opterećivanju i otuđivanju nekretnina i druge imovine </w:t>
      </w:r>
      <w:r w:rsidR="00715900" w:rsidRPr="00A042AE">
        <w:rPr>
          <w:rFonts w:ascii="Arial" w:hAnsi="Arial" w:cs="Arial"/>
        </w:rPr>
        <w:t>u okvirima članka 42. ovog statuta,</w:t>
      </w:r>
    </w:p>
    <w:p w14:paraId="41EFAEA6" w14:textId="377B3034" w:rsidR="006258F8" w:rsidRPr="00A042AE" w:rsidRDefault="00162826" w:rsidP="00A042AE">
      <w:pPr>
        <w:spacing w:after="160" w:line="276" w:lineRule="auto"/>
        <w:ind w:left="680" w:hanging="340"/>
        <w:jc w:val="both"/>
        <w:rPr>
          <w:rFonts w:ascii="Arial" w:hAnsi="Arial" w:cs="Arial"/>
        </w:rPr>
      </w:pPr>
      <w:r w:rsidRPr="00A042AE">
        <w:rPr>
          <w:rFonts w:ascii="Arial" w:hAnsi="Arial" w:cs="Arial"/>
        </w:rPr>
        <w:t>8</w:t>
      </w:r>
      <w:r w:rsidR="00797025" w:rsidRPr="00A042AE">
        <w:rPr>
          <w:rFonts w:ascii="Arial" w:hAnsi="Arial" w:cs="Arial"/>
        </w:rPr>
        <w:t>. predlaže Osnivaču statusne promjene te promjenu naziva i sjedišta Vrtića,</w:t>
      </w:r>
    </w:p>
    <w:p w14:paraId="230C0101" w14:textId="0AD01BB1" w:rsidR="006258F8" w:rsidRPr="00A042AE" w:rsidRDefault="00162826" w:rsidP="00A042AE">
      <w:pPr>
        <w:spacing w:after="160" w:line="276" w:lineRule="auto"/>
        <w:ind w:left="680" w:hanging="340"/>
        <w:jc w:val="both"/>
        <w:rPr>
          <w:rFonts w:ascii="Arial" w:hAnsi="Arial" w:cs="Arial"/>
        </w:rPr>
      </w:pPr>
      <w:r w:rsidRPr="00A042AE">
        <w:rPr>
          <w:rFonts w:ascii="Arial" w:hAnsi="Arial" w:cs="Arial"/>
        </w:rPr>
        <w:t>9. odlučuje o promjeni djelatnosti Vrtića, uz prethodnu suglasnost Osnivača,</w:t>
      </w:r>
    </w:p>
    <w:p w14:paraId="1E8F5004" w14:textId="10659548"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1</w:t>
      </w:r>
      <w:r w:rsidR="00162826" w:rsidRPr="00A042AE">
        <w:rPr>
          <w:rFonts w:ascii="Arial" w:hAnsi="Arial" w:cs="Arial"/>
        </w:rPr>
        <w:t>0</w:t>
      </w:r>
      <w:r w:rsidRPr="00A042AE">
        <w:rPr>
          <w:rFonts w:ascii="Arial" w:hAnsi="Arial" w:cs="Arial"/>
        </w:rPr>
        <w:t>. predlaže Osnivaču imenovanje i razrješenje ravnatelja te raspisuje natječaj za imenovanje ravnatelja,</w:t>
      </w:r>
    </w:p>
    <w:p w14:paraId="205E95C4" w14:textId="776C10A0" w:rsidR="009B713C" w:rsidRPr="00A042AE" w:rsidRDefault="009B713C" w:rsidP="00A042AE">
      <w:pPr>
        <w:spacing w:after="160" w:line="276" w:lineRule="auto"/>
        <w:ind w:left="680" w:hanging="340"/>
        <w:jc w:val="both"/>
        <w:rPr>
          <w:rFonts w:ascii="Arial" w:hAnsi="Arial" w:cs="Arial"/>
        </w:rPr>
      </w:pPr>
      <w:r w:rsidRPr="00A042AE">
        <w:rPr>
          <w:rFonts w:ascii="Arial" w:hAnsi="Arial" w:cs="Arial"/>
        </w:rPr>
        <w:t>1</w:t>
      </w:r>
      <w:r w:rsidR="00162826" w:rsidRPr="00A042AE">
        <w:rPr>
          <w:rFonts w:ascii="Arial" w:hAnsi="Arial" w:cs="Arial"/>
        </w:rPr>
        <w:t>1</w:t>
      </w:r>
      <w:r w:rsidRPr="00A042AE">
        <w:rPr>
          <w:rFonts w:ascii="Arial" w:hAnsi="Arial" w:cs="Arial"/>
        </w:rPr>
        <w:t>. donosi odluku o zasnivanju i prestanku radnog odnosa te o objavi natječaja, sve na prijedlog ravnatelja,</w:t>
      </w:r>
    </w:p>
    <w:p w14:paraId="7AFD7C52" w14:textId="77B5255F"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12. daje Osnivaču i ravnatelju prijedloge i mišljenja o pojedinim pitanjima te odlučuje o drugim pitanjima određenima zakonom, aktom o osnivanju, ovim Statutom i drugim općim aktima Vrtića</w:t>
      </w:r>
      <w:r w:rsidR="00797025" w:rsidRPr="00A042AE">
        <w:rPr>
          <w:rFonts w:ascii="Arial" w:hAnsi="Arial" w:cs="Arial"/>
        </w:rPr>
        <w:t>,</w:t>
      </w:r>
    </w:p>
    <w:p w14:paraId="6D2F8A00" w14:textId="2322AB52" w:rsidR="006258F8" w:rsidRPr="00A042AE" w:rsidRDefault="00797025" w:rsidP="00A042AE">
      <w:pPr>
        <w:spacing w:after="160" w:line="276" w:lineRule="auto"/>
        <w:ind w:left="680" w:hanging="340"/>
        <w:jc w:val="both"/>
        <w:rPr>
          <w:rFonts w:ascii="Arial" w:hAnsi="Arial" w:cs="Arial"/>
        </w:rPr>
      </w:pPr>
      <w:r w:rsidRPr="00A042AE">
        <w:rPr>
          <w:rFonts w:ascii="Arial" w:hAnsi="Arial" w:cs="Arial"/>
        </w:rPr>
        <w:t>13. donosi Poslovnik o radu Upravnog vijeća.</w:t>
      </w:r>
    </w:p>
    <w:p w14:paraId="086E2F72" w14:textId="77777777" w:rsidR="0068116A" w:rsidRPr="00A042AE" w:rsidRDefault="0068116A" w:rsidP="00A042AE">
      <w:pPr>
        <w:spacing w:after="160" w:line="276" w:lineRule="auto"/>
        <w:ind w:left="680" w:hanging="340"/>
        <w:jc w:val="both"/>
        <w:rPr>
          <w:rFonts w:ascii="Arial" w:hAnsi="Arial" w:cs="Arial"/>
        </w:rPr>
      </w:pPr>
    </w:p>
    <w:p w14:paraId="5874889D" w14:textId="1CD1DBEF" w:rsidR="006258F8" w:rsidRPr="00A042AE" w:rsidRDefault="00000000" w:rsidP="00A042AE">
      <w:pPr>
        <w:spacing w:after="160" w:line="276" w:lineRule="auto"/>
        <w:jc w:val="center"/>
        <w:rPr>
          <w:rFonts w:ascii="Arial" w:hAnsi="Arial" w:cs="Arial"/>
        </w:rPr>
      </w:pPr>
      <w:r w:rsidRPr="00A042AE">
        <w:rPr>
          <w:rFonts w:ascii="Arial" w:hAnsi="Arial" w:cs="Arial"/>
          <w:b/>
          <w:bCs/>
        </w:rPr>
        <w:t>2. RAVNATELJ</w:t>
      </w:r>
    </w:p>
    <w:p w14:paraId="09A9E38D" w14:textId="7526AF7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0</w:t>
      </w:r>
      <w:r w:rsidRPr="00A042AE">
        <w:rPr>
          <w:rFonts w:ascii="Arial" w:hAnsi="Arial" w:cs="Arial"/>
          <w:b/>
          <w:bCs/>
        </w:rPr>
        <w:t>.</w:t>
      </w:r>
    </w:p>
    <w:p w14:paraId="558B5D01" w14:textId="77777777" w:rsidR="006258F8" w:rsidRPr="00A042AE" w:rsidRDefault="00000000" w:rsidP="00A042AE">
      <w:pPr>
        <w:spacing w:after="160" w:line="276" w:lineRule="auto"/>
        <w:jc w:val="both"/>
        <w:rPr>
          <w:rFonts w:ascii="Arial" w:hAnsi="Arial" w:cs="Arial"/>
        </w:rPr>
      </w:pPr>
      <w:r w:rsidRPr="00A042AE">
        <w:rPr>
          <w:rFonts w:ascii="Arial" w:hAnsi="Arial" w:cs="Arial"/>
        </w:rPr>
        <w:t>(1) Ravnatelj je poslovodni i stručni voditelj Vrtića.</w:t>
      </w:r>
    </w:p>
    <w:p w14:paraId="5E7BE5D3" w14:textId="77777777" w:rsidR="006258F8" w:rsidRPr="00A042AE" w:rsidRDefault="00000000" w:rsidP="00A042AE">
      <w:pPr>
        <w:spacing w:after="160" w:line="276" w:lineRule="auto"/>
        <w:jc w:val="both"/>
        <w:rPr>
          <w:rFonts w:ascii="Arial" w:hAnsi="Arial" w:cs="Arial"/>
        </w:rPr>
      </w:pPr>
      <w:r w:rsidRPr="00A042AE">
        <w:rPr>
          <w:rFonts w:ascii="Arial" w:hAnsi="Arial" w:cs="Arial"/>
        </w:rPr>
        <w:t>(2) Za ravnatelja Vrtića može biti imenovana osoba koja ispunjava sljedeće uvjete:</w:t>
      </w:r>
    </w:p>
    <w:p w14:paraId="522CB029"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a) završen studij odgovarajuće vrste za rad na radnome mjestu odgojitelja ili stručnoga suradnika u dječjem vrtiću, koji može biti: sveučilišni integrirani prijediplomski i diplomski studij; sveučilišni prijediplomski studij za odgojitelja; sveučilišni diplomski studij; stručni diplomski studij; stručni studij odgovarajuće vrste, odnosno studij kojim je stečena viša stručna sprema odgojitelja u skladu s prijašnjim propisima;</w:t>
      </w:r>
    </w:p>
    <w:p w14:paraId="176EECF0"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b) položen stručni ispit za odgojitelja ili stručnog suradnika, osim ako nema obvezu polagati stručni ispit u skladu s člankom 56. Zakona;</w:t>
      </w:r>
    </w:p>
    <w:p w14:paraId="15847713"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c) najmanje pet godina radnog iskustva u predškolskoj ustanovi na radnome mjestu odgojitelja ili stručnog suradnika.</w:t>
      </w:r>
    </w:p>
    <w:p w14:paraId="15D8DD1C" w14:textId="77777777" w:rsidR="006258F8" w:rsidRPr="00A042AE" w:rsidRDefault="00000000" w:rsidP="00A042AE">
      <w:pPr>
        <w:spacing w:after="160" w:line="276" w:lineRule="auto"/>
        <w:jc w:val="both"/>
        <w:rPr>
          <w:rFonts w:ascii="Arial" w:hAnsi="Arial" w:cs="Arial"/>
        </w:rPr>
      </w:pPr>
      <w:r w:rsidRPr="00A042AE">
        <w:rPr>
          <w:rFonts w:ascii="Arial" w:hAnsi="Arial" w:cs="Arial"/>
        </w:rPr>
        <w:t>(3) Za ravnatelja ne može biti imenovana osoba za čiji rad u dječjem vrtiću postoje zapreke iz članka 25. Zakona.</w:t>
      </w:r>
    </w:p>
    <w:p w14:paraId="3BA74068" w14:textId="2028CE0C"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1</w:t>
      </w:r>
      <w:r w:rsidRPr="00A042AE">
        <w:rPr>
          <w:rFonts w:ascii="Arial" w:hAnsi="Arial" w:cs="Arial"/>
          <w:b/>
          <w:bCs/>
        </w:rPr>
        <w:t>.</w:t>
      </w:r>
    </w:p>
    <w:p w14:paraId="1A5EA954" w14:textId="33E7322F" w:rsidR="006258F8" w:rsidRPr="00A042AE" w:rsidRDefault="00000000" w:rsidP="00A042AE">
      <w:pPr>
        <w:spacing w:after="160" w:line="276" w:lineRule="auto"/>
        <w:jc w:val="both"/>
        <w:rPr>
          <w:rFonts w:ascii="Arial" w:hAnsi="Arial" w:cs="Arial"/>
        </w:rPr>
      </w:pPr>
      <w:r w:rsidRPr="00A042AE">
        <w:rPr>
          <w:rFonts w:ascii="Arial" w:hAnsi="Arial" w:cs="Arial"/>
        </w:rPr>
        <w:t xml:space="preserve">(1) Ravnatelja imenuje i razrješava </w:t>
      </w:r>
      <w:r w:rsidR="00840700" w:rsidRPr="00A042AE">
        <w:rPr>
          <w:rFonts w:ascii="Arial" w:hAnsi="Arial" w:cs="Arial"/>
        </w:rPr>
        <w:t>općinski načelnik</w:t>
      </w:r>
      <w:r w:rsidRPr="00A042AE">
        <w:rPr>
          <w:rFonts w:ascii="Arial" w:hAnsi="Arial" w:cs="Arial"/>
        </w:rPr>
        <w:t xml:space="preserve"> na prijedlog Upravnog vijeća.</w:t>
      </w:r>
    </w:p>
    <w:p w14:paraId="3C92C34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Ravnatelj se imenuje na temelju javnoga natječaja koji raspisuje Upravno vijeće, najkasnije tri mjeseca prije isteka mandata ravnatelja.</w:t>
      </w:r>
    </w:p>
    <w:p w14:paraId="655B14E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Natječaj za imenovanje ravnatelja objavljuje se u „Službenim novinama Općine Jelenje“, u „Narodnim novinama“ te na mrežnim stranicama Vrtića.</w:t>
      </w:r>
    </w:p>
    <w:p w14:paraId="723D90AC" w14:textId="77777777" w:rsidR="006258F8" w:rsidRPr="00A042AE" w:rsidRDefault="00000000" w:rsidP="00A042AE">
      <w:pPr>
        <w:spacing w:after="160" w:line="276" w:lineRule="auto"/>
        <w:jc w:val="both"/>
        <w:rPr>
          <w:rFonts w:ascii="Arial" w:hAnsi="Arial" w:cs="Arial"/>
        </w:rPr>
      </w:pPr>
      <w:r w:rsidRPr="00A042AE">
        <w:rPr>
          <w:rFonts w:ascii="Arial" w:hAnsi="Arial" w:cs="Arial"/>
        </w:rPr>
        <w:t>(4) Ravnatelj se imenuje na mandat od pet godina. Ista osoba može biti ponovno imenovana.</w:t>
      </w:r>
    </w:p>
    <w:p w14:paraId="3EE3FD83" w14:textId="0CFFFD01" w:rsidR="006258F8" w:rsidRPr="00A042AE" w:rsidRDefault="00000000" w:rsidP="00A042AE">
      <w:pPr>
        <w:spacing w:after="160" w:line="276" w:lineRule="auto"/>
        <w:jc w:val="both"/>
        <w:rPr>
          <w:rFonts w:ascii="Arial" w:hAnsi="Arial" w:cs="Arial"/>
        </w:rPr>
      </w:pPr>
      <w:r w:rsidRPr="00A042AE">
        <w:rPr>
          <w:rFonts w:ascii="Arial" w:hAnsi="Arial" w:cs="Arial"/>
        </w:rPr>
        <w:t>(5) Osoba imenovana za ravnatelja sklapa ugovor o radu</w:t>
      </w:r>
      <w:r w:rsidR="008B08E5" w:rsidRPr="00A042AE">
        <w:rPr>
          <w:rFonts w:ascii="Arial" w:hAnsi="Arial" w:cs="Arial"/>
        </w:rPr>
        <w:t xml:space="preserve"> na </w:t>
      </w:r>
      <w:r w:rsidR="0061142C" w:rsidRPr="00A042AE">
        <w:rPr>
          <w:rFonts w:ascii="Arial" w:hAnsi="Arial" w:cs="Arial"/>
        </w:rPr>
        <w:t xml:space="preserve">određeno vrijeme </w:t>
      </w:r>
      <w:r w:rsidR="008B08E5" w:rsidRPr="00A042AE">
        <w:rPr>
          <w:rFonts w:ascii="Arial" w:hAnsi="Arial" w:cs="Arial"/>
        </w:rPr>
        <w:t>od 5 godina na puno radno vrijeme</w:t>
      </w:r>
      <w:r w:rsidR="004C374E" w:rsidRPr="00A042AE">
        <w:rPr>
          <w:rFonts w:ascii="Arial" w:hAnsi="Arial" w:cs="Arial"/>
        </w:rPr>
        <w:t>,</w:t>
      </w:r>
      <w:r w:rsidRPr="00A042AE">
        <w:rPr>
          <w:rFonts w:ascii="Arial" w:hAnsi="Arial" w:cs="Arial"/>
        </w:rPr>
        <w:t xml:space="preserve"> </w:t>
      </w:r>
      <w:r w:rsidR="004C374E" w:rsidRPr="00A042AE">
        <w:rPr>
          <w:rFonts w:ascii="Arial" w:hAnsi="Arial" w:cs="Arial"/>
        </w:rPr>
        <w:t xml:space="preserve">a </w:t>
      </w:r>
      <w:r w:rsidRPr="00A042AE">
        <w:rPr>
          <w:rFonts w:ascii="Arial" w:hAnsi="Arial" w:cs="Arial"/>
        </w:rPr>
        <w:t>ugovor u ime Vrtića sklapa predsjednik Upravnog vijeća.</w:t>
      </w:r>
    </w:p>
    <w:p w14:paraId="4B815B23" w14:textId="7CFA5EEE" w:rsidR="006258F8" w:rsidRPr="00A042AE" w:rsidRDefault="00000000" w:rsidP="00A042AE">
      <w:pPr>
        <w:spacing w:after="160" w:line="276" w:lineRule="auto"/>
        <w:jc w:val="both"/>
        <w:rPr>
          <w:rFonts w:ascii="Arial" w:hAnsi="Arial" w:cs="Arial"/>
        </w:rPr>
      </w:pPr>
      <w:r w:rsidRPr="00A042AE">
        <w:rPr>
          <w:rFonts w:ascii="Arial" w:hAnsi="Arial" w:cs="Arial"/>
        </w:rPr>
        <w:t>(6) Osobi imenovanoj za ravnatelja koja je prije imenovanja imala ugovor o radu na neodređeno vrijeme za poslove odgojitelja ili stručnog suradnika u Vrtiću, nakon isteka mandata omogućit će se povratak na radno mjesto za koje je imala sklopljen ugovor o radu na neodređeno vrijeme, sukladno Zakonu.</w:t>
      </w:r>
      <w:r w:rsidR="004D5D13" w:rsidRPr="00A042AE">
        <w:rPr>
          <w:rFonts w:ascii="Arial" w:hAnsi="Arial" w:cs="Arial"/>
        </w:rPr>
        <w:t xml:space="preserve"> Pravo povratka iz ovoga stavka ostvaruje se najduže do isteka dva uzastopna mandata ravnatelja, sukladno čl. 37. st. 9. Zakona.</w:t>
      </w:r>
    </w:p>
    <w:p w14:paraId="6E71C224" w14:textId="77777777" w:rsidR="00F86879" w:rsidRPr="00A042AE" w:rsidRDefault="00F86879" w:rsidP="00A042AE">
      <w:pPr>
        <w:spacing w:after="160" w:line="276" w:lineRule="auto"/>
        <w:jc w:val="both"/>
        <w:rPr>
          <w:rFonts w:ascii="Arial" w:hAnsi="Arial" w:cs="Arial"/>
        </w:rPr>
      </w:pPr>
    </w:p>
    <w:p w14:paraId="3C9231AB" w14:textId="2BA3BF4D"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2</w:t>
      </w:r>
      <w:r w:rsidRPr="00A042AE">
        <w:rPr>
          <w:rFonts w:ascii="Arial" w:hAnsi="Arial" w:cs="Arial"/>
          <w:b/>
          <w:bCs/>
        </w:rPr>
        <w:t>.</w:t>
      </w:r>
    </w:p>
    <w:p w14:paraId="4F8852CC" w14:textId="30AFAF05" w:rsidR="006258F8" w:rsidRPr="00A042AE" w:rsidRDefault="00000000" w:rsidP="00A042AE">
      <w:pPr>
        <w:spacing w:after="160" w:line="276" w:lineRule="auto"/>
        <w:jc w:val="both"/>
        <w:rPr>
          <w:rFonts w:ascii="Arial" w:hAnsi="Arial" w:cs="Arial"/>
        </w:rPr>
      </w:pPr>
      <w:r w:rsidRPr="00A042AE">
        <w:rPr>
          <w:rFonts w:ascii="Arial" w:hAnsi="Arial" w:cs="Arial"/>
        </w:rPr>
        <w:t xml:space="preserve">(1) Nakon isteka roka za podnošenje prijava Upravno vijeće razmatra natječajnu dokumentaciju, utvrđuje prijedlog za imenovanje ravnatelja i dostavlja ga s natječajnom dokumentacijom </w:t>
      </w:r>
      <w:r w:rsidR="003A3828" w:rsidRPr="00A042AE">
        <w:rPr>
          <w:rFonts w:ascii="Arial" w:hAnsi="Arial" w:cs="Arial"/>
        </w:rPr>
        <w:t>općinskom načelniku</w:t>
      </w:r>
      <w:r w:rsidRPr="00A042AE">
        <w:rPr>
          <w:rFonts w:ascii="Arial" w:hAnsi="Arial" w:cs="Arial"/>
        </w:rPr>
        <w:t>.</w:t>
      </w:r>
    </w:p>
    <w:p w14:paraId="3BDD489B" w14:textId="77777777" w:rsidR="006258F8" w:rsidRPr="00A042AE" w:rsidRDefault="00000000" w:rsidP="00A042AE">
      <w:pPr>
        <w:spacing w:after="160" w:line="276" w:lineRule="auto"/>
        <w:jc w:val="both"/>
        <w:rPr>
          <w:rFonts w:ascii="Arial" w:hAnsi="Arial" w:cs="Arial"/>
        </w:rPr>
      </w:pPr>
      <w:r w:rsidRPr="00A042AE">
        <w:rPr>
          <w:rFonts w:ascii="Arial" w:hAnsi="Arial" w:cs="Arial"/>
        </w:rPr>
        <w:t>(2) Kandidati se o izboru obavještavaju u roku propisanom zakonom i natječajem.</w:t>
      </w:r>
    </w:p>
    <w:p w14:paraId="33373CC0" w14:textId="77777777" w:rsidR="006258F8" w:rsidRPr="00A042AE" w:rsidRDefault="00000000" w:rsidP="00A042AE">
      <w:pPr>
        <w:spacing w:after="160" w:line="276" w:lineRule="auto"/>
        <w:jc w:val="both"/>
        <w:rPr>
          <w:rFonts w:ascii="Arial" w:hAnsi="Arial" w:cs="Arial"/>
        </w:rPr>
      </w:pPr>
      <w:r w:rsidRPr="00A042AE">
        <w:rPr>
          <w:rFonts w:ascii="Arial" w:hAnsi="Arial" w:cs="Arial"/>
        </w:rPr>
        <w:t>(3) Ako se na raspisani natječaj nitko ne prijavi ili nitko od prijavljenih ne bude imenovan, natječaj će se ponoviti.</w:t>
      </w:r>
    </w:p>
    <w:p w14:paraId="0DD8E6EC" w14:textId="551FB41D" w:rsidR="00F86879" w:rsidRPr="00A042AE" w:rsidRDefault="00000000" w:rsidP="00A042AE">
      <w:pPr>
        <w:spacing w:after="160" w:line="276" w:lineRule="auto"/>
        <w:jc w:val="both"/>
        <w:rPr>
          <w:rFonts w:ascii="Arial" w:hAnsi="Arial" w:cs="Arial"/>
        </w:rPr>
      </w:pPr>
      <w:r w:rsidRPr="00A042AE">
        <w:rPr>
          <w:rFonts w:ascii="Arial" w:hAnsi="Arial" w:cs="Arial"/>
        </w:rPr>
        <w:t xml:space="preserve">(4) Do imenovanja ravnatelja na temelju ponovljenog natječaja imenovat će se vršitelj dužnosti ravnatelja, ali najdulje na vrijeme do godinu dana. Vršitelja dužnosti ravnatelja imenuje </w:t>
      </w:r>
      <w:r w:rsidR="003A3828" w:rsidRPr="00A042AE">
        <w:rPr>
          <w:rFonts w:ascii="Arial" w:hAnsi="Arial" w:cs="Arial"/>
        </w:rPr>
        <w:t>općinski načelnik</w:t>
      </w:r>
      <w:r w:rsidRPr="00A042AE">
        <w:rPr>
          <w:rFonts w:ascii="Arial" w:hAnsi="Arial" w:cs="Arial"/>
        </w:rPr>
        <w:t xml:space="preserve"> na prijedlog Upravnog vijeća, a za vršitelja dužnosti može biti imenovana osoba koja ispunjava uvjete za ravnatelja Vrtića</w:t>
      </w:r>
      <w:r w:rsidR="00F86879" w:rsidRPr="00A042AE">
        <w:rPr>
          <w:rFonts w:ascii="Arial" w:hAnsi="Arial" w:cs="Arial"/>
        </w:rPr>
        <w:t xml:space="preserve"> osim uvjeta propisanog točkom c) stavka 2) članka 30 ovog statuta</w:t>
      </w:r>
      <w:r w:rsidRPr="00A042AE">
        <w:rPr>
          <w:rFonts w:ascii="Arial" w:hAnsi="Arial" w:cs="Arial"/>
        </w:rPr>
        <w:t>.</w:t>
      </w:r>
    </w:p>
    <w:p w14:paraId="0A3AD3C5" w14:textId="77777777" w:rsidR="00F86879" w:rsidRPr="00A042AE" w:rsidRDefault="00F86879" w:rsidP="00A042AE">
      <w:pPr>
        <w:spacing w:after="160" w:line="276" w:lineRule="auto"/>
        <w:jc w:val="both"/>
        <w:rPr>
          <w:rFonts w:ascii="Arial" w:hAnsi="Arial" w:cs="Arial"/>
        </w:rPr>
      </w:pPr>
    </w:p>
    <w:p w14:paraId="642823D5" w14:textId="357702F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3</w:t>
      </w:r>
      <w:r w:rsidRPr="00A042AE">
        <w:rPr>
          <w:rFonts w:ascii="Arial" w:hAnsi="Arial" w:cs="Arial"/>
          <w:b/>
          <w:bCs/>
        </w:rPr>
        <w:t>.</w:t>
      </w:r>
    </w:p>
    <w:p w14:paraId="72F399F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Uz poslove utvrđene Zakonom o ustanovama i Zakonom, ravnatelj:</w:t>
      </w:r>
    </w:p>
    <w:p w14:paraId="06666EAD"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1. predlaže Upravnom vijeću Statut, kurikul Vrtića i druge opće akte,</w:t>
      </w:r>
    </w:p>
    <w:p w14:paraId="22B0A383"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2. predlaže Godišnji plan i program rada te podnosi izvješće o njegovu ostvarenju,</w:t>
      </w:r>
    </w:p>
    <w:p w14:paraId="6D7DA90F"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3. predlaže financijski plan, godišnji financijski izvještaj i godišnji izvještaj o poslovanju,</w:t>
      </w:r>
    </w:p>
    <w:p w14:paraId="08CBA7CD"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4. brine se za provođenje odluka Upravnog vijeća, Odgojiteljskog vijeća i drugih tijela,</w:t>
      </w:r>
    </w:p>
    <w:p w14:paraId="07F126FD" w14:textId="6534169A"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5. </w:t>
      </w:r>
      <w:r w:rsidR="009B713C" w:rsidRPr="00A042AE">
        <w:rPr>
          <w:rFonts w:ascii="Arial" w:hAnsi="Arial" w:cs="Arial"/>
        </w:rPr>
        <w:t>predlaže Upravnom Vijeću</w:t>
      </w:r>
      <w:r w:rsidRPr="00A042AE">
        <w:rPr>
          <w:rFonts w:ascii="Arial" w:hAnsi="Arial" w:cs="Arial"/>
        </w:rPr>
        <w:t xml:space="preserve"> odluk</w:t>
      </w:r>
      <w:r w:rsidR="00EC2ED2" w:rsidRPr="00A042AE">
        <w:rPr>
          <w:rFonts w:ascii="Arial" w:hAnsi="Arial" w:cs="Arial"/>
        </w:rPr>
        <w:t>u</w:t>
      </w:r>
      <w:r w:rsidRPr="00A042AE">
        <w:rPr>
          <w:rFonts w:ascii="Arial" w:hAnsi="Arial" w:cs="Arial"/>
        </w:rPr>
        <w:t xml:space="preserve"> o zasnivanju i prestanku radnog odnosa te </w:t>
      </w:r>
      <w:r w:rsidR="009B713C" w:rsidRPr="00A042AE">
        <w:rPr>
          <w:rFonts w:ascii="Arial" w:hAnsi="Arial" w:cs="Arial"/>
        </w:rPr>
        <w:t xml:space="preserve">predlaže </w:t>
      </w:r>
      <w:r w:rsidRPr="00A042AE">
        <w:rPr>
          <w:rFonts w:ascii="Arial" w:hAnsi="Arial" w:cs="Arial"/>
        </w:rPr>
        <w:t>objav</w:t>
      </w:r>
      <w:r w:rsidR="009B713C" w:rsidRPr="00A042AE">
        <w:rPr>
          <w:rFonts w:ascii="Arial" w:hAnsi="Arial" w:cs="Arial"/>
        </w:rPr>
        <w:t>u</w:t>
      </w:r>
      <w:r w:rsidRPr="00A042AE">
        <w:rPr>
          <w:rFonts w:ascii="Arial" w:hAnsi="Arial" w:cs="Arial"/>
        </w:rPr>
        <w:t xml:space="preserve"> natječaja</w:t>
      </w:r>
      <w:r w:rsidR="009B713C" w:rsidRPr="00A042AE">
        <w:rPr>
          <w:rFonts w:ascii="Arial" w:hAnsi="Arial" w:cs="Arial"/>
        </w:rPr>
        <w:t xml:space="preserve"> za zasnivanje radnog odnosa</w:t>
      </w:r>
      <w:r w:rsidRPr="00A042AE">
        <w:rPr>
          <w:rFonts w:ascii="Arial" w:hAnsi="Arial" w:cs="Arial"/>
        </w:rPr>
        <w:t>,</w:t>
      </w:r>
      <w:r w:rsidR="009B713C" w:rsidRPr="00A042AE">
        <w:rPr>
          <w:rFonts w:ascii="Arial" w:hAnsi="Arial" w:cs="Arial"/>
        </w:rPr>
        <w:t xml:space="preserve"> osim u slučajevima propisanim Zakonom,</w:t>
      </w:r>
    </w:p>
    <w:p w14:paraId="49715E46"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6. odgovoran je za zakonitost rada i poslovanja te za stručni rad Vrtića,</w:t>
      </w:r>
    </w:p>
    <w:p w14:paraId="1D3A7D45"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7. obustavlja izvršenje odluka Upravnog vijeća i Odgojiteljskog vijeća za koje ocijeni da su suprotne zakonu, podzakonskom ili općem aktu,</w:t>
      </w:r>
    </w:p>
    <w:p w14:paraId="67E491BC"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8. saziva konstituirajuću sjednicu Upravnog vijeća te saziva sjednice Odgojiteljskog vijeća i predsjedava im,</w:t>
      </w:r>
    </w:p>
    <w:p w14:paraId="160E95F3" w14:textId="0415B63F" w:rsidR="006258F8" w:rsidRPr="00A042AE" w:rsidRDefault="00B4309E" w:rsidP="00A042AE">
      <w:pPr>
        <w:spacing w:after="160" w:line="276" w:lineRule="auto"/>
        <w:ind w:left="680" w:hanging="340"/>
        <w:jc w:val="both"/>
        <w:rPr>
          <w:rFonts w:ascii="Arial" w:hAnsi="Arial" w:cs="Arial"/>
        </w:rPr>
      </w:pPr>
      <w:r w:rsidRPr="00A042AE">
        <w:rPr>
          <w:rFonts w:ascii="Arial" w:hAnsi="Arial" w:cs="Arial"/>
        </w:rPr>
        <w:t>9. daje radnicima naloge za izvršenje pojedinih poslova i zadataka, daje upute i koordinira rad u Vrtiću,</w:t>
      </w:r>
    </w:p>
    <w:p w14:paraId="7DE3E558" w14:textId="43912851" w:rsidR="00EB1F5B" w:rsidRPr="00A042AE" w:rsidRDefault="00EB1F5B" w:rsidP="00A042AE">
      <w:pPr>
        <w:spacing w:after="160" w:line="276" w:lineRule="auto"/>
        <w:ind w:left="680" w:hanging="340"/>
        <w:jc w:val="both"/>
        <w:rPr>
          <w:rFonts w:ascii="Arial" w:hAnsi="Arial" w:cs="Arial"/>
        </w:rPr>
      </w:pPr>
      <w:r w:rsidRPr="00A042AE">
        <w:rPr>
          <w:rFonts w:ascii="Arial" w:hAnsi="Arial" w:cs="Arial"/>
        </w:rPr>
        <w:t>1</w:t>
      </w:r>
      <w:r w:rsidR="00B4309E" w:rsidRPr="00A042AE">
        <w:rPr>
          <w:rFonts w:ascii="Arial" w:hAnsi="Arial" w:cs="Arial"/>
        </w:rPr>
        <w:t>0</w:t>
      </w:r>
      <w:r w:rsidRPr="00A042AE">
        <w:rPr>
          <w:rFonts w:ascii="Arial" w:hAnsi="Arial" w:cs="Arial"/>
        </w:rPr>
        <w:t xml:space="preserve">. </w:t>
      </w:r>
      <w:r w:rsidR="009C6DB9" w:rsidRPr="00A042AE">
        <w:rPr>
          <w:rFonts w:ascii="Arial" w:hAnsi="Arial" w:cs="Arial"/>
        </w:rPr>
        <w:t>odlučuje o stjecanju, opterećivanju i otuđivanju nekretnina i druge imovine u okvirima članka 42. ovog statuta,</w:t>
      </w:r>
    </w:p>
    <w:p w14:paraId="489B5708" w14:textId="38BD8D6D"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1</w:t>
      </w:r>
      <w:r w:rsidR="00B4309E" w:rsidRPr="00A042AE">
        <w:rPr>
          <w:rFonts w:ascii="Arial" w:hAnsi="Arial" w:cs="Arial"/>
        </w:rPr>
        <w:t>1</w:t>
      </w:r>
      <w:r w:rsidRPr="00A042AE">
        <w:rPr>
          <w:rFonts w:ascii="Arial" w:hAnsi="Arial" w:cs="Arial"/>
        </w:rPr>
        <w:t>. obavlja druge poslove utvrđene zakonom, aktom o osnivanju, ovim Statutom i drugim općim aktima Vrtića te poslove za koje izrijekom nisu ovlaštena druga tijela Vrtića.</w:t>
      </w:r>
    </w:p>
    <w:p w14:paraId="04CE8B07" w14:textId="62E1937C" w:rsidR="00EC2ED2" w:rsidRPr="00A042AE" w:rsidRDefault="00EC2ED2" w:rsidP="00A042AE">
      <w:pPr>
        <w:spacing w:after="160" w:line="276" w:lineRule="auto"/>
        <w:ind w:left="680" w:hanging="340"/>
        <w:jc w:val="both"/>
        <w:rPr>
          <w:rFonts w:ascii="Arial" w:hAnsi="Arial" w:cs="Arial"/>
        </w:rPr>
      </w:pPr>
    </w:p>
    <w:p w14:paraId="73C3588D" w14:textId="451E9645" w:rsidR="00EC2ED2" w:rsidRPr="00A042AE" w:rsidRDefault="00EC2ED2"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4</w:t>
      </w:r>
      <w:r w:rsidRPr="00A042AE">
        <w:rPr>
          <w:rFonts w:ascii="Arial" w:hAnsi="Arial" w:cs="Arial"/>
          <w:b/>
          <w:bCs/>
        </w:rPr>
        <w:t>.</w:t>
      </w:r>
    </w:p>
    <w:p w14:paraId="0A6699E3" w14:textId="38C17CDB" w:rsidR="006258F8" w:rsidRPr="00A042AE" w:rsidRDefault="00000000" w:rsidP="00A042AE">
      <w:pPr>
        <w:spacing w:after="160" w:line="276" w:lineRule="auto"/>
        <w:jc w:val="both"/>
        <w:rPr>
          <w:rFonts w:ascii="Arial" w:hAnsi="Arial" w:cs="Arial"/>
        </w:rPr>
      </w:pPr>
      <w:r w:rsidRPr="00A042AE">
        <w:rPr>
          <w:rFonts w:ascii="Arial" w:hAnsi="Arial" w:cs="Arial"/>
        </w:rPr>
        <w:t>(</w:t>
      </w:r>
      <w:r w:rsidR="004C374E" w:rsidRPr="00A042AE">
        <w:rPr>
          <w:rFonts w:ascii="Arial" w:hAnsi="Arial" w:cs="Arial"/>
        </w:rPr>
        <w:t>1</w:t>
      </w:r>
      <w:r w:rsidRPr="00A042AE">
        <w:rPr>
          <w:rFonts w:ascii="Arial" w:hAnsi="Arial" w:cs="Arial"/>
        </w:rPr>
        <w:t>) Ravnatelj je samostalan u radu, a za svoj rad odgovoran je Upravnom vijeću.</w:t>
      </w:r>
    </w:p>
    <w:p w14:paraId="679C2BFA" w14:textId="5D416847" w:rsidR="004C374E" w:rsidRPr="00A042AE" w:rsidRDefault="004C374E" w:rsidP="00A042AE">
      <w:pPr>
        <w:keepNext/>
        <w:spacing w:after="160" w:line="276" w:lineRule="auto"/>
        <w:rPr>
          <w:rFonts w:ascii="Arial" w:hAnsi="Arial" w:cs="Arial"/>
        </w:rPr>
      </w:pPr>
      <w:r w:rsidRPr="00A042AE">
        <w:rPr>
          <w:rFonts w:ascii="Arial" w:hAnsi="Arial" w:cs="Arial"/>
        </w:rPr>
        <w:t>(2) Ravnatelj je  ovlašten drugoj osobi dati generalnu ili specijalnu punomoć za zastupanje Vrtića u pravnom prometu.</w:t>
      </w:r>
    </w:p>
    <w:p w14:paraId="0C66469C" w14:textId="05D19077" w:rsidR="004C374E" w:rsidRPr="00A042AE" w:rsidRDefault="004C374E" w:rsidP="00A042AE">
      <w:pPr>
        <w:keepNext/>
        <w:spacing w:after="160" w:line="276" w:lineRule="auto"/>
        <w:rPr>
          <w:rFonts w:ascii="Arial" w:hAnsi="Arial" w:cs="Arial"/>
        </w:rPr>
      </w:pPr>
      <w:r w:rsidRPr="00A042AE">
        <w:rPr>
          <w:rFonts w:ascii="Arial" w:hAnsi="Arial" w:cs="Arial"/>
        </w:rPr>
        <w:t>(3) Ravnatelj ne može bez posebne ovlasti Upravnog vijeća nastupati kao druga ugovorna strana i s Vrtićem sklapati ugovore u svoje ime i za račun, u svoje ime a za račun drugih osoba ili u ime i za račun drugih osoba.</w:t>
      </w:r>
    </w:p>
    <w:p w14:paraId="057B55EE" w14:textId="77777777" w:rsidR="004C374E" w:rsidRPr="00A042AE" w:rsidRDefault="004C374E" w:rsidP="00A042AE">
      <w:pPr>
        <w:spacing w:after="160" w:line="276" w:lineRule="auto"/>
        <w:jc w:val="both"/>
        <w:rPr>
          <w:rFonts w:ascii="Arial" w:hAnsi="Arial" w:cs="Arial"/>
        </w:rPr>
      </w:pPr>
    </w:p>
    <w:p w14:paraId="1D2A53FC" w14:textId="28A01EE5"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5</w:t>
      </w:r>
      <w:r w:rsidRPr="00A042AE">
        <w:rPr>
          <w:rFonts w:ascii="Arial" w:hAnsi="Arial" w:cs="Arial"/>
          <w:b/>
          <w:bCs/>
        </w:rPr>
        <w:t>.</w:t>
      </w:r>
    </w:p>
    <w:p w14:paraId="7BE4BF10" w14:textId="3F1556AB" w:rsidR="006258F8" w:rsidRPr="00A042AE" w:rsidRDefault="00000000" w:rsidP="00A042AE">
      <w:pPr>
        <w:pStyle w:val="Odlomakpopisa"/>
        <w:numPr>
          <w:ilvl w:val="0"/>
          <w:numId w:val="18"/>
        </w:numPr>
        <w:spacing w:after="160" w:line="276" w:lineRule="auto"/>
        <w:jc w:val="both"/>
        <w:rPr>
          <w:rFonts w:ascii="Arial" w:hAnsi="Arial" w:cs="Arial"/>
        </w:rPr>
      </w:pPr>
      <w:r w:rsidRPr="00A042AE">
        <w:rPr>
          <w:rFonts w:ascii="Arial" w:hAnsi="Arial" w:cs="Arial"/>
        </w:rPr>
        <w:t>Ravnatelj može biti razriješen prije isteka vremena na koje je imenovan</w:t>
      </w:r>
      <w:r w:rsidR="004C374E" w:rsidRPr="00A042AE">
        <w:rPr>
          <w:rFonts w:ascii="Arial" w:hAnsi="Arial" w:cs="Arial"/>
        </w:rPr>
        <w:t>.</w:t>
      </w:r>
    </w:p>
    <w:p w14:paraId="2068C9A7" w14:textId="200A9F49" w:rsidR="004C374E" w:rsidRPr="00A042AE" w:rsidRDefault="004C374E" w:rsidP="00A042AE">
      <w:pPr>
        <w:pStyle w:val="Odlomakpopisa"/>
        <w:numPr>
          <w:ilvl w:val="0"/>
          <w:numId w:val="18"/>
        </w:numPr>
        <w:spacing w:after="160" w:line="276" w:lineRule="auto"/>
        <w:jc w:val="both"/>
        <w:rPr>
          <w:rFonts w:ascii="Arial" w:hAnsi="Arial" w:cs="Arial"/>
        </w:rPr>
      </w:pPr>
      <w:r w:rsidRPr="00A042AE">
        <w:rPr>
          <w:rFonts w:ascii="Arial" w:hAnsi="Arial" w:cs="Arial"/>
        </w:rPr>
        <w:t xml:space="preserve">Na prijedlog Upravnog Vijeća Vrtića </w:t>
      </w:r>
      <w:r w:rsidR="00F30934" w:rsidRPr="00A042AE">
        <w:rPr>
          <w:rFonts w:ascii="Arial" w:hAnsi="Arial" w:cs="Arial"/>
        </w:rPr>
        <w:t>općinski načelnik</w:t>
      </w:r>
      <w:r w:rsidRPr="00A042AE">
        <w:rPr>
          <w:rFonts w:ascii="Arial" w:hAnsi="Arial" w:cs="Arial"/>
        </w:rPr>
        <w:t xml:space="preserve"> duž</w:t>
      </w:r>
      <w:r w:rsidR="00F30934" w:rsidRPr="00A042AE">
        <w:rPr>
          <w:rFonts w:ascii="Arial" w:hAnsi="Arial" w:cs="Arial"/>
        </w:rPr>
        <w:t>an</w:t>
      </w:r>
      <w:r w:rsidRPr="00A042AE">
        <w:rPr>
          <w:rFonts w:ascii="Arial" w:hAnsi="Arial" w:cs="Arial"/>
        </w:rPr>
        <w:t xml:space="preserve"> je razriješiti ravnatelja u sljedećim slučajevima:</w:t>
      </w:r>
    </w:p>
    <w:p w14:paraId="366E1BFF" w14:textId="2CB7CB3F"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w:t>
      </w:r>
      <w:r w:rsidR="004C374E" w:rsidRPr="00A042AE">
        <w:rPr>
          <w:rFonts w:ascii="Arial" w:hAnsi="Arial" w:cs="Arial"/>
        </w:rPr>
        <w:t>ko ravnatelj sam zatraži razrješenje u skladu sa ugovorom o radu,</w:t>
      </w:r>
    </w:p>
    <w:p w14:paraId="2630AE7F" w14:textId="7FAADA66"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w:t>
      </w:r>
      <w:r w:rsidR="004C374E" w:rsidRPr="00A042AE">
        <w:rPr>
          <w:rFonts w:ascii="Arial" w:hAnsi="Arial" w:cs="Arial"/>
        </w:rPr>
        <w:t>ko nastanu takvi razlozi koji po posebnim propisima ili općim propisima o radu dovode do prestanka radnog odnosa,</w:t>
      </w:r>
    </w:p>
    <w:p w14:paraId="4B72F476" w14:textId="0EEA90D8"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w:t>
      </w:r>
      <w:r w:rsidR="004C374E" w:rsidRPr="00A042AE">
        <w:rPr>
          <w:rFonts w:ascii="Arial" w:hAnsi="Arial" w:cs="Arial"/>
        </w:rPr>
        <w:t>ko ravnatelj ne postupa sukladno propisima ili općim aktima Vrtića ili neosnovano ne izvršava odluke Upravnog vijeća ili postupa protivno njima</w:t>
      </w:r>
    </w:p>
    <w:p w14:paraId="6C3065E3" w14:textId="4EFC341C"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ako</w:t>
      </w:r>
      <w:r w:rsidR="004C374E" w:rsidRPr="00A042AE">
        <w:rPr>
          <w:rFonts w:ascii="Arial" w:hAnsi="Arial" w:cs="Arial"/>
        </w:rPr>
        <w:t xml:space="preserve"> ravnatelj svojim nesavjesnim ili nepravilnim radom prouzroči Vrtiću </w:t>
      </w:r>
      <w:r w:rsidRPr="00A042AE">
        <w:rPr>
          <w:rFonts w:ascii="Arial" w:hAnsi="Arial" w:cs="Arial"/>
        </w:rPr>
        <w:t>veću štetu ili ako zanemaruje ili nesavjesno obavlja svoje dužnosti tako da su nastale ili mogu nastati veće smetnje u obavljanju djelatnosti Vrtića.</w:t>
      </w:r>
    </w:p>
    <w:p w14:paraId="5FEA2669" w14:textId="77777777" w:rsidR="004C374E" w:rsidRPr="00A042AE" w:rsidRDefault="004C374E" w:rsidP="00A042AE">
      <w:pPr>
        <w:spacing w:after="160" w:line="276" w:lineRule="auto"/>
        <w:jc w:val="both"/>
        <w:rPr>
          <w:rFonts w:ascii="Arial" w:hAnsi="Arial" w:cs="Arial"/>
        </w:rPr>
      </w:pPr>
    </w:p>
    <w:p w14:paraId="725366DE" w14:textId="049E4B23" w:rsidR="00896014" w:rsidRPr="00A042AE" w:rsidRDefault="00000000" w:rsidP="00A042AE">
      <w:pPr>
        <w:spacing w:after="160" w:line="276" w:lineRule="auto"/>
        <w:jc w:val="both"/>
        <w:rPr>
          <w:rFonts w:ascii="Arial" w:hAnsi="Arial" w:cs="Arial"/>
        </w:rPr>
      </w:pPr>
      <w:r w:rsidRPr="00A042AE">
        <w:rPr>
          <w:rFonts w:ascii="Arial" w:hAnsi="Arial" w:cs="Arial"/>
        </w:rPr>
        <w:t>(</w:t>
      </w:r>
      <w:r w:rsidR="0004055D" w:rsidRPr="00A042AE">
        <w:rPr>
          <w:rFonts w:ascii="Arial" w:hAnsi="Arial" w:cs="Arial"/>
        </w:rPr>
        <w:t>3</w:t>
      </w:r>
      <w:r w:rsidRPr="00A042AE">
        <w:rPr>
          <w:rFonts w:ascii="Arial" w:hAnsi="Arial" w:cs="Arial"/>
        </w:rPr>
        <w:t>) U slučaju razrješenja ravnatelja imenovat će se vršitelj dužnosti ravnatelja, a Upravno vijeće dužno je raspisati natječaj za imenovanje ravnatelja u roku od 30 dana od dana imenovanja vršitelja dužnosti.</w:t>
      </w:r>
    </w:p>
    <w:p w14:paraId="12840B03"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X. STRUČNO TIJELO – ODGOJITELJSKO VIJEĆE</w:t>
      </w:r>
    </w:p>
    <w:p w14:paraId="6EA72736" w14:textId="747C8A9C"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6</w:t>
      </w:r>
      <w:r w:rsidRPr="00A042AE">
        <w:rPr>
          <w:rFonts w:ascii="Arial" w:hAnsi="Arial" w:cs="Arial"/>
          <w:b/>
          <w:bCs/>
        </w:rPr>
        <w:t>.</w:t>
      </w:r>
    </w:p>
    <w:p w14:paraId="1D983A81" w14:textId="77777777" w:rsidR="006258F8" w:rsidRPr="00A042AE" w:rsidRDefault="00000000" w:rsidP="00A042AE">
      <w:pPr>
        <w:spacing w:after="160" w:line="276" w:lineRule="auto"/>
        <w:jc w:val="both"/>
        <w:rPr>
          <w:rFonts w:ascii="Arial" w:hAnsi="Arial" w:cs="Arial"/>
        </w:rPr>
      </w:pPr>
      <w:r w:rsidRPr="00A042AE">
        <w:rPr>
          <w:rFonts w:ascii="Arial" w:hAnsi="Arial" w:cs="Arial"/>
        </w:rPr>
        <w:t>(1) Stručno tijelo Vrtića je Odgojiteljsko vijeće.</w:t>
      </w:r>
    </w:p>
    <w:p w14:paraId="74093250"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Odgojiteljsko vijeće čine svi odgojitelji, stručni suradnici i zdravstveni radnici koji ostvaruju program predškolskog odgoja u Vrtiću.</w:t>
      </w:r>
    </w:p>
    <w:p w14:paraId="1FDC23E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Odgojiteljsko vijeće:</w:t>
      </w:r>
    </w:p>
    <w:p w14:paraId="5B59D358" w14:textId="0082EFA1"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sudjeluje u utvrđivanju kurikula Vrtića te Godišnjega plana i programa rada i prati njihovo ostvarivanje,</w:t>
      </w:r>
    </w:p>
    <w:p w14:paraId="200DB7EE"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raspravlja i odlučuje o stručnim pitanjima rada,</w:t>
      </w:r>
    </w:p>
    <w:p w14:paraId="4955DA96"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potiče i promiče stručni rad te skrbi o primjeni suvremenih oblika i metoda rada s djecom,</w:t>
      </w:r>
    </w:p>
    <w:p w14:paraId="7DAF7E03"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predlaže organizaciju rada po programima te nabavu potrebne opreme i pomagala,</w:t>
      </w:r>
    </w:p>
    <w:p w14:paraId="50822AE8"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poduzima mjere za unaprjeđivanje cjelokupnoga odgojno-obrazovnog i zdravstvenog rada,</w:t>
      </w:r>
    </w:p>
    <w:p w14:paraId="2CB4DCD3"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daje Upravnom vijeću i ravnatelju mišljenja i prijedloge u svezi s organizacijom rada i razvojem djelatnosti,</w:t>
      </w:r>
    </w:p>
    <w:p w14:paraId="31885CA0"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obavlja i druge stručne poslove utvrđene zakonom, aktom o osnivanju i ovim Statutom.</w:t>
      </w:r>
    </w:p>
    <w:p w14:paraId="57563506" w14:textId="37A3A75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7</w:t>
      </w:r>
      <w:r w:rsidRPr="00A042AE">
        <w:rPr>
          <w:rFonts w:ascii="Arial" w:hAnsi="Arial" w:cs="Arial"/>
          <w:b/>
          <w:bCs/>
        </w:rPr>
        <w:t>.</w:t>
      </w:r>
    </w:p>
    <w:p w14:paraId="213D0B49"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Odgojiteljsko vijeće poslove iz svoje nadležnosti obavlja na sjednicama koje saziva i priprema ravnatelj te njima rukovodi ravnatelj ili osoba koju on ovlasti.</w:t>
      </w:r>
    </w:p>
    <w:p w14:paraId="3DE6BCC5"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Odluke se donose većinom glasova nazočnih članova.</w:t>
      </w:r>
    </w:p>
    <w:p w14:paraId="3A0AD98B" w14:textId="47B53430" w:rsidR="00896014" w:rsidRPr="00A042AE" w:rsidRDefault="00000000" w:rsidP="00A042AE">
      <w:pPr>
        <w:spacing w:after="160" w:line="276" w:lineRule="auto"/>
        <w:jc w:val="both"/>
        <w:rPr>
          <w:rFonts w:ascii="Arial" w:hAnsi="Arial" w:cs="Arial"/>
        </w:rPr>
      </w:pPr>
      <w:r w:rsidRPr="00A042AE">
        <w:rPr>
          <w:rFonts w:ascii="Arial" w:hAnsi="Arial" w:cs="Arial"/>
        </w:rPr>
        <w:t>(</w:t>
      </w:r>
      <w:r w:rsidR="00C13C6D" w:rsidRPr="00A042AE">
        <w:rPr>
          <w:rFonts w:ascii="Arial" w:hAnsi="Arial" w:cs="Arial"/>
        </w:rPr>
        <w:t>3</w:t>
      </w:r>
      <w:r w:rsidRPr="00A042AE">
        <w:rPr>
          <w:rFonts w:ascii="Arial" w:hAnsi="Arial" w:cs="Arial"/>
        </w:rPr>
        <w:t>) Način rada Odgojiteljskog vijeća pobliže se uređuje Poslovnikom o radu Odgojiteljskog vijeća.</w:t>
      </w:r>
    </w:p>
    <w:p w14:paraId="27FE7042" w14:textId="64D18B57" w:rsidR="006258F8" w:rsidRPr="00A042AE" w:rsidRDefault="00000000" w:rsidP="00A042AE">
      <w:pPr>
        <w:keepNext/>
        <w:spacing w:after="160" w:line="276" w:lineRule="auto"/>
        <w:rPr>
          <w:rFonts w:ascii="Arial" w:hAnsi="Arial" w:cs="Arial"/>
        </w:rPr>
      </w:pPr>
      <w:r w:rsidRPr="00A042AE">
        <w:rPr>
          <w:rFonts w:ascii="Arial" w:hAnsi="Arial" w:cs="Arial"/>
          <w:b/>
          <w:bCs/>
        </w:rPr>
        <w:t>XI. IMOVINA I FINANCIJSKO POSLOVANJE</w:t>
      </w:r>
    </w:p>
    <w:p w14:paraId="67255FE0" w14:textId="351827F9"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38</w:t>
      </w:r>
      <w:r w:rsidRPr="00A042AE">
        <w:rPr>
          <w:rFonts w:ascii="Arial" w:hAnsi="Arial" w:cs="Arial"/>
          <w:b/>
          <w:bCs/>
        </w:rPr>
        <w:t>.</w:t>
      </w:r>
    </w:p>
    <w:p w14:paraId="5911234F" w14:textId="1F0B1CAC" w:rsidR="006258F8"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1</w:t>
      </w:r>
      <w:r w:rsidRPr="00A042AE">
        <w:rPr>
          <w:rFonts w:ascii="Arial" w:hAnsi="Arial" w:cs="Arial"/>
        </w:rPr>
        <w:t>) Sredstva za rad koja osigurava Osnivač, sredstva stečena pružanjem usluga te sredstva pribavljena iz drugih izvora čine imovinu Vrtića.</w:t>
      </w:r>
    </w:p>
    <w:p w14:paraId="503D1D26" w14:textId="236D22A0" w:rsidR="00C371B3"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2</w:t>
      </w:r>
      <w:r w:rsidRPr="00A042AE">
        <w:rPr>
          <w:rFonts w:ascii="Arial" w:hAnsi="Arial" w:cs="Arial"/>
        </w:rPr>
        <w:t>) Osnivač osigurava prostor i opremu za trajno obavljanje djelatnosti sukladno standardima i normativima propisanima Državnim pedagoškim standardom predškolskog odgoja i naobrazbe. Prostor za obavljanje djelatnosti u vlasništvu je Osnivača</w:t>
      </w:r>
      <w:r w:rsidR="00F86879" w:rsidRPr="00A042AE">
        <w:rPr>
          <w:rFonts w:ascii="Arial" w:hAnsi="Arial" w:cs="Arial"/>
        </w:rPr>
        <w:t>.</w:t>
      </w:r>
    </w:p>
    <w:p w14:paraId="72697EE5" w14:textId="5A59EC7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39</w:t>
      </w:r>
      <w:r w:rsidRPr="00A042AE">
        <w:rPr>
          <w:rFonts w:ascii="Arial" w:hAnsi="Arial" w:cs="Arial"/>
          <w:b/>
          <w:bCs/>
        </w:rPr>
        <w:t>.</w:t>
      </w:r>
    </w:p>
    <w:p w14:paraId="4824C4DF" w14:textId="0F7C67B6" w:rsidR="006258F8"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1</w:t>
      </w:r>
      <w:r w:rsidRPr="00A042AE">
        <w:rPr>
          <w:rFonts w:ascii="Arial" w:hAnsi="Arial" w:cs="Arial"/>
        </w:rPr>
        <w:t>) Vrtić je proračunski korisnik i primjenjuje sustav proračunskog računovodstva.</w:t>
      </w:r>
    </w:p>
    <w:p w14:paraId="45A18D3B" w14:textId="40207ADC" w:rsidR="006258F8"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2</w:t>
      </w:r>
      <w:r w:rsidRPr="00A042AE">
        <w:rPr>
          <w:rFonts w:ascii="Arial" w:hAnsi="Arial" w:cs="Arial"/>
        </w:rPr>
        <w:t>) Promet novčanih sredstava Vrtića obavlja se preko žiro-računa.</w:t>
      </w:r>
    </w:p>
    <w:p w14:paraId="2F3B3394" w14:textId="77777777" w:rsidR="00F86879" w:rsidRPr="00A042AE" w:rsidRDefault="00F86879" w:rsidP="00A042AE">
      <w:pPr>
        <w:spacing w:after="160" w:line="276" w:lineRule="auto"/>
        <w:jc w:val="both"/>
        <w:rPr>
          <w:rFonts w:ascii="Arial" w:hAnsi="Arial" w:cs="Arial"/>
        </w:rPr>
      </w:pPr>
    </w:p>
    <w:p w14:paraId="61B3F1B0" w14:textId="0A65DE04"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40</w:t>
      </w:r>
      <w:r w:rsidRPr="00A042AE">
        <w:rPr>
          <w:rFonts w:ascii="Arial" w:hAnsi="Arial" w:cs="Arial"/>
          <w:b/>
          <w:bCs/>
        </w:rPr>
        <w:t>.</w:t>
      </w:r>
    </w:p>
    <w:p w14:paraId="4F4BE44C"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donosi financijski plan prije početka godine na koju se plan odnosi. Ako se financijski plan ne donese u propisanom roku, donosi se privremeni financijski plan za razdoblje najdulje do tri mjeseca.</w:t>
      </w:r>
    </w:p>
    <w:p w14:paraId="2D821F03"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Odluku o financijskom planu i privremenom financijskom planu donosi Upravno vijeće na prijedlog ravnatelja.</w:t>
      </w:r>
    </w:p>
    <w:p w14:paraId="73EC830A" w14:textId="77777777" w:rsidR="006258F8" w:rsidRPr="00A042AE" w:rsidRDefault="00000000" w:rsidP="00A042AE">
      <w:pPr>
        <w:spacing w:after="160" w:line="276" w:lineRule="auto"/>
        <w:jc w:val="both"/>
        <w:rPr>
          <w:rFonts w:ascii="Arial" w:hAnsi="Arial" w:cs="Arial"/>
        </w:rPr>
      </w:pPr>
      <w:r w:rsidRPr="00A042AE">
        <w:rPr>
          <w:rFonts w:ascii="Arial" w:hAnsi="Arial" w:cs="Arial"/>
        </w:rPr>
        <w:t>(3) Vrtić je dužan Osnivaču i drugim nadležnim tijelima podnositi godišnji financijski izvještaj i druge izvještaje sukladno propisima.</w:t>
      </w:r>
    </w:p>
    <w:p w14:paraId="536C0560" w14:textId="77777777" w:rsidR="006258F8" w:rsidRPr="00A042AE" w:rsidRDefault="00000000" w:rsidP="00A042AE">
      <w:pPr>
        <w:spacing w:after="160" w:line="276" w:lineRule="auto"/>
        <w:jc w:val="both"/>
        <w:rPr>
          <w:rFonts w:ascii="Arial" w:hAnsi="Arial" w:cs="Arial"/>
        </w:rPr>
      </w:pPr>
      <w:r w:rsidRPr="00A042AE">
        <w:rPr>
          <w:rFonts w:ascii="Arial" w:hAnsi="Arial" w:cs="Arial"/>
        </w:rPr>
        <w:t>(4) Nalogodavac i odgovorna osoba za pravilno planiranje i izvršavanje financijskog plana je ravnatelj.</w:t>
      </w:r>
    </w:p>
    <w:p w14:paraId="7CED914F" w14:textId="77777777" w:rsidR="00F86879" w:rsidRPr="00A042AE" w:rsidRDefault="00F86879" w:rsidP="00A042AE">
      <w:pPr>
        <w:spacing w:after="160" w:line="276" w:lineRule="auto"/>
        <w:jc w:val="both"/>
        <w:rPr>
          <w:rFonts w:ascii="Arial" w:hAnsi="Arial" w:cs="Arial"/>
        </w:rPr>
      </w:pPr>
    </w:p>
    <w:p w14:paraId="72171FB2" w14:textId="6848707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4</w:t>
      </w:r>
      <w:r w:rsidR="00802630" w:rsidRPr="00A042AE">
        <w:rPr>
          <w:rFonts w:ascii="Arial" w:hAnsi="Arial" w:cs="Arial"/>
          <w:b/>
          <w:bCs/>
        </w:rPr>
        <w:t>1</w:t>
      </w:r>
      <w:r w:rsidRPr="00A042AE">
        <w:rPr>
          <w:rFonts w:ascii="Arial" w:hAnsi="Arial" w:cs="Arial"/>
          <w:b/>
          <w:bCs/>
        </w:rPr>
        <w:t>.</w:t>
      </w:r>
    </w:p>
    <w:p w14:paraId="7C27D81C"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nema za cilj stjecanje dobiti, već obavljanje djelatnosti odgoja i obrazovanja.</w:t>
      </w:r>
    </w:p>
    <w:p w14:paraId="1F9AB278" w14:textId="324380AD" w:rsidR="006258F8" w:rsidRPr="00A042AE" w:rsidRDefault="00000000" w:rsidP="00A042AE">
      <w:pPr>
        <w:spacing w:after="160" w:line="276" w:lineRule="auto"/>
        <w:jc w:val="both"/>
        <w:rPr>
          <w:rFonts w:ascii="Arial" w:hAnsi="Arial" w:cs="Arial"/>
        </w:rPr>
      </w:pPr>
      <w:r w:rsidRPr="00A042AE">
        <w:rPr>
          <w:rFonts w:ascii="Arial" w:hAnsi="Arial" w:cs="Arial"/>
        </w:rPr>
        <w:t xml:space="preserve">(2) Ako Vrtić na kraju kalendarske godine ostvari dobit, tu će dobit koristiti isključivo za obavljanje i razvoj svoje djelatnosti, ako </w:t>
      </w:r>
      <w:r w:rsidR="00F86879" w:rsidRPr="00A042AE">
        <w:rPr>
          <w:rFonts w:ascii="Arial" w:hAnsi="Arial" w:cs="Arial"/>
        </w:rPr>
        <w:t>Osnivač</w:t>
      </w:r>
      <w:r w:rsidR="0004055D" w:rsidRPr="00A042AE">
        <w:rPr>
          <w:rFonts w:ascii="Arial" w:hAnsi="Arial" w:cs="Arial"/>
        </w:rPr>
        <w:t xml:space="preserve"> </w:t>
      </w:r>
      <w:r w:rsidRPr="00A042AE">
        <w:rPr>
          <w:rFonts w:ascii="Arial" w:hAnsi="Arial" w:cs="Arial"/>
        </w:rPr>
        <w:t>ne odluči drukčije.</w:t>
      </w:r>
    </w:p>
    <w:p w14:paraId="0CBD68A8" w14:textId="77777777" w:rsidR="006258F8" w:rsidRPr="00A042AE" w:rsidRDefault="00000000" w:rsidP="00A042AE">
      <w:pPr>
        <w:spacing w:after="160" w:line="276" w:lineRule="auto"/>
        <w:jc w:val="both"/>
        <w:rPr>
          <w:rFonts w:ascii="Arial" w:hAnsi="Arial" w:cs="Arial"/>
        </w:rPr>
      </w:pPr>
      <w:r w:rsidRPr="00A042AE">
        <w:rPr>
          <w:rFonts w:ascii="Arial" w:hAnsi="Arial" w:cs="Arial"/>
        </w:rPr>
        <w:t>(3) Ako Vrtić posluje s gubitkom, Osnivač se obvezuje pokriti taj gubitak.</w:t>
      </w:r>
    </w:p>
    <w:p w14:paraId="4E4D727D" w14:textId="77777777" w:rsidR="00F86879" w:rsidRPr="00A042AE" w:rsidRDefault="00F86879" w:rsidP="00A042AE">
      <w:pPr>
        <w:spacing w:after="160" w:line="276" w:lineRule="auto"/>
        <w:jc w:val="both"/>
        <w:rPr>
          <w:rFonts w:ascii="Arial" w:hAnsi="Arial" w:cs="Arial"/>
        </w:rPr>
      </w:pPr>
    </w:p>
    <w:p w14:paraId="5964BE4F" w14:textId="0356E57F" w:rsidR="006258F8" w:rsidRPr="00A042AE" w:rsidRDefault="00000000" w:rsidP="00A042AE">
      <w:pPr>
        <w:keepNext/>
        <w:spacing w:after="160" w:line="276" w:lineRule="auto"/>
        <w:jc w:val="center"/>
        <w:rPr>
          <w:rFonts w:ascii="Arial" w:hAnsi="Arial" w:cs="Arial"/>
          <w:b/>
          <w:bCs/>
        </w:rPr>
      </w:pPr>
      <w:r w:rsidRPr="00A042AE">
        <w:rPr>
          <w:rFonts w:ascii="Arial" w:hAnsi="Arial" w:cs="Arial"/>
          <w:b/>
          <w:bCs/>
        </w:rPr>
        <w:t>Članak 4</w:t>
      </w:r>
      <w:r w:rsidR="00802630" w:rsidRPr="00A042AE">
        <w:rPr>
          <w:rFonts w:ascii="Arial" w:hAnsi="Arial" w:cs="Arial"/>
          <w:b/>
          <w:bCs/>
        </w:rPr>
        <w:t>2</w:t>
      </w:r>
      <w:r w:rsidRPr="00A042AE">
        <w:rPr>
          <w:rFonts w:ascii="Arial" w:hAnsi="Arial" w:cs="Arial"/>
          <w:b/>
          <w:bCs/>
        </w:rPr>
        <w:t>.</w:t>
      </w:r>
    </w:p>
    <w:p w14:paraId="3892C77D" w14:textId="77777777" w:rsidR="00AA1BD6" w:rsidRPr="00A042AE" w:rsidRDefault="00715900" w:rsidP="00A042AE">
      <w:pPr>
        <w:keepNext/>
        <w:spacing w:after="160" w:line="276" w:lineRule="auto"/>
        <w:rPr>
          <w:rFonts w:ascii="Arial" w:hAnsi="Arial" w:cs="Arial"/>
        </w:rPr>
      </w:pPr>
      <w:r w:rsidRPr="00A042AE">
        <w:rPr>
          <w:rFonts w:ascii="Arial" w:hAnsi="Arial" w:cs="Arial"/>
        </w:rPr>
        <w:t xml:space="preserve">(1) </w:t>
      </w:r>
      <w:r w:rsidR="00AA1BD6" w:rsidRPr="00A042AE">
        <w:rPr>
          <w:rFonts w:ascii="Arial" w:hAnsi="Arial" w:cs="Arial"/>
        </w:rPr>
        <w:t>Ravnatelj može stjecati, opteretiti ili otuđiti nekretnine ili drugu imovinu:</w:t>
      </w:r>
    </w:p>
    <w:p w14:paraId="71FBE27F" w14:textId="77777777" w:rsidR="00AA1BD6" w:rsidRPr="00A042AE" w:rsidRDefault="00AA1BD6" w:rsidP="00A042AE">
      <w:pPr>
        <w:keepNext/>
        <w:spacing w:after="160" w:line="276" w:lineRule="auto"/>
        <w:rPr>
          <w:rFonts w:ascii="Arial" w:hAnsi="Arial" w:cs="Arial"/>
        </w:rPr>
      </w:pPr>
      <w:r w:rsidRPr="00A042AE">
        <w:rPr>
          <w:rFonts w:ascii="Arial" w:hAnsi="Arial" w:cs="Arial"/>
        </w:rPr>
        <w:t>- bez suglasnosti Upravnog vijeća u vrijednosti do 3.000,00 eura.</w:t>
      </w:r>
    </w:p>
    <w:p w14:paraId="672D050A" w14:textId="77777777" w:rsidR="00AA1BD6" w:rsidRPr="00A042AE" w:rsidRDefault="00AA1BD6" w:rsidP="00A042AE">
      <w:pPr>
        <w:keepNext/>
        <w:spacing w:after="160" w:line="276" w:lineRule="auto"/>
        <w:rPr>
          <w:rFonts w:ascii="Arial" w:hAnsi="Arial" w:cs="Arial"/>
        </w:rPr>
      </w:pPr>
      <w:r w:rsidRPr="00A042AE">
        <w:rPr>
          <w:rFonts w:ascii="Arial" w:hAnsi="Arial" w:cs="Arial"/>
        </w:rPr>
        <w:t>- uz prethodnu suglasnost Upravnog vijeća u vrijednosti od 3.001,00 do 5.000,00 eura.</w:t>
      </w:r>
    </w:p>
    <w:p w14:paraId="6177DB10" w14:textId="26A47DB8" w:rsidR="00AA1BD6" w:rsidRPr="00A042AE" w:rsidRDefault="00AA1BD6" w:rsidP="00A042AE">
      <w:pPr>
        <w:keepNext/>
        <w:spacing w:after="160" w:line="276" w:lineRule="auto"/>
        <w:rPr>
          <w:rFonts w:ascii="Arial" w:hAnsi="Arial" w:cs="Arial"/>
        </w:rPr>
      </w:pPr>
      <w:r w:rsidRPr="00A042AE">
        <w:rPr>
          <w:rFonts w:ascii="Arial" w:hAnsi="Arial" w:cs="Arial"/>
        </w:rPr>
        <w:t>(2) Za stjecanje, opterećivanje ili otuđivanje nekretnina i druge imovine u vrijednosti većoj od iznosa iz točke 2. stavka 1. ovog članka potrebna je suglasnost Općinskog načelnika.</w:t>
      </w:r>
    </w:p>
    <w:p w14:paraId="61E85B13" w14:textId="4E1BE727" w:rsidR="006258F8" w:rsidRPr="00A042AE" w:rsidRDefault="00000000" w:rsidP="00A042AE">
      <w:pPr>
        <w:keepNext/>
        <w:spacing w:after="160" w:line="276" w:lineRule="auto"/>
        <w:rPr>
          <w:rFonts w:ascii="Arial" w:hAnsi="Arial" w:cs="Arial"/>
        </w:rPr>
      </w:pPr>
      <w:r w:rsidRPr="00A042AE">
        <w:rPr>
          <w:rFonts w:ascii="Arial" w:hAnsi="Arial" w:cs="Arial"/>
        </w:rPr>
        <w:t>(</w:t>
      </w:r>
      <w:r w:rsidR="00715900" w:rsidRPr="00A042AE">
        <w:rPr>
          <w:rFonts w:ascii="Arial" w:hAnsi="Arial" w:cs="Arial"/>
        </w:rPr>
        <w:t>3</w:t>
      </w:r>
      <w:r w:rsidRPr="00A042AE">
        <w:rPr>
          <w:rFonts w:ascii="Arial" w:hAnsi="Arial" w:cs="Arial"/>
        </w:rPr>
        <w:t>) Vrtić odgovara za obveze cijelom svojom imovinom. Osnivač solidarno i neograničeno odgovara za obveze Vrtića.</w:t>
      </w:r>
    </w:p>
    <w:p w14:paraId="29FAD3A7" w14:textId="55DB86B5" w:rsidR="006258F8" w:rsidRPr="00A042AE" w:rsidRDefault="00000000" w:rsidP="00A042AE">
      <w:pPr>
        <w:keepNext/>
        <w:spacing w:after="160" w:line="276" w:lineRule="auto"/>
        <w:rPr>
          <w:rFonts w:ascii="Arial" w:hAnsi="Arial" w:cs="Arial"/>
        </w:rPr>
      </w:pPr>
      <w:r w:rsidRPr="00A042AE">
        <w:rPr>
          <w:rFonts w:ascii="Arial" w:hAnsi="Arial" w:cs="Arial"/>
          <w:b/>
          <w:bCs/>
        </w:rPr>
        <w:t>XII. OPĆI I POJEDINAČNI AKTI</w:t>
      </w:r>
    </w:p>
    <w:p w14:paraId="214108EB" w14:textId="16E1162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w:t>
      </w:r>
      <w:r w:rsidR="005A6677" w:rsidRPr="00A042AE">
        <w:rPr>
          <w:rFonts w:ascii="Arial" w:hAnsi="Arial" w:cs="Arial"/>
          <w:b/>
          <w:bCs/>
        </w:rPr>
        <w:t>3</w:t>
      </w:r>
      <w:r w:rsidRPr="00A042AE">
        <w:rPr>
          <w:rFonts w:ascii="Arial" w:hAnsi="Arial" w:cs="Arial"/>
          <w:b/>
          <w:bCs/>
        </w:rPr>
        <w:t>.</w:t>
      </w:r>
    </w:p>
    <w:p w14:paraId="56FFEA60"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Opći akti objavljuju se na oglasnoj ploči i mrežnim stranicama Vrtića.</w:t>
      </w:r>
    </w:p>
    <w:p w14:paraId="32CF37E6"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Opći akti stupaju na snagu osmoga dana od dana objave, a iznimno, ako za to postoje osobito opravdani razlozi, može se odrediti da stupaju na snagu prvoga dana od dana objave.</w:t>
      </w:r>
    </w:p>
    <w:p w14:paraId="52A02FEC"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Opći akti ne mogu imati povratno djelovanje.</w:t>
      </w:r>
    </w:p>
    <w:p w14:paraId="665B4181" w14:textId="77777777" w:rsidR="006258F8" w:rsidRPr="00A042AE" w:rsidRDefault="00000000" w:rsidP="00A042AE">
      <w:pPr>
        <w:spacing w:after="160" w:line="276" w:lineRule="auto"/>
        <w:jc w:val="both"/>
        <w:rPr>
          <w:rFonts w:ascii="Arial" w:hAnsi="Arial" w:cs="Arial"/>
        </w:rPr>
      </w:pPr>
      <w:r w:rsidRPr="00A042AE">
        <w:rPr>
          <w:rFonts w:ascii="Arial" w:hAnsi="Arial" w:cs="Arial"/>
        </w:rPr>
        <w:t>(4) Inicijativu za donošenje općih akata te njihovih izmjena i dopuna može dati svaki član Upravnog vijeća i ravnatelj. Autentično tumačenje općih akata daje Upravno vijeće.</w:t>
      </w:r>
    </w:p>
    <w:p w14:paraId="5E0490A2" w14:textId="77777777" w:rsidR="00F86879" w:rsidRPr="00A042AE" w:rsidRDefault="00F86879" w:rsidP="00A042AE">
      <w:pPr>
        <w:spacing w:after="160" w:line="276" w:lineRule="auto"/>
        <w:jc w:val="both"/>
        <w:rPr>
          <w:rFonts w:ascii="Arial" w:hAnsi="Arial" w:cs="Arial"/>
        </w:rPr>
      </w:pPr>
    </w:p>
    <w:p w14:paraId="55ECEAB9" w14:textId="3F11F56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w:t>
      </w:r>
      <w:r w:rsidR="005A6677" w:rsidRPr="00A042AE">
        <w:rPr>
          <w:rFonts w:ascii="Arial" w:hAnsi="Arial" w:cs="Arial"/>
          <w:b/>
          <w:bCs/>
        </w:rPr>
        <w:t>4</w:t>
      </w:r>
      <w:r w:rsidRPr="00A042AE">
        <w:rPr>
          <w:rFonts w:ascii="Arial" w:hAnsi="Arial" w:cs="Arial"/>
          <w:b/>
          <w:bCs/>
        </w:rPr>
        <w:t>.</w:t>
      </w:r>
    </w:p>
    <w:p w14:paraId="7CF5948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Pojedinačne akte kojima se odlučuje o pojedinim pravima i obvezama djece, roditelja, radnika i drugih osoba donose Upravno vijeće, ravnatelj i drugi ovlašteni radnici, u skladu sa zakonom i ovim Statutom.</w:t>
      </w:r>
    </w:p>
    <w:p w14:paraId="744F9FEF" w14:textId="7CF35D89" w:rsidR="006258F8" w:rsidRPr="00A042AE" w:rsidRDefault="00000000" w:rsidP="00A042AE">
      <w:pPr>
        <w:keepNext/>
        <w:spacing w:after="160" w:line="276" w:lineRule="auto"/>
        <w:rPr>
          <w:rFonts w:ascii="Arial" w:hAnsi="Arial" w:cs="Arial"/>
        </w:rPr>
      </w:pPr>
      <w:r w:rsidRPr="00A042AE">
        <w:rPr>
          <w:rFonts w:ascii="Arial" w:hAnsi="Arial" w:cs="Arial"/>
          <w:b/>
          <w:bCs/>
        </w:rPr>
        <w:t>XI</w:t>
      </w:r>
      <w:r w:rsidR="00605C02" w:rsidRPr="00A042AE">
        <w:rPr>
          <w:rFonts w:ascii="Arial" w:hAnsi="Arial" w:cs="Arial"/>
          <w:b/>
          <w:bCs/>
        </w:rPr>
        <w:t>II.</w:t>
      </w:r>
      <w:r w:rsidRPr="00A042AE">
        <w:rPr>
          <w:rFonts w:ascii="Arial" w:hAnsi="Arial" w:cs="Arial"/>
          <w:b/>
          <w:bCs/>
        </w:rPr>
        <w:t xml:space="preserve"> JAVNOST RADA</w:t>
      </w:r>
    </w:p>
    <w:p w14:paraId="2DB78A23" w14:textId="33373C5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w:t>
      </w:r>
      <w:r w:rsidR="005A6677" w:rsidRPr="00A042AE">
        <w:rPr>
          <w:rFonts w:ascii="Arial" w:hAnsi="Arial" w:cs="Arial"/>
          <w:b/>
          <w:bCs/>
        </w:rPr>
        <w:t>5</w:t>
      </w:r>
      <w:r w:rsidRPr="00A042AE">
        <w:rPr>
          <w:rFonts w:ascii="Arial" w:hAnsi="Arial" w:cs="Arial"/>
          <w:b/>
          <w:bCs/>
        </w:rPr>
        <w:t>.</w:t>
      </w:r>
    </w:p>
    <w:p w14:paraId="753B335C" w14:textId="77777777" w:rsidR="006258F8" w:rsidRPr="00A042AE" w:rsidRDefault="00000000" w:rsidP="00A042AE">
      <w:pPr>
        <w:spacing w:after="160" w:line="276" w:lineRule="auto"/>
        <w:jc w:val="both"/>
        <w:rPr>
          <w:rFonts w:ascii="Arial" w:hAnsi="Arial" w:cs="Arial"/>
        </w:rPr>
      </w:pPr>
      <w:r w:rsidRPr="00A042AE">
        <w:rPr>
          <w:rFonts w:ascii="Arial" w:hAnsi="Arial" w:cs="Arial"/>
        </w:rPr>
        <w:t>(1) Rad Vrtića i njegovih tijela je javan.</w:t>
      </w:r>
    </w:p>
    <w:p w14:paraId="7B2E37AB" w14:textId="77777777" w:rsidR="006258F8" w:rsidRPr="00A042AE" w:rsidRDefault="00000000" w:rsidP="00A042AE">
      <w:pPr>
        <w:spacing w:after="160" w:line="276" w:lineRule="auto"/>
        <w:jc w:val="both"/>
        <w:rPr>
          <w:rFonts w:ascii="Arial" w:hAnsi="Arial" w:cs="Arial"/>
        </w:rPr>
      </w:pPr>
      <w:r w:rsidRPr="00A042AE">
        <w:rPr>
          <w:rFonts w:ascii="Arial" w:hAnsi="Arial" w:cs="Arial"/>
        </w:rPr>
        <w:t>(2) Javnost rada ostvaruje se osobito izvješćivanjem roditelja, građana i pravnih osoba o uvjetima i načinu pružanja usluga, objavljivanjem općih akata te davanjem pravodobnih obavijesti o radu Vrtića.</w:t>
      </w:r>
    </w:p>
    <w:p w14:paraId="371AA703" w14:textId="77777777" w:rsidR="006258F8" w:rsidRPr="00A042AE" w:rsidRDefault="00000000" w:rsidP="00A042AE">
      <w:pPr>
        <w:spacing w:after="160" w:line="276" w:lineRule="auto"/>
        <w:jc w:val="both"/>
        <w:rPr>
          <w:rFonts w:ascii="Arial" w:hAnsi="Arial" w:cs="Arial"/>
        </w:rPr>
      </w:pPr>
      <w:r w:rsidRPr="00A042AE">
        <w:rPr>
          <w:rFonts w:ascii="Arial" w:hAnsi="Arial" w:cs="Arial"/>
        </w:rPr>
        <w:t>(3) Vrtić je dužan akt o osnivanju, Statut i druge opće akte koji uređuju obavljanje djelatnosti koja se smatra javnom službom objaviti na svojim mrežnim stranicama na lako pretraživ način i u strojno čitljivom obliku, te objaviti podatke o uvjetima i načinu pružanja usluga i obavljanja poslova iz svoje djelatnosti.</w:t>
      </w:r>
    </w:p>
    <w:p w14:paraId="1485FCBA" w14:textId="77777777" w:rsidR="006258F8" w:rsidRPr="00A042AE" w:rsidRDefault="00000000" w:rsidP="00A042AE">
      <w:pPr>
        <w:spacing w:after="160" w:line="276" w:lineRule="auto"/>
        <w:jc w:val="both"/>
        <w:rPr>
          <w:rFonts w:ascii="Arial" w:hAnsi="Arial" w:cs="Arial"/>
        </w:rPr>
      </w:pPr>
      <w:r w:rsidRPr="00A042AE">
        <w:rPr>
          <w:rFonts w:ascii="Arial" w:hAnsi="Arial" w:cs="Arial"/>
        </w:rPr>
        <w:t>(4) Uvid u dokumentaciju Vrtića omogućit će se svakoj pravnoj i fizičkoj osobi sukladno zakonu i općim aktima Vrtića kojima se uređuje pravo na pristup informacijama.</w:t>
      </w:r>
    </w:p>
    <w:p w14:paraId="733D2EDA" w14:textId="77777777" w:rsidR="006258F8" w:rsidRPr="00A042AE" w:rsidRDefault="00000000" w:rsidP="00A042AE">
      <w:pPr>
        <w:spacing w:after="160" w:line="276" w:lineRule="auto"/>
        <w:jc w:val="both"/>
        <w:rPr>
          <w:rFonts w:ascii="Arial" w:hAnsi="Arial" w:cs="Arial"/>
        </w:rPr>
      </w:pPr>
      <w:r w:rsidRPr="00A042AE">
        <w:rPr>
          <w:rFonts w:ascii="Arial" w:hAnsi="Arial" w:cs="Arial"/>
        </w:rPr>
        <w:t>(5) Vrtić će uskratiti davanje informacija, odnosno uvid u dokumentaciju, samo u skladu s propisima o zaštiti tajnosti podataka i zaštiti osobnih podataka.</w:t>
      </w:r>
    </w:p>
    <w:p w14:paraId="0D3B65BF" w14:textId="1F585445" w:rsidR="006258F8" w:rsidRPr="00A042AE" w:rsidRDefault="00000000" w:rsidP="00A042AE">
      <w:pPr>
        <w:keepNext/>
        <w:spacing w:after="160" w:line="276" w:lineRule="auto"/>
        <w:rPr>
          <w:rFonts w:ascii="Arial" w:hAnsi="Arial" w:cs="Arial"/>
        </w:rPr>
      </w:pPr>
      <w:r w:rsidRPr="00A042AE">
        <w:rPr>
          <w:rFonts w:ascii="Arial" w:hAnsi="Arial" w:cs="Arial"/>
          <w:b/>
          <w:bCs/>
        </w:rPr>
        <w:t>X</w:t>
      </w:r>
      <w:r w:rsidR="00605C02" w:rsidRPr="00A042AE">
        <w:rPr>
          <w:rFonts w:ascii="Arial" w:hAnsi="Arial" w:cs="Arial"/>
          <w:b/>
          <w:bCs/>
        </w:rPr>
        <w:t>I</w:t>
      </w:r>
      <w:r w:rsidRPr="00A042AE">
        <w:rPr>
          <w:rFonts w:ascii="Arial" w:hAnsi="Arial" w:cs="Arial"/>
          <w:b/>
          <w:bCs/>
        </w:rPr>
        <w:t>V. POSLOVNA TAJNA I ZAŠTITA PODATAKA</w:t>
      </w:r>
    </w:p>
    <w:p w14:paraId="3ABB104D" w14:textId="704DE338"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E5684E" w:rsidRPr="00A042AE">
        <w:rPr>
          <w:rFonts w:ascii="Arial" w:hAnsi="Arial" w:cs="Arial"/>
          <w:b/>
          <w:bCs/>
        </w:rPr>
        <w:t>4</w:t>
      </w:r>
      <w:r w:rsidR="005A6677" w:rsidRPr="00A042AE">
        <w:rPr>
          <w:rFonts w:ascii="Arial" w:hAnsi="Arial" w:cs="Arial"/>
          <w:b/>
          <w:bCs/>
        </w:rPr>
        <w:t>6</w:t>
      </w:r>
      <w:r w:rsidRPr="00A042AE">
        <w:rPr>
          <w:rFonts w:ascii="Arial" w:hAnsi="Arial" w:cs="Arial"/>
          <w:b/>
          <w:bCs/>
        </w:rPr>
        <w:t>.</w:t>
      </w:r>
    </w:p>
    <w:p w14:paraId="0FE5D7AF" w14:textId="7A57774B" w:rsidR="00E5684E" w:rsidRPr="00A042AE" w:rsidRDefault="00E5684E" w:rsidP="00A042AE">
      <w:pPr>
        <w:spacing w:after="160" w:line="276" w:lineRule="auto"/>
        <w:jc w:val="both"/>
        <w:rPr>
          <w:rFonts w:ascii="Arial" w:hAnsi="Arial" w:cs="Arial"/>
        </w:rPr>
      </w:pPr>
      <w:r w:rsidRPr="00A042AE">
        <w:rPr>
          <w:rFonts w:ascii="Arial" w:hAnsi="Arial" w:cs="Arial"/>
        </w:rPr>
        <w:t>(1) Vrtić čuva poslovnu tajnu sukladno propisima kojima se uređuje zaštita poslovne tajne.</w:t>
      </w:r>
    </w:p>
    <w:p w14:paraId="288DAE63" w14:textId="22D90A0C" w:rsidR="00E5684E" w:rsidRPr="00A042AE" w:rsidRDefault="00E5684E" w:rsidP="00A042AE">
      <w:pPr>
        <w:spacing w:after="160" w:line="276" w:lineRule="auto"/>
        <w:jc w:val="both"/>
        <w:rPr>
          <w:rFonts w:ascii="Arial" w:hAnsi="Arial" w:cs="Arial"/>
        </w:rPr>
      </w:pPr>
      <w:r w:rsidRPr="00A042AE">
        <w:rPr>
          <w:rFonts w:ascii="Arial" w:hAnsi="Arial" w:cs="Arial"/>
        </w:rPr>
        <w:t>(2) Podatke i isprave koji se u Vrtiću smatraju poslovnom tajnom, kao i način njihova označavanja, čuvanja, priopćavanja i uporabe, utvrđuje ravnatelj pravilnikom.</w:t>
      </w:r>
    </w:p>
    <w:p w14:paraId="2F723E20" w14:textId="3A748DD0" w:rsidR="00E5684E" w:rsidRPr="00A042AE" w:rsidRDefault="00E5684E" w:rsidP="00A042AE">
      <w:pPr>
        <w:spacing w:after="160" w:line="276" w:lineRule="auto"/>
        <w:jc w:val="both"/>
        <w:rPr>
          <w:rFonts w:ascii="Arial" w:hAnsi="Arial" w:cs="Arial"/>
        </w:rPr>
      </w:pPr>
      <w:r w:rsidRPr="00A042AE">
        <w:rPr>
          <w:rFonts w:ascii="Arial" w:hAnsi="Arial" w:cs="Arial"/>
        </w:rPr>
        <w:t>(3) Osobni podaci djece, roditelja i radnika obrađuju se i štite sukladno propisima o zaštiti osobnih podataka, neovisno o režimu poslovne tajne iz ovoga članka.</w:t>
      </w:r>
    </w:p>
    <w:p w14:paraId="1C2352A3" w14:textId="77777777" w:rsidR="00F86879" w:rsidRPr="00A042AE" w:rsidRDefault="00F86879" w:rsidP="00A042AE">
      <w:pPr>
        <w:spacing w:after="160" w:line="276" w:lineRule="auto"/>
        <w:jc w:val="both"/>
        <w:rPr>
          <w:rFonts w:ascii="Arial" w:hAnsi="Arial" w:cs="Arial"/>
        </w:rPr>
      </w:pPr>
    </w:p>
    <w:p w14:paraId="22E43409" w14:textId="60D80870" w:rsidR="006258F8" w:rsidRPr="00A042AE" w:rsidRDefault="00000000" w:rsidP="00A042AE">
      <w:pPr>
        <w:keepNext/>
        <w:spacing w:after="160" w:line="276" w:lineRule="auto"/>
        <w:rPr>
          <w:rFonts w:ascii="Arial" w:hAnsi="Arial" w:cs="Arial"/>
        </w:rPr>
      </w:pPr>
      <w:r w:rsidRPr="00A042AE">
        <w:rPr>
          <w:rFonts w:ascii="Arial" w:hAnsi="Arial" w:cs="Arial"/>
          <w:b/>
          <w:bCs/>
        </w:rPr>
        <w:t>XV. PRIJELAZNE I ZAVRŠNE ODREDBE</w:t>
      </w:r>
    </w:p>
    <w:p w14:paraId="0932EAB7" w14:textId="25E864C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E5684E" w:rsidRPr="00A042AE">
        <w:rPr>
          <w:rFonts w:ascii="Arial" w:hAnsi="Arial" w:cs="Arial"/>
          <w:b/>
          <w:bCs/>
        </w:rPr>
        <w:t>4</w:t>
      </w:r>
      <w:r w:rsidR="005A6677" w:rsidRPr="00A042AE">
        <w:rPr>
          <w:rFonts w:ascii="Arial" w:hAnsi="Arial" w:cs="Arial"/>
          <w:b/>
          <w:bCs/>
        </w:rPr>
        <w:t>7</w:t>
      </w:r>
      <w:r w:rsidRPr="00A042AE">
        <w:rPr>
          <w:rFonts w:ascii="Arial" w:hAnsi="Arial" w:cs="Arial"/>
          <w:b/>
          <w:bCs/>
        </w:rPr>
        <w:t>.</w:t>
      </w:r>
    </w:p>
    <w:p w14:paraId="016314C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Opći akti Vrtića uskladit će se s odredbama ovoga Statuta u roku od 60 dana od dana njegova stupanja na snagu.</w:t>
      </w:r>
    </w:p>
    <w:p w14:paraId="51209C70" w14:textId="77777777" w:rsidR="006258F8" w:rsidRPr="00A042AE" w:rsidRDefault="00000000" w:rsidP="00A042AE">
      <w:pPr>
        <w:spacing w:after="160" w:line="276" w:lineRule="auto"/>
        <w:jc w:val="both"/>
        <w:rPr>
          <w:rFonts w:ascii="Arial" w:hAnsi="Arial" w:cs="Arial"/>
        </w:rPr>
      </w:pPr>
      <w:r w:rsidRPr="00A042AE">
        <w:rPr>
          <w:rFonts w:ascii="Arial" w:hAnsi="Arial" w:cs="Arial"/>
        </w:rPr>
        <w:t>(2) Do donošenja općih akata iz stavka 1. ovoga članka na snazi ostaju postojeći opći akti, ako nisu u suprotnosti sa zakonom i ovim Statutom.</w:t>
      </w:r>
    </w:p>
    <w:p w14:paraId="55304862" w14:textId="77777777" w:rsidR="00F86879" w:rsidRPr="00A042AE" w:rsidRDefault="00F86879" w:rsidP="00A042AE">
      <w:pPr>
        <w:spacing w:after="160" w:line="276" w:lineRule="auto"/>
        <w:jc w:val="both"/>
        <w:rPr>
          <w:rFonts w:ascii="Arial" w:hAnsi="Arial" w:cs="Arial"/>
        </w:rPr>
      </w:pPr>
    </w:p>
    <w:p w14:paraId="6B1E4A7B" w14:textId="4D5FD48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E5684E" w:rsidRPr="00A042AE">
        <w:rPr>
          <w:rFonts w:ascii="Arial" w:hAnsi="Arial" w:cs="Arial"/>
          <w:b/>
          <w:bCs/>
        </w:rPr>
        <w:t>4</w:t>
      </w:r>
      <w:r w:rsidR="005A6677" w:rsidRPr="00A042AE">
        <w:rPr>
          <w:rFonts w:ascii="Arial" w:hAnsi="Arial" w:cs="Arial"/>
          <w:b/>
          <w:bCs/>
        </w:rPr>
        <w:t>8</w:t>
      </w:r>
      <w:r w:rsidRPr="00A042AE">
        <w:rPr>
          <w:rFonts w:ascii="Arial" w:hAnsi="Arial" w:cs="Arial"/>
          <w:b/>
          <w:bCs/>
        </w:rPr>
        <w:t>.</w:t>
      </w:r>
    </w:p>
    <w:p w14:paraId="041C352B" w14:textId="480F1254" w:rsidR="006258F8" w:rsidRPr="00A042AE" w:rsidRDefault="00000000" w:rsidP="00A042AE">
      <w:pPr>
        <w:spacing w:after="160" w:line="276" w:lineRule="auto"/>
        <w:jc w:val="both"/>
        <w:rPr>
          <w:rFonts w:ascii="Arial" w:hAnsi="Arial" w:cs="Arial"/>
        </w:rPr>
      </w:pPr>
      <w:r w:rsidRPr="00A042AE">
        <w:rPr>
          <w:rFonts w:ascii="Arial" w:hAnsi="Arial" w:cs="Arial"/>
        </w:rPr>
        <w:t xml:space="preserve">(1) Ravnatelj je dužan ovaj Statut i Pravilnik o unutarnjem ustrojstvu i načinu rada dostaviti nadležnom </w:t>
      </w:r>
      <w:r w:rsidR="00D047C1" w:rsidRPr="00A042AE">
        <w:rPr>
          <w:rFonts w:ascii="Arial" w:hAnsi="Arial" w:cs="Arial"/>
        </w:rPr>
        <w:t xml:space="preserve">upravnom tijelu županije </w:t>
      </w:r>
      <w:r w:rsidRPr="00A042AE">
        <w:rPr>
          <w:rFonts w:ascii="Arial" w:hAnsi="Arial" w:cs="Arial"/>
        </w:rPr>
        <w:t>nadležnom za poslove odgoja i obrazovanja u roku od osam dana od dana donošenja.</w:t>
      </w:r>
    </w:p>
    <w:p w14:paraId="4CB2B4A2" w14:textId="77777777" w:rsidR="00F86879" w:rsidRPr="00A042AE" w:rsidRDefault="00F86879" w:rsidP="00A042AE">
      <w:pPr>
        <w:spacing w:after="160" w:line="276" w:lineRule="auto"/>
        <w:jc w:val="both"/>
        <w:rPr>
          <w:rFonts w:ascii="Arial" w:hAnsi="Arial" w:cs="Arial"/>
        </w:rPr>
      </w:pPr>
    </w:p>
    <w:p w14:paraId="49305610" w14:textId="621A2C5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5A6677" w:rsidRPr="00A042AE">
        <w:rPr>
          <w:rFonts w:ascii="Arial" w:hAnsi="Arial" w:cs="Arial"/>
          <w:b/>
          <w:bCs/>
        </w:rPr>
        <w:t>49</w:t>
      </w:r>
      <w:r w:rsidRPr="00A042AE">
        <w:rPr>
          <w:rFonts w:ascii="Arial" w:hAnsi="Arial" w:cs="Arial"/>
          <w:b/>
          <w:bCs/>
        </w:rPr>
        <w:t>.</w:t>
      </w:r>
    </w:p>
    <w:p w14:paraId="5E627A6E"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Ovaj Statut stupa na snagu osmoga dana od dana objave na oglasnoj ploči Vrtića.</w:t>
      </w:r>
    </w:p>
    <w:p w14:paraId="02FFA6E8" w14:textId="77777777" w:rsidR="006258F8" w:rsidRPr="00A042AE" w:rsidRDefault="006258F8" w:rsidP="00A042AE">
      <w:pPr>
        <w:spacing w:after="160" w:line="276" w:lineRule="auto"/>
        <w:rPr>
          <w:rFonts w:ascii="Arial" w:hAnsi="Arial" w:cs="Arial"/>
        </w:rPr>
      </w:pPr>
    </w:p>
    <w:p w14:paraId="24B2B6B3" w14:textId="5A8D4AC3" w:rsidR="006258F8" w:rsidRPr="00A042AE" w:rsidRDefault="00000000" w:rsidP="00A042AE">
      <w:pPr>
        <w:spacing w:after="160" w:line="276" w:lineRule="auto"/>
        <w:jc w:val="both"/>
        <w:rPr>
          <w:rFonts w:ascii="Arial" w:hAnsi="Arial" w:cs="Arial"/>
        </w:rPr>
      </w:pPr>
      <w:r w:rsidRPr="00A042AE">
        <w:rPr>
          <w:rFonts w:ascii="Arial" w:hAnsi="Arial" w:cs="Arial"/>
        </w:rPr>
        <w:t xml:space="preserve">U </w:t>
      </w:r>
      <w:r w:rsidR="002347E5" w:rsidRPr="00A042AE">
        <w:rPr>
          <w:rFonts w:ascii="Arial" w:hAnsi="Arial" w:cs="Arial"/>
        </w:rPr>
        <w:t>Podhumu</w:t>
      </w:r>
      <w:r w:rsidRPr="00A042AE">
        <w:rPr>
          <w:rFonts w:ascii="Arial" w:hAnsi="Arial" w:cs="Arial"/>
        </w:rPr>
        <w:t>, ______ 2026. godine</w:t>
      </w:r>
    </w:p>
    <w:p w14:paraId="7717AF24" w14:textId="77777777" w:rsidR="006258F8" w:rsidRPr="00A042AE" w:rsidRDefault="006258F8" w:rsidP="00A042AE">
      <w:pPr>
        <w:spacing w:after="160" w:line="276" w:lineRule="auto"/>
        <w:rPr>
          <w:rFonts w:ascii="Arial" w:hAnsi="Arial" w:cs="Arial"/>
        </w:rPr>
      </w:pPr>
    </w:p>
    <w:p w14:paraId="62A6FF2C" w14:textId="77777777" w:rsidR="006258F8" w:rsidRPr="00A042AE" w:rsidRDefault="00000000" w:rsidP="00A042AE">
      <w:pPr>
        <w:spacing w:after="160" w:line="276" w:lineRule="auto"/>
        <w:jc w:val="both"/>
        <w:rPr>
          <w:rFonts w:ascii="Arial" w:hAnsi="Arial" w:cs="Arial"/>
        </w:rPr>
      </w:pPr>
      <w:r w:rsidRPr="00A042AE">
        <w:rPr>
          <w:rFonts w:ascii="Arial" w:hAnsi="Arial" w:cs="Arial"/>
        </w:rPr>
        <w:t>KLASA: _______________</w:t>
      </w:r>
    </w:p>
    <w:p w14:paraId="3B982801" w14:textId="77777777" w:rsidR="006258F8" w:rsidRPr="00A042AE" w:rsidRDefault="00000000" w:rsidP="00A042AE">
      <w:pPr>
        <w:spacing w:after="160" w:line="276" w:lineRule="auto"/>
        <w:jc w:val="both"/>
        <w:rPr>
          <w:rFonts w:ascii="Arial" w:hAnsi="Arial" w:cs="Arial"/>
        </w:rPr>
      </w:pPr>
      <w:r w:rsidRPr="00A042AE">
        <w:rPr>
          <w:rFonts w:ascii="Arial" w:hAnsi="Arial" w:cs="Arial"/>
        </w:rPr>
        <w:t>URBROJ: ______________</w:t>
      </w:r>
    </w:p>
    <w:p w14:paraId="57439337" w14:textId="77777777" w:rsidR="006258F8" w:rsidRPr="00A042AE" w:rsidRDefault="006258F8" w:rsidP="00A042AE">
      <w:pPr>
        <w:spacing w:after="160" w:line="276" w:lineRule="auto"/>
        <w:rPr>
          <w:rFonts w:ascii="Arial" w:hAnsi="Arial" w:cs="Arial"/>
        </w:rPr>
      </w:pPr>
    </w:p>
    <w:p w14:paraId="5673918D" w14:textId="77777777" w:rsidR="006258F8" w:rsidRPr="00A042AE" w:rsidRDefault="006258F8" w:rsidP="00A042AE">
      <w:pPr>
        <w:spacing w:after="160" w:line="276" w:lineRule="auto"/>
        <w:rPr>
          <w:rFonts w:ascii="Arial" w:hAnsi="Arial" w:cs="Arial"/>
        </w:rPr>
      </w:pPr>
    </w:p>
    <w:p w14:paraId="2AA3AFA2" w14:textId="77777777" w:rsidR="006258F8" w:rsidRPr="00A042AE" w:rsidRDefault="00000000" w:rsidP="00A042AE">
      <w:pPr>
        <w:spacing w:after="160" w:line="276" w:lineRule="auto"/>
        <w:jc w:val="right"/>
        <w:rPr>
          <w:rFonts w:ascii="Arial" w:hAnsi="Arial" w:cs="Arial"/>
        </w:rPr>
      </w:pPr>
      <w:r w:rsidRPr="00A042AE">
        <w:rPr>
          <w:rFonts w:ascii="Arial" w:hAnsi="Arial" w:cs="Arial"/>
          <w:b/>
          <w:bCs/>
        </w:rPr>
        <w:t>Predsjednik Upravnog vijeća</w:t>
      </w:r>
    </w:p>
    <w:p w14:paraId="6495926C" w14:textId="4781B877" w:rsidR="006258F8" w:rsidRPr="00A042AE" w:rsidRDefault="00000000" w:rsidP="00A042AE">
      <w:pPr>
        <w:spacing w:after="160" w:line="276" w:lineRule="auto"/>
        <w:jc w:val="right"/>
        <w:rPr>
          <w:rFonts w:ascii="Arial" w:hAnsi="Arial" w:cs="Arial"/>
        </w:rPr>
      </w:pPr>
      <w:r w:rsidRPr="00A042AE">
        <w:rPr>
          <w:rFonts w:ascii="Arial" w:hAnsi="Arial" w:cs="Arial"/>
          <w:b/>
          <w:bCs/>
        </w:rPr>
        <w:t>Dječjeg vrtića Jelenko</w:t>
      </w:r>
    </w:p>
    <w:p w14:paraId="591F1864" w14:textId="77777777" w:rsidR="006258F8" w:rsidRPr="00A042AE" w:rsidRDefault="00000000" w:rsidP="00A042AE">
      <w:pPr>
        <w:spacing w:after="160" w:line="276" w:lineRule="auto"/>
        <w:jc w:val="right"/>
        <w:rPr>
          <w:rFonts w:ascii="Arial" w:hAnsi="Arial" w:cs="Arial"/>
        </w:rPr>
      </w:pPr>
      <w:r w:rsidRPr="00A042AE">
        <w:rPr>
          <w:rFonts w:ascii="Arial" w:hAnsi="Arial" w:cs="Arial"/>
        </w:rPr>
        <w:t>____________________________</w:t>
      </w:r>
    </w:p>
    <w:sectPr w:rsidR="006258F8" w:rsidRPr="00A042AE">
      <w:headerReference w:type="default" r:id="rId7"/>
      <w:pgSz w:w="11906" w:h="16838"/>
      <w:pgMar w:top="1134" w:right="1134"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A2292" w14:textId="77777777" w:rsidR="00C47B4C" w:rsidRDefault="00C47B4C" w:rsidP="00A042AE">
      <w:r>
        <w:separator/>
      </w:r>
    </w:p>
  </w:endnote>
  <w:endnote w:type="continuationSeparator" w:id="0">
    <w:p w14:paraId="1C59E332" w14:textId="77777777" w:rsidR="00C47B4C" w:rsidRDefault="00C47B4C" w:rsidP="00A04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FE19C" w14:textId="77777777" w:rsidR="00C47B4C" w:rsidRDefault="00C47B4C" w:rsidP="00A042AE">
      <w:r>
        <w:separator/>
      </w:r>
    </w:p>
  </w:footnote>
  <w:footnote w:type="continuationSeparator" w:id="0">
    <w:p w14:paraId="12672736" w14:textId="77777777" w:rsidR="00C47B4C" w:rsidRDefault="00C47B4C" w:rsidP="00A04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9560" w14:textId="02204CCD" w:rsidR="00A042AE" w:rsidRPr="00A042AE" w:rsidRDefault="00A042AE" w:rsidP="00A042AE">
    <w:pPr>
      <w:pStyle w:val="Zaglavlje"/>
      <w:jc w:val="right"/>
      <w:rPr>
        <w:rFonts w:ascii="Arial" w:hAnsi="Arial" w:cs="Arial"/>
        <w:b/>
        <w:bCs/>
        <w:color w:val="EE0000"/>
      </w:rPr>
    </w:pPr>
    <w:r w:rsidRPr="00A042AE">
      <w:rPr>
        <w:rFonts w:ascii="Arial" w:hAnsi="Arial" w:cs="Arial"/>
        <w:b/>
        <w:bCs/>
        <w:color w:val="EE0000"/>
      </w:rPr>
      <w:t>PRIJEDLOG STATUTA DV JELENKO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2F25"/>
    <w:multiLevelType w:val="hybridMultilevel"/>
    <w:tmpl w:val="50728CFE"/>
    <w:lvl w:ilvl="0" w:tplc="524E143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D780250"/>
    <w:multiLevelType w:val="hybridMultilevel"/>
    <w:tmpl w:val="12C2DA5A"/>
    <w:lvl w:ilvl="0" w:tplc="3F6445B8">
      <w:start w:val="1"/>
      <w:numFmt w:val="bullet"/>
      <w:lvlText w:val="●"/>
      <w:lvlJc w:val="left"/>
      <w:pPr>
        <w:ind w:left="720" w:hanging="360"/>
      </w:pPr>
    </w:lvl>
    <w:lvl w:ilvl="1" w:tplc="0F7A1A34">
      <w:start w:val="1"/>
      <w:numFmt w:val="bullet"/>
      <w:lvlText w:val="○"/>
      <w:lvlJc w:val="left"/>
      <w:pPr>
        <w:ind w:left="1440" w:hanging="360"/>
      </w:pPr>
    </w:lvl>
    <w:lvl w:ilvl="2" w:tplc="8A0C5638">
      <w:start w:val="1"/>
      <w:numFmt w:val="bullet"/>
      <w:lvlText w:val="■"/>
      <w:lvlJc w:val="left"/>
      <w:pPr>
        <w:ind w:left="2160" w:hanging="360"/>
      </w:pPr>
    </w:lvl>
    <w:lvl w:ilvl="3" w:tplc="21CE6632">
      <w:start w:val="1"/>
      <w:numFmt w:val="bullet"/>
      <w:lvlText w:val="●"/>
      <w:lvlJc w:val="left"/>
      <w:pPr>
        <w:ind w:left="2880" w:hanging="360"/>
      </w:pPr>
    </w:lvl>
    <w:lvl w:ilvl="4" w:tplc="21E22C3C">
      <w:start w:val="1"/>
      <w:numFmt w:val="bullet"/>
      <w:lvlText w:val="○"/>
      <w:lvlJc w:val="left"/>
      <w:pPr>
        <w:ind w:left="3600" w:hanging="360"/>
      </w:pPr>
    </w:lvl>
    <w:lvl w:ilvl="5" w:tplc="76B68668">
      <w:start w:val="1"/>
      <w:numFmt w:val="bullet"/>
      <w:lvlText w:val="■"/>
      <w:lvlJc w:val="left"/>
      <w:pPr>
        <w:ind w:left="4320" w:hanging="360"/>
      </w:pPr>
    </w:lvl>
    <w:lvl w:ilvl="6" w:tplc="DF509DD8">
      <w:start w:val="1"/>
      <w:numFmt w:val="bullet"/>
      <w:lvlText w:val="●"/>
      <w:lvlJc w:val="left"/>
      <w:pPr>
        <w:ind w:left="5040" w:hanging="360"/>
      </w:pPr>
    </w:lvl>
    <w:lvl w:ilvl="7" w:tplc="151E686A">
      <w:start w:val="1"/>
      <w:numFmt w:val="bullet"/>
      <w:lvlText w:val="●"/>
      <w:lvlJc w:val="left"/>
      <w:pPr>
        <w:ind w:left="5760" w:hanging="360"/>
      </w:pPr>
    </w:lvl>
    <w:lvl w:ilvl="8" w:tplc="085E67D6">
      <w:start w:val="1"/>
      <w:numFmt w:val="bullet"/>
      <w:lvlText w:val="●"/>
      <w:lvlJc w:val="left"/>
      <w:pPr>
        <w:ind w:left="6480" w:hanging="360"/>
      </w:pPr>
    </w:lvl>
  </w:abstractNum>
  <w:abstractNum w:abstractNumId="2" w15:restartNumberingAfterBreak="0">
    <w:nsid w:val="31012B6B"/>
    <w:multiLevelType w:val="hybridMultilevel"/>
    <w:tmpl w:val="F04C12D4"/>
    <w:lvl w:ilvl="0" w:tplc="FF1691DA">
      <w:start w:val="1"/>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 w15:restartNumberingAfterBreak="0">
    <w:nsid w:val="35361706"/>
    <w:multiLevelType w:val="multilevel"/>
    <w:tmpl w:val="7BB2E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5C6073"/>
    <w:multiLevelType w:val="multilevel"/>
    <w:tmpl w:val="7BB2E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C654FC"/>
    <w:multiLevelType w:val="hybridMultilevel"/>
    <w:tmpl w:val="35543C40"/>
    <w:lvl w:ilvl="0" w:tplc="9A38E53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A9208F6"/>
    <w:multiLevelType w:val="hybridMultilevel"/>
    <w:tmpl w:val="2D3264F8"/>
    <w:lvl w:ilvl="0" w:tplc="9A38E53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4C603B52"/>
    <w:multiLevelType w:val="hybridMultilevel"/>
    <w:tmpl w:val="F7200B94"/>
    <w:lvl w:ilvl="0" w:tplc="9A38E534">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99C0F33A">
      <w:numFmt w:val="bullet"/>
      <w:lvlText w:val=""/>
      <w:lvlJc w:val="left"/>
      <w:pPr>
        <w:ind w:left="1980" w:hanging="360"/>
      </w:pPr>
      <w:rPr>
        <w:rFonts w:ascii="Symbol" w:eastAsia="Times New Roman" w:hAnsi="Symbol" w:cs="Times New Roman" w:hint="default"/>
      </w:r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54127C03"/>
    <w:multiLevelType w:val="hybridMultilevel"/>
    <w:tmpl w:val="54162208"/>
    <w:lvl w:ilvl="0" w:tplc="22CE8C2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6CD31E4"/>
    <w:multiLevelType w:val="multilevel"/>
    <w:tmpl w:val="7BB2E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7077B9"/>
    <w:multiLevelType w:val="hybridMultilevel"/>
    <w:tmpl w:val="A1B62E84"/>
    <w:lvl w:ilvl="0" w:tplc="9A38E53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A866372"/>
    <w:multiLevelType w:val="hybridMultilevel"/>
    <w:tmpl w:val="8E12DAB2"/>
    <w:lvl w:ilvl="0" w:tplc="9A38E534">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6D7E474A"/>
    <w:multiLevelType w:val="multilevel"/>
    <w:tmpl w:val="3EEE85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EB7073"/>
    <w:multiLevelType w:val="hybridMultilevel"/>
    <w:tmpl w:val="026077EC"/>
    <w:lvl w:ilvl="0" w:tplc="F3A474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C5B0FE6"/>
    <w:multiLevelType w:val="hybridMultilevel"/>
    <w:tmpl w:val="9C8C1AF4"/>
    <w:lvl w:ilvl="0" w:tplc="9A38E53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736704198">
    <w:abstractNumId w:val="1"/>
    <w:lvlOverride w:ilvl="0">
      <w:startOverride w:val="1"/>
    </w:lvlOverride>
  </w:num>
  <w:num w:numId="2" w16cid:durableId="1289359147">
    <w:abstractNumId w:val="0"/>
  </w:num>
  <w:num w:numId="3" w16cid:durableId="1529753077">
    <w:abstractNumId w:val="14"/>
  </w:num>
  <w:num w:numId="4" w16cid:durableId="1947424612">
    <w:abstractNumId w:val="9"/>
  </w:num>
  <w:num w:numId="5" w16cid:durableId="671416519">
    <w:abstractNumId w:val="12"/>
    <w:lvlOverride w:ilvl="0">
      <w:lvl w:ilvl="0">
        <w:numFmt w:val="decimal"/>
        <w:lvlText w:val="%1."/>
        <w:lvlJc w:val="left"/>
      </w:lvl>
    </w:lvlOverride>
  </w:num>
  <w:num w:numId="6" w16cid:durableId="1120605676">
    <w:abstractNumId w:val="12"/>
    <w:lvlOverride w:ilvl="0">
      <w:lvl w:ilvl="0">
        <w:numFmt w:val="decimal"/>
        <w:lvlText w:val="%1."/>
        <w:lvlJc w:val="left"/>
      </w:lvl>
    </w:lvlOverride>
  </w:num>
  <w:num w:numId="7" w16cid:durableId="529221468">
    <w:abstractNumId w:val="12"/>
    <w:lvlOverride w:ilvl="0">
      <w:lvl w:ilvl="0">
        <w:numFmt w:val="decimal"/>
        <w:lvlText w:val="%1."/>
        <w:lvlJc w:val="left"/>
      </w:lvl>
    </w:lvlOverride>
  </w:num>
  <w:num w:numId="8" w16cid:durableId="2061124546">
    <w:abstractNumId w:val="12"/>
    <w:lvlOverride w:ilvl="0">
      <w:lvl w:ilvl="0">
        <w:numFmt w:val="decimal"/>
        <w:lvlText w:val="%1."/>
        <w:lvlJc w:val="left"/>
      </w:lvl>
    </w:lvlOverride>
  </w:num>
  <w:num w:numId="9" w16cid:durableId="980380141">
    <w:abstractNumId w:val="11"/>
  </w:num>
  <w:num w:numId="10" w16cid:durableId="1619291424">
    <w:abstractNumId w:val="4"/>
  </w:num>
  <w:num w:numId="11" w16cid:durableId="1456437762">
    <w:abstractNumId w:val="3"/>
    <w:lvlOverride w:ilvl="0">
      <w:lvl w:ilvl="0">
        <w:numFmt w:val="decimal"/>
        <w:lvlText w:val="%1."/>
        <w:lvlJc w:val="left"/>
      </w:lvl>
    </w:lvlOverride>
  </w:num>
  <w:num w:numId="12" w16cid:durableId="1306819350">
    <w:abstractNumId w:val="3"/>
    <w:lvlOverride w:ilvl="0">
      <w:lvl w:ilvl="0">
        <w:numFmt w:val="decimal"/>
        <w:lvlText w:val="%1."/>
        <w:lvlJc w:val="left"/>
      </w:lvl>
    </w:lvlOverride>
  </w:num>
  <w:num w:numId="13" w16cid:durableId="683703657">
    <w:abstractNumId w:val="3"/>
    <w:lvlOverride w:ilvl="0">
      <w:lvl w:ilvl="0">
        <w:numFmt w:val="decimal"/>
        <w:lvlText w:val="%1."/>
        <w:lvlJc w:val="left"/>
      </w:lvl>
    </w:lvlOverride>
  </w:num>
  <w:num w:numId="14" w16cid:durableId="1176579435">
    <w:abstractNumId w:val="3"/>
    <w:lvlOverride w:ilvl="0">
      <w:lvl w:ilvl="0">
        <w:numFmt w:val="decimal"/>
        <w:lvlText w:val="%1."/>
        <w:lvlJc w:val="left"/>
      </w:lvl>
    </w:lvlOverride>
  </w:num>
  <w:num w:numId="15" w16cid:durableId="212235730">
    <w:abstractNumId w:val="5"/>
  </w:num>
  <w:num w:numId="16" w16cid:durableId="1440485415">
    <w:abstractNumId w:val="7"/>
  </w:num>
  <w:num w:numId="17" w16cid:durableId="2102988358">
    <w:abstractNumId w:val="10"/>
  </w:num>
  <w:num w:numId="18" w16cid:durableId="1589728398">
    <w:abstractNumId w:val="6"/>
  </w:num>
  <w:num w:numId="19" w16cid:durableId="1831670821">
    <w:abstractNumId w:val="2"/>
  </w:num>
  <w:num w:numId="20" w16cid:durableId="1245265223">
    <w:abstractNumId w:val="8"/>
  </w:num>
  <w:num w:numId="21" w16cid:durableId="4517486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F8"/>
    <w:rsid w:val="000174F4"/>
    <w:rsid w:val="00020A49"/>
    <w:rsid w:val="0004055D"/>
    <w:rsid w:val="000719FC"/>
    <w:rsid w:val="00093222"/>
    <w:rsid w:val="000C3959"/>
    <w:rsid w:val="000C7839"/>
    <w:rsid w:val="00144F60"/>
    <w:rsid w:val="00162826"/>
    <w:rsid w:val="001979F7"/>
    <w:rsid w:val="001D6CCA"/>
    <w:rsid w:val="00227888"/>
    <w:rsid w:val="002347E5"/>
    <w:rsid w:val="00276E3F"/>
    <w:rsid w:val="00282689"/>
    <w:rsid w:val="002A4465"/>
    <w:rsid w:val="002C7219"/>
    <w:rsid w:val="002E3D9C"/>
    <w:rsid w:val="002F2604"/>
    <w:rsid w:val="0031680E"/>
    <w:rsid w:val="0032268B"/>
    <w:rsid w:val="003305D0"/>
    <w:rsid w:val="003A3828"/>
    <w:rsid w:val="003C3478"/>
    <w:rsid w:val="003E1471"/>
    <w:rsid w:val="003E56B1"/>
    <w:rsid w:val="004839E3"/>
    <w:rsid w:val="004844A3"/>
    <w:rsid w:val="004A0BFC"/>
    <w:rsid w:val="004C374E"/>
    <w:rsid w:val="004D5D13"/>
    <w:rsid w:val="005A6677"/>
    <w:rsid w:val="005C2A93"/>
    <w:rsid w:val="005D6DDF"/>
    <w:rsid w:val="005F0311"/>
    <w:rsid w:val="006046A7"/>
    <w:rsid w:val="00605C02"/>
    <w:rsid w:val="0061142C"/>
    <w:rsid w:val="006258F8"/>
    <w:rsid w:val="00641B2F"/>
    <w:rsid w:val="00670B09"/>
    <w:rsid w:val="0068116A"/>
    <w:rsid w:val="006A60AD"/>
    <w:rsid w:val="006C1B5E"/>
    <w:rsid w:val="006E10DD"/>
    <w:rsid w:val="00715900"/>
    <w:rsid w:val="0073376E"/>
    <w:rsid w:val="007472BA"/>
    <w:rsid w:val="00760E5B"/>
    <w:rsid w:val="00786FC6"/>
    <w:rsid w:val="00797025"/>
    <w:rsid w:val="007D539F"/>
    <w:rsid w:val="00802630"/>
    <w:rsid w:val="00813E53"/>
    <w:rsid w:val="00815DDB"/>
    <w:rsid w:val="008164DF"/>
    <w:rsid w:val="00840700"/>
    <w:rsid w:val="00876F28"/>
    <w:rsid w:val="00882F24"/>
    <w:rsid w:val="00884B23"/>
    <w:rsid w:val="008857E2"/>
    <w:rsid w:val="00885966"/>
    <w:rsid w:val="00896014"/>
    <w:rsid w:val="008B08E5"/>
    <w:rsid w:val="008B29DC"/>
    <w:rsid w:val="008D1198"/>
    <w:rsid w:val="00945AEB"/>
    <w:rsid w:val="0097612E"/>
    <w:rsid w:val="00990241"/>
    <w:rsid w:val="009B713C"/>
    <w:rsid w:val="009C1017"/>
    <w:rsid w:val="009C6DB9"/>
    <w:rsid w:val="009F2B45"/>
    <w:rsid w:val="00A042AE"/>
    <w:rsid w:val="00A53912"/>
    <w:rsid w:val="00A61BD8"/>
    <w:rsid w:val="00A96111"/>
    <w:rsid w:val="00AA1BD6"/>
    <w:rsid w:val="00AB5DC7"/>
    <w:rsid w:val="00B0257E"/>
    <w:rsid w:val="00B11D75"/>
    <w:rsid w:val="00B4309E"/>
    <w:rsid w:val="00BC6EB5"/>
    <w:rsid w:val="00C01F1F"/>
    <w:rsid w:val="00C13C6D"/>
    <w:rsid w:val="00C371B3"/>
    <w:rsid w:val="00C47B4C"/>
    <w:rsid w:val="00C645B4"/>
    <w:rsid w:val="00CA0FA2"/>
    <w:rsid w:val="00CA34DB"/>
    <w:rsid w:val="00D047C1"/>
    <w:rsid w:val="00D2127C"/>
    <w:rsid w:val="00D23ABB"/>
    <w:rsid w:val="00E112CB"/>
    <w:rsid w:val="00E11645"/>
    <w:rsid w:val="00E451ED"/>
    <w:rsid w:val="00E5684E"/>
    <w:rsid w:val="00EB1F5B"/>
    <w:rsid w:val="00EB6B7E"/>
    <w:rsid w:val="00EC2ED2"/>
    <w:rsid w:val="00F30934"/>
    <w:rsid w:val="00F34E56"/>
    <w:rsid w:val="00F4288D"/>
    <w:rsid w:val="00F7678A"/>
    <w:rsid w:val="00F86879"/>
    <w:rsid w:val="00FE3E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417B"/>
  <w15:docId w15:val="{75EC8350-2A82-4395-BF1D-0A73AA78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Strong1">
    <w:name w:val="Strong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 w:type="character" w:styleId="Referencakomentara">
    <w:name w:val="annotation reference"/>
    <w:basedOn w:val="Zadanifontodlomka"/>
    <w:uiPriority w:val="99"/>
    <w:semiHidden/>
    <w:unhideWhenUsed/>
    <w:rsid w:val="00BC6EB5"/>
    <w:rPr>
      <w:sz w:val="16"/>
      <w:szCs w:val="16"/>
    </w:rPr>
  </w:style>
  <w:style w:type="paragraph" w:styleId="Tekstkomentara">
    <w:name w:val="annotation text"/>
    <w:basedOn w:val="Normal"/>
    <w:link w:val="TekstkomentaraChar"/>
    <w:uiPriority w:val="99"/>
    <w:unhideWhenUsed/>
    <w:rsid w:val="00BC6EB5"/>
    <w:rPr>
      <w:sz w:val="20"/>
      <w:szCs w:val="20"/>
    </w:rPr>
  </w:style>
  <w:style w:type="character" w:customStyle="1" w:styleId="TekstkomentaraChar">
    <w:name w:val="Tekst komentara Char"/>
    <w:basedOn w:val="Zadanifontodlomka"/>
    <w:link w:val="Tekstkomentara"/>
    <w:uiPriority w:val="99"/>
    <w:rsid w:val="00BC6EB5"/>
    <w:rPr>
      <w:sz w:val="20"/>
      <w:szCs w:val="20"/>
    </w:rPr>
  </w:style>
  <w:style w:type="paragraph" w:styleId="Predmetkomentara">
    <w:name w:val="annotation subject"/>
    <w:basedOn w:val="Tekstkomentara"/>
    <w:next w:val="Tekstkomentara"/>
    <w:link w:val="PredmetkomentaraChar"/>
    <w:uiPriority w:val="99"/>
    <w:semiHidden/>
    <w:unhideWhenUsed/>
    <w:rsid w:val="00BC6EB5"/>
    <w:rPr>
      <w:b/>
      <w:bCs/>
    </w:rPr>
  </w:style>
  <w:style w:type="character" w:customStyle="1" w:styleId="PredmetkomentaraChar">
    <w:name w:val="Predmet komentara Char"/>
    <w:basedOn w:val="TekstkomentaraChar"/>
    <w:link w:val="Predmetkomentara"/>
    <w:uiPriority w:val="99"/>
    <w:semiHidden/>
    <w:rsid w:val="00BC6EB5"/>
    <w:rPr>
      <w:b/>
      <w:bCs/>
      <w:sz w:val="20"/>
      <w:szCs w:val="20"/>
    </w:rPr>
  </w:style>
  <w:style w:type="paragraph" w:styleId="Zaglavlje">
    <w:name w:val="header"/>
    <w:basedOn w:val="Normal"/>
    <w:link w:val="ZaglavljeChar"/>
    <w:uiPriority w:val="99"/>
    <w:unhideWhenUsed/>
    <w:rsid w:val="00A042AE"/>
    <w:pPr>
      <w:tabs>
        <w:tab w:val="center" w:pos="4513"/>
        <w:tab w:val="right" w:pos="9026"/>
      </w:tabs>
    </w:pPr>
  </w:style>
  <w:style w:type="character" w:customStyle="1" w:styleId="ZaglavljeChar">
    <w:name w:val="Zaglavlje Char"/>
    <w:basedOn w:val="Zadanifontodlomka"/>
    <w:link w:val="Zaglavlje"/>
    <w:uiPriority w:val="99"/>
    <w:rsid w:val="00A042AE"/>
  </w:style>
  <w:style w:type="paragraph" w:styleId="Podnoje">
    <w:name w:val="footer"/>
    <w:basedOn w:val="Normal"/>
    <w:link w:val="PodnojeChar"/>
    <w:uiPriority w:val="99"/>
    <w:unhideWhenUsed/>
    <w:rsid w:val="00A042AE"/>
    <w:pPr>
      <w:tabs>
        <w:tab w:val="center" w:pos="4513"/>
        <w:tab w:val="right" w:pos="9026"/>
      </w:tabs>
    </w:pPr>
  </w:style>
  <w:style w:type="character" w:customStyle="1" w:styleId="PodnojeChar">
    <w:name w:val="Podnožje Char"/>
    <w:basedOn w:val="Zadanifontodlomka"/>
    <w:link w:val="Podnoje"/>
    <w:uiPriority w:val="99"/>
    <w:rsid w:val="00A04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1213</TotalTime>
  <Pages>15</Pages>
  <Words>4501</Words>
  <Characters>25660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Statut Dječjeg vrtića Jelenko</vt:lpstr>
    </vt:vector>
  </TitlesOfParts>
  <Company/>
  <LinksUpToDate>false</LinksUpToDate>
  <CharactersWithSpaces>30101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Dječjeg vrtića Jelenko</dc:title>
  <dc:creator>Dječji vrtić Jelenko</dc:creator>
  <cp:lastModifiedBy>Martina Perhat</cp:lastModifiedBy>
  <cp:revision>47</cp:revision>
  <cp:lastPrinted>2026-09-03T12:12:00Z</cp:lastPrinted>
  <dcterms:created xsi:type="dcterms:W3CDTF">2026-08-10T07:17:00Z</dcterms:created>
  <dcterms:modified xsi:type="dcterms:W3CDTF">2026-09-03T12:19:00Z</dcterms:modified>
</cp:coreProperties>
</file>