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CBA9A" w14:textId="7C648595" w:rsidR="00052ECF" w:rsidRPr="00A56C61" w:rsidRDefault="00052ECF" w:rsidP="00052ECF">
      <w:pPr>
        <w:jc w:val="center"/>
        <w:rPr>
          <w:rFonts w:ascii="Arial" w:hAnsi="Arial" w:cs="Arial"/>
        </w:rPr>
      </w:pPr>
      <w:r w:rsidRPr="00A56C61">
        <w:rPr>
          <w:rFonts w:ascii="Arial" w:eastAsia="Calibri Light" w:hAnsi="Arial" w:cs="Arial"/>
          <w:noProof/>
          <w14:ligatures w14:val="none"/>
        </w:rPr>
        <w:drawing>
          <wp:inline distT="0" distB="0" distL="0" distR="0" wp14:anchorId="3765B0B9" wp14:editId="53396BF8">
            <wp:extent cx="1510665" cy="293823"/>
            <wp:effectExtent l="0" t="0" r="0" b="0"/>
            <wp:docPr id="1575556487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556487" name="Slika 157555648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7184" cy="306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11A476" w14:textId="56CF6D5A" w:rsidR="00A51789" w:rsidRPr="00A56C61" w:rsidRDefault="00052ECF" w:rsidP="00052ECF">
      <w:pPr>
        <w:jc w:val="center"/>
        <w:rPr>
          <w:rFonts w:ascii="Arial" w:hAnsi="Arial" w:cs="Arial"/>
          <w:b/>
          <w:bCs/>
          <w:noProof/>
        </w:rPr>
      </w:pPr>
      <w:r w:rsidRPr="00A56C61">
        <w:rPr>
          <w:rFonts w:ascii="Arial" w:hAnsi="Arial" w:cs="Arial"/>
          <w:b/>
          <w:bCs/>
        </w:rPr>
        <w:t>Obrazac za savjetovanje s javnošću</w:t>
      </w:r>
    </w:p>
    <w:p w14:paraId="38F57171" w14:textId="77777777" w:rsidR="00052ECF" w:rsidRPr="00A56C61" w:rsidRDefault="00052ECF">
      <w:pPr>
        <w:rPr>
          <w:rFonts w:ascii="Arial" w:hAnsi="Arial" w:cs="Arial"/>
        </w:rPr>
      </w:pPr>
    </w:p>
    <w:tbl>
      <w:tblPr>
        <w:tblStyle w:val="TableNormal1"/>
        <w:tblW w:w="10490" w:type="dxa"/>
        <w:tblInd w:w="-577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5387"/>
      </w:tblGrid>
      <w:tr w:rsidR="00052ECF" w:rsidRPr="00A56C61" w14:paraId="1D06BDA4" w14:textId="77777777" w:rsidTr="00052ECF">
        <w:trPr>
          <w:trHeight w:val="608"/>
        </w:trPr>
        <w:tc>
          <w:tcPr>
            <w:tcW w:w="10490" w:type="dxa"/>
            <w:gridSpan w:val="2"/>
            <w:tcBorders>
              <w:bottom w:val="single" w:sz="4" w:space="0" w:color="231F20"/>
            </w:tcBorders>
            <w:shd w:val="clear" w:color="auto" w:fill="BCBEC0"/>
          </w:tcPr>
          <w:p w14:paraId="5A8756E3" w14:textId="77777777" w:rsidR="00052ECF" w:rsidRPr="00A56C61" w:rsidRDefault="00052ECF" w:rsidP="00052ECF">
            <w:pPr>
              <w:spacing w:before="73" w:line="230" w:lineRule="exact"/>
              <w:ind w:left="20"/>
              <w:jc w:val="center"/>
              <w:rPr>
                <w:rFonts w:ascii="Arial" w:eastAsia="Calibri Light" w:hAnsi="Arial" w:cs="Arial"/>
                <w:b/>
                <w:spacing w:val="4"/>
                <w:sz w:val="20"/>
                <w:lang w:val="hr-HR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:lang w:val="hr-HR"/>
                <w14:ligatures w14:val="standard"/>
              </w:rPr>
              <w:t>OBRAZAC</w:t>
            </w:r>
          </w:p>
          <w:p w14:paraId="151D3854" w14:textId="5C7FA71F" w:rsidR="00052ECF" w:rsidRPr="00A56C61" w:rsidRDefault="00052ECF" w:rsidP="00052ECF">
            <w:pPr>
              <w:tabs>
                <w:tab w:val="left" w:pos="4900"/>
              </w:tabs>
              <w:spacing w:line="230" w:lineRule="exact"/>
              <w:ind w:left="30"/>
              <w:jc w:val="center"/>
              <w:rPr>
                <w:rFonts w:ascii="Arial" w:eastAsia="Calibri Light" w:hAnsi="Arial" w:cs="Arial"/>
                <w:spacing w:val="4"/>
                <w:sz w:val="20"/>
                <w:lang w:val="hr-HR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 xml:space="preserve">sudjelovanja u savjetovanju s javnošću </w:t>
            </w:r>
          </w:p>
        </w:tc>
      </w:tr>
      <w:tr w:rsidR="00052ECF" w:rsidRPr="00A56C61" w14:paraId="4BA2E4F5" w14:textId="77777777" w:rsidTr="00052ECF">
        <w:trPr>
          <w:trHeight w:val="330"/>
        </w:trPr>
        <w:tc>
          <w:tcPr>
            <w:tcW w:w="10490" w:type="dxa"/>
            <w:gridSpan w:val="2"/>
            <w:tcBorders>
              <w:top w:val="single" w:sz="4" w:space="0" w:color="231F20"/>
              <w:bottom w:val="single" w:sz="4" w:space="0" w:color="231F20"/>
            </w:tcBorders>
          </w:tcPr>
          <w:p w14:paraId="26A60F3A" w14:textId="5AF6ADA4" w:rsidR="00052ECF" w:rsidRPr="00A56C61" w:rsidRDefault="00052ECF" w:rsidP="00052ECF">
            <w:pPr>
              <w:spacing w:before="42"/>
              <w:ind w:left="56"/>
              <w:rPr>
                <w:rFonts w:ascii="Arial" w:eastAsia="Calibri Light" w:hAnsi="Arial" w:cs="Arial"/>
                <w:b/>
                <w:spacing w:val="4"/>
                <w:sz w:val="20"/>
                <w14:ligatures w14:val="standard"/>
              </w:rPr>
            </w:pPr>
            <w:proofErr w:type="spellStart"/>
            <w:r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>Naziv</w:t>
            </w:r>
            <w:proofErr w:type="spellEnd"/>
            <w:r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 xml:space="preserve"> </w:t>
            </w:r>
            <w:proofErr w:type="spellStart"/>
            <w:r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>akta</w:t>
            </w:r>
            <w:proofErr w:type="spellEnd"/>
            <w:r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 xml:space="preserve"> / </w:t>
            </w:r>
            <w:proofErr w:type="spellStart"/>
            <w:r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>dokumenta</w:t>
            </w:r>
            <w:proofErr w:type="spellEnd"/>
            <w:r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 xml:space="preserve"> za koji se </w:t>
            </w:r>
            <w:proofErr w:type="spellStart"/>
            <w:r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>provodi</w:t>
            </w:r>
            <w:proofErr w:type="spellEnd"/>
            <w:r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 xml:space="preserve"> </w:t>
            </w:r>
            <w:proofErr w:type="spellStart"/>
            <w:r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>savjetovanje</w:t>
            </w:r>
            <w:proofErr w:type="spellEnd"/>
            <w:r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>:</w:t>
            </w:r>
            <w:r w:rsidR="00A56C61"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 xml:space="preserve"> </w:t>
            </w:r>
            <w:r w:rsidR="005C6D29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:lang w:val="hr-HR"/>
                <w14:ligatures w14:val="standard"/>
              </w:rPr>
              <w:t>Plan djelovanja civilne zaštite</w:t>
            </w:r>
          </w:p>
        </w:tc>
      </w:tr>
      <w:tr w:rsidR="00052ECF" w:rsidRPr="00A56C61" w14:paraId="1A82303A" w14:textId="77777777" w:rsidTr="00052ECF">
        <w:trPr>
          <w:trHeight w:val="330"/>
        </w:trPr>
        <w:tc>
          <w:tcPr>
            <w:tcW w:w="10490" w:type="dxa"/>
            <w:gridSpan w:val="2"/>
            <w:tcBorders>
              <w:top w:val="single" w:sz="4" w:space="0" w:color="231F20"/>
              <w:bottom w:val="single" w:sz="4" w:space="0" w:color="231F20"/>
            </w:tcBorders>
          </w:tcPr>
          <w:p w14:paraId="43367062" w14:textId="51756187" w:rsidR="00052ECF" w:rsidRPr="00A56C61" w:rsidRDefault="00052ECF" w:rsidP="00052ECF">
            <w:pPr>
              <w:spacing w:before="42"/>
              <w:ind w:left="56"/>
              <w:rPr>
                <w:rFonts w:ascii="Arial" w:eastAsia="Calibri Light" w:hAnsi="Arial" w:cs="Arial"/>
                <w:spacing w:val="4"/>
                <w:sz w:val="20"/>
                <w:lang w:val="hr-HR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:lang w:val="hr-HR"/>
                <w14:ligatures w14:val="standard"/>
              </w:rPr>
              <w:t xml:space="preserve">Nositelj izrade akta/dokumenta: </w:t>
            </w: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>OPĆINA JELENJE, JEDINSTVENI UPRAVNI ODJEL</w:t>
            </w:r>
          </w:p>
        </w:tc>
      </w:tr>
      <w:tr w:rsidR="00052ECF" w:rsidRPr="00A56C61" w14:paraId="261119DE" w14:textId="77777777" w:rsidTr="00052ECF">
        <w:trPr>
          <w:trHeight w:val="330"/>
        </w:trPr>
        <w:tc>
          <w:tcPr>
            <w:tcW w:w="510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80E5A2" w14:textId="0C793D29" w:rsidR="00052ECF" w:rsidRPr="00A56C61" w:rsidRDefault="00052ECF" w:rsidP="00052ECF">
            <w:pPr>
              <w:spacing w:before="42"/>
              <w:ind w:left="56"/>
              <w:rPr>
                <w:rFonts w:ascii="Arial" w:eastAsia="Calibri Light" w:hAnsi="Arial" w:cs="Arial"/>
                <w:spacing w:val="4"/>
                <w:sz w:val="20"/>
                <w14:ligatures w14:val="standard"/>
              </w:rPr>
            </w:pPr>
            <w:proofErr w:type="spellStart"/>
            <w:r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>Početak</w:t>
            </w:r>
            <w:proofErr w:type="spellEnd"/>
            <w:r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 xml:space="preserve"> </w:t>
            </w:r>
            <w:proofErr w:type="spellStart"/>
            <w:r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>savjetovanja</w:t>
            </w:r>
            <w:proofErr w:type="spellEnd"/>
            <w:r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 xml:space="preserve">: </w:t>
            </w:r>
            <w:r w:rsidR="00C74C80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>3</w:t>
            </w:r>
            <w:r w:rsidR="00084F7D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>1</w:t>
            </w:r>
            <w:r w:rsidR="00C74C80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 xml:space="preserve">. </w:t>
            </w:r>
            <w:proofErr w:type="spellStart"/>
            <w:r w:rsidR="00C74C80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>srpanj</w:t>
            </w:r>
            <w:proofErr w:type="spellEnd"/>
            <w:r w:rsidR="00C74C80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 xml:space="preserve"> 2026.</w:t>
            </w: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5EF6330B" w14:textId="102E894E" w:rsidR="00052ECF" w:rsidRPr="00A56C61" w:rsidRDefault="00052ECF" w:rsidP="00052ECF">
            <w:pPr>
              <w:spacing w:before="42"/>
              <w:ind w:left="62"/>
              <w:rPr>
                <w:rFonts w:ascii="Arial" w:eastAsia="Calibri Light" w:hAnsi="Arial" w:cs="Arial"/>
                <w:spacing w:val="4"/>
                <w:sz w:val="20"/>
                <w14:ligatures w14:val="standard"/>
              </w:rPr>
            </w:pPr>
            <w:proofErr w:type="spellStart"/>
            <w:r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>Završetak</w:t>
            </w:r>
            <w:proofErr w:type="spellEnd"/>
            <w:r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 xml:space="preserve"> </w:t>
            </w:r>
            <w:proofErr w:type="spellStart"/>
            <w:r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>savjetovanja</w:t>
            </w:r>
            <w:proofErr w:type="spellEnd"/>
            <w:r w:rsidRPr="00A56C61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 xml:space="preserve">: </w:t>
            </w:r>
            <w:r w:rsidR="00C74C80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>3</w:t>
            </w:r>
            <w:r w:rsidR="00084F7D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>1</w:t>
            </w:r>
            <w:r w:rsidR="00C74C80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 xml:space="preserve">. </w:t>
            </w:r>
            <w:proofErr w:type="spellStart"/>
            <w:r w:rsidR="00C74C80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>kolovoz</w:t>
            </w:r>
            <w:proofErr w:type="spellEnd"/>
            <w:r w:rsidR="00C74C80">
              <w:rPr>
                <w:rFonts w:ascii="Arial" w:eastAsia="Calibri Light" w:hAnsi="Arial" w:cs="Arial"/>
                <w:b/>
                <w:color w:val="231F20"/>
                <w:spacing w:val="4"/>
                <w:sz w:val="20"/>
                <w14:ligatures w14:val="standard"/>
              </w:rPr>
              <w:t xml:space="preserve"> 2026. </w:t>
            </w:r>
          </w:p>
        </w:tc>
      </w:tr>
      <w:tr w:rsidR="00052ECF" w:rsidRPr="00A56C61" w14:paraId="77538D14" w14:textId="77777777" w:rsidTr="00052ECF">
        <w:trPr>
          <w:trHeight w:val="783"/>
        </w:trPr>
        <w:tc>
          <w:tcPr>
            <w:tcW w:w="510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791A3090" w14:textId="77777777" w:rsidR="00052ECF" w:rsidRPr="00A56C61" w:rsidRDefault="00052ECF" w:rsidP="00052ECF">
            <w:pPr>
              <w:spacing w:before="53" w:line="230" w:lineRule="exact"/>
              <w:ind w:left="56"/>
              <w:rPr>
                <w:rFonts w:ascii="Arial" w:eastAsia="Calibri Light" w:hAnsi="Arial" w:cs="Arial"/>
                <w:spacing w:val="4"/>
                <w:sz w:val="20"/>
                <w:lang w:val="hr-HR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>Podnositelj prijedloga i mišljenja</w:t>
            </w:r>
          </w:p>
          <w:p w14:paraId="7CC5F91F" w14:textId="77777777" w:rsidR="00052ECF" w:rsidRPr="00A56C61" w:rsidRDefault="00052ECF" w:rsidP="00052ECF">
            <w:pPr>
              <w:spacing w:before="8" w:line="211" w:lineRule="auto"/>
              <w:ind w:left="56"/>
              <w:rPr>
                <w:rFonts w:ascii="Arial" w:eastAsia="Calibri Light" w:hAnsi="Arial" w:cs="Arial"/>
                <w:spacing w:val="4"/>
                <w:sz w:val="20"/>
                <w:lang w:val="hr-HR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>(ime i prezime fizičke osobe odnsono naziv pravne osobe za koju se podnosi prijedlog i mišljenje)</w:t>
            </w: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E6E7E8"/>
          </w:tcPr>
          <w:p w14:paraId="51F3215B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12"/>
                <w:lang w:val="hr-HR"/>
                <w14:ligatures w14:val="standard"/>
              </w:rPr>
            </w:pPr>
          </w:p>
        </w:tc>
      </w:tr>
      <w:tr w:rsidR="00052ECF" w:rsidRPr="00A56C61" w14:paraId="6EF240BD" w14:textId="77777777" w:rsidTr="00052ECF">
        <w:trPr>
          <w:trHeight w:val="613"/>
        </w:trPr>
        <w:tc>
          <w:tcPr>
            <w:tcW w:w="510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5B581D1E" w14:textId="77777777" w:rsidR="00052ECF" w:rsidRPr="00A56C61" w:rsidRDefault="00052ECF" w:rsidP="00052ECF">
            <w:pPr>
              <w:spacing w:before="99" w:line="211" w:lineRule="auto"/>
              <w:ind w:left="56"/>
              <w:rPr>
                <w:rFonts w:ascii="Arial" w:eastAsia="Calibri Light" w:hAnsi="Arial" w:cs="Arial"/>
                <w:spacing w:val="4"/>
                <w:sz w:val="20"/>
                <w:lang w:val="hr-HR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>Interes, odnosno kategorija i brojnost korisnika koje predstavlja (građani, udruge, udruge u području zaštite okoliša, poduzetnici, itd.)</w:t>
            </w: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E6E7E8"/>
          </w:tcPr>
          <w:p w14:paraId="5E61F49E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12"/>
                <w:lang w:val="hr-HR"/>
                <w14:ligatures w14:val="standard"/>
              </w:rPr>
            </w:pPr>
          </w:p>
        </w:tc>
      </w:tr>
      <w:tr w:rsidR="00052ECF" w:rsidRPr="00A56C61" w14:paraId="648785DB" w14:textId="77777777" w:rsidTr="00052ECF">
        <w:trPr>
          <w:trHeight w:val="783"/>
        </w:trPr>
        <w:tc>
          <w:tcPr>
            <w:tcW w:w="510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6E7E8"/>
          </w:tcPr>
          <w:p w14:paraId="5EAA8FB7" w14:textId="77777777" w:rsidR="00052ECF" w:rsidRPr="00A56C61" w:rsidRDefault="00052ECF" w:rsidP="00052ECF">
            <w:pPr>
              <w:spacing w:before="76" w:line="211" w:lineRule="auto"/>
              <w:ind w:left="56" w:right="127"/>
              <w:jc w:val="both"/>
              <w:rPr>
                <w:rFonts w:ascii="Arial" w:eastAsia="Calibri Light" w:hAnsi="Arial" w:cs="Arial"/>
                <w:spacing w:val="4"/>
                <w:sz w:val="20"/>
                <w:lang w:val="hr-HR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>Ime i prezime osobe (ili osoba) koja je sastavljala primjedbe ili osobe ovlaštene za zastupanje pravne osobe (kada se radi o pravnoj osobi kao podnositelju prijedloga i mišjenja)</w:t>
            </w: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  <w:shd w:val="clear" w:color="auto" w:fill="E6E7E8"/>
          </w:tcPr>
          <w:p w14:paraId="50583F77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12"/>
                <w:lang w:val="hr-HR"/>
                <w14:ligatures w14:val="standard"/>
              </w:rPr>
            </w:pPr>
          </w:p>
        </w:tc>
      </w:tr>
      <w:tr w:rsidR="00052ECF" w:rsidRPr="00A56C61" w14:paraId="5A3014E6" w14:textId="77777777" w:rsidTr="00052ECF">
        <w:trPr>
          <w:trHeight w:val="330"/>
        </w:trPr>
        <w:tc>
          <w:tcPr>
            <w:tcW w:w="510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27034B" w14:textId="77777777" w:rsidR="00052ECF" w:rsidRPr="00A56C61" w:rsidRDefault="00052ECF" w:rsidP="00052ECF">
            <w:pPr>
              <w:spacing w:before="42"/>
              <w:ind w:left="56"/>
              <w:rPr>
                <w:rFonts w:ascii="Arial" w:eastAsia="Calibri Light" w:hAnsi="Arial" w:cs="Arial"/>
                <w:spacing w:val="4"/>
                <w:sz w:val="20"/>
                <w:lang w:val="pl-PL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pl-PL"/>
                <w14:ligatures w14:val="standard"/>
              </w:rPr>
              <w:t>Načelni prijedlozi i mišljenje na nacrt akta ili dokumenta</w:t>
            </w: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9B61AD3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12"/>
                <w:lang w:val="pl-PL"/>
                <w14:ligatures w14:val="standard"/>
              </w:rPr>
            </w:pPr>
          </w:p>
        </w:tc>
      </w:tr>
      <w:tr w:rsidR="00052ECF" w:rsidRPr="00A56C61" w14:paraId="0601245C" w14:textId="77777777" w:rsidTr="00052ECF">
        <w:trPr>
          <w:trHeight w:val="330"/>
        </w:trPr>
        <w:tc>
          <w:tcPr>
            <w:tcW w:w="5103" w:type="dxa"/>
            <w:vMerge w:val="restart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9EAC53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20"/>
                <w:lang w:val="pl-PL"/>
                <w14:ligatures w14:val="standard"/>
              </w:rPr>
            </w:pPr>
          </w:p>
          <w:p w14:paraId="3F45ADCA" w14:textId="77777777" w:rsidR="00052ECF" w:rsidRPr="00A56C61" w:rsidRDefault="00052ECF" w:rsidP="00052ECF">
            <w:pPr>
              <w:spacing w:before="177"/>
              <w:rPr>
                <w:rFonts w:ascii="Arial" w:eastAsia="Calibri Light" w:hAnsi="Arial" w:cs="Arial"/>
                <w:spacing w:val="4"/>
                <w:sz w:val="20"/>
                <w:lang w:val="pl-PL"/>
                <w14:ligatures w14:val="standard"/>
              </w:rPr>
            </w:pPr>
          </w:p>
          <w:p w14:paraId="6F28FCB7" w14:textId="77777777" w:rsidR="00052ECF" w:rsidRPr="00A56C61" w:rsidRDefault="00052ECF" w:rsidP="00052ECF">
            <w:pPr>
              <w:spacing w:line="211" w:lineRule="auto"/>
              <w:ind w:left="56"/>
              <w:rPr>
                <w:rFonts w:ascii="Arial" w:eastAsia="Calibri Light" w:hAnsi="Arial" w:cs="Arial"/>
                <w:spacing w:val="4"/>
                <w:sz w:val="20"/>
                <w14:ligatures w14:val="standard"/>
              </w:rPr>
            </w:pPr>
            <w:proofErr w:type="spellStart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>Primjedbe</w:t>
            </w:r>
            <w:proofErr w:type="spellEnd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 xml:space="preserve"> </w:t>
            </w:r>
            <w:proofErr w:type="spellStart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>na</w:t>
            </w:r>
            <w:proofErr w:type="spellEnd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 xml:space="preserve"> </w:t>
            </w:r>
            <w:proofErr w:type="spellStart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>pojedine</w:t>
            </w:r>
            <w:proofErr w:type="spellEnd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 xml:space="preserve"> </w:t>
            </w:r>
            <w:proofErr w:type="spellStart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>članke</w:t>
            </w:r>
            <w:proofErr w:type="spellEnd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 xml:space="preserve"> </w:t>
            </w:r>
            <w:proofErr w:type="spellStart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>ili</w:t>
            </w:r>
            <w:proofErr w:type="spellEnd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 xml:space="preserve"> </w:t>
            </w:r>
            <w:proofErr w:type="spellStart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>dijelove</w:t>
            </w:r>
            <w:proofErr w:type="spellEnd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 xml:space="preserve"> </w:t>
            </w:r>
            <w:proofErr w:type="spellStart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>nacrta</w:t>
            </w:r>
            <w:proofErr w:type="spellEnd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 xml:space="preserve"> </w:t>
            </w:r>
            <w:proofErr w:type="spellStart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>akta</w:t>
            </w:r>
            <w:proofErr w:type="spellEnd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 xml:space="preserve"> </w:t>
            </w:r>
            <w:proofErr w:type="spellStart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>ili</w:t>
            </w:r>
            <w:proofErr w:type="spellEnd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 xml:space="preserve"> </w:t>
            </w:r>
            <w:proofErr w:type="spellStart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>dokumenta</w:t>
            </w:r>
            <w:proofErr w:type="spellEnd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 xml:space="preserve"> (</w:t>
            </w:r>
            <w:proofErr w:type="spellStart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>prijedlog</w:t>
            </w:r>
            <w:proofErr w:type="spellEnd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 xml:space="preserve"> </w:t>
            </w:r>
            <w:proofErr w:type="spellStart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>i</w:t>
            </w:r>
            <w:proofErr w:type="spellEnd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 xml:space="preserve"> </w:t>
            </w:r>
            <w:proofErr w:type="spellStart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>mišljenje</w:t>
            </w:r>
            <w:proofErr w:type="spellEnd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>)</w:t>
            </w: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273F816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12"/>
                <w14:ligatures w14:val="standard"/>
              </w:rPr>
            </w:pPr>
          </w:p>
        </w:tc>
      </w:tr>
      <w:tr w:rsidR="00052ECF" w:rsidRPr="00A56C61" w14:paraId="7DB653E4" w14:textId="77777777" w:rsidTr="00052ECF">
        <w:trPr>
          <w:trHeight w:val="330"/>
        </w:trPr>
        <w:tc>
          <w:tcPr>
            <w:tcW w:w="5103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74DC9205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2"/>
                <w:szCs w:val="2"/>
                <w14:ligatures w14:val="standard"/>
              </w:rPr>
            </w:pP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4CDAB749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12"/>
                <w14:ligatures w14:val="standard"/>
              </w:rPr>
            </w:pPr>
          </w:p>
        </w:tc>
      </w:tr>
      <w:tr w:rsidR="00052ECF" w:rsidRPr="00A56C61" w14:paraId="2B953DBC" w14:textId="77777777" w:rsidTr="00052ECF">
        <w:trPr>
          <w:trHeight w:val="330"/>
        </w:trPr>
        <w:tc>
          <w:tcPr>
            <w:tcW w:w="5103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56BD5301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2"/>
                <w:szCs w:val="2"/>
                <w14:ligatures w14:val="standard"/>
              </w:rPr>
            </w:pP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38262CE6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12"/>
                <w14:ligatures w14:val="standard"/>
              </w:rPr>
            </w:pPr>
          </w:p>
        </w:tc>
      </w:tr>
      <w:tr w:rsidR="00052ECF" w:rsidRPr="00A56C61" w14:paraId="29802C32" w14:textId="77777777" w:rsidTr="00052ECF">
        <w:trPr>
          <w:trHeight w:val="330"/>
        </w:trPr>
        <w:tc>
          <w:tcPr>
            <w:tcW w:w="5103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176E2865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2"/>
                <w:szCs w:val="2"/>
                <w14:ligatures w14:val="standard"/>
              </w:rPr>
            </w:pP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8106F06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12"/>
                <w14:ligatures w14:val="standard"/>
              </w:rPr>
            </w:pPr>
          </w:p>
        </w:tc>
      </w:tr>
      <w:tr w:rsidR="00052ECF" w:rsidRPr="00A56C61" w14:paraId="601830B7" w14:textId="77777777" w:rsidTr="00052ECF">
        <w:trPr>
          <w:trHeight w:val="330"/>
        </w:trPr>
        <w:tc>
          <w:tcPr>
            <w:tcW w:w="5103" w:type="dxa"/>
            <w:vMerge/>
            <w:tcBorders>
              <w:top w:val="nil"/>
              <w:bottom w:val="single" w:sz="4" w:space="0" w:color="231F20"/>
              <w:right w:val="single" w:sz="4" w:space="0" w:color="231F20"/>
            </w:tcBorders>
          </w:tcPr>
          <w:p w14:paraId="352C4D1C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2"/>
                <w:szCs w:val="2"/>
                <w14:ligatures w14:val="standard"/>
              </w:rPr>
            </w:pPr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7F9707EE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12"/>
                <w14:ligatures w14:val="standard"/>
              </w:rPr>
            </w:pPr>
          </w:p>
        </w:tc>
      </w:tr>
      <w:tr w:rsidR="00052ECF" w:rsidRPr="00A56C61" w14:paraId="684AD46D" w14:textId="77777777" w:rsidTr="00052ECF">
        <w:trPr>
          <w:trHeight w:val="285"/>
        </w:trPr>
        <w:tc>
          <w:tcPr>
            <w:tcW w:w="5103" w:type="dxa"/>
            <w:tcBorders>
              <w:top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11D50B" w14:textId="77777777" w:rsidR="00052ECF" w:rsidRPr="00A56C61" w:rsidRDefault="00052ECF" w:rsidP="00052ECF">
            <w:pPr>
              <w:spacing w:before="19"/>
              <w:ind w:left="56"/>
              <w:rPr>
                <w:rFonts w:ascii="Arial" w:eastAsia="Calibri Light" w:hAnsi="Arial" w:cs="Arial"/>
                <w:spacing w:val="4"/>
                <w:sz w:val="20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 xml:space="preserve">Datum </w:t>
            </w:r>
            <w:proofErr w:type="spellStart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>dostavljanja</w:t>
            </w:r>
            <w:proofErr w:type="spellEnd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 xml:space="preserve"> </w:t>
            </w:r>
            <w:proofErr w:type="spellStart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>prijedloga</w:t>
            </w:r>
            <w:proofErr w:type="spellEnd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 xml:space="preserve"> </w:t>
            </w:r>
            <w:proofErr w:type="spellStart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>i</w:t>
            </w:r>
            <w:proofErr w:type="spellEnd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 xml:space="preserve"> </w:t>
            </w:r>
            <w:proofErr w:type="spellStart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>mišljenja</w:t>
            </w:r>
            <w:proofErr w:type="spellEnd"/>
          </w:p>
        </w:tc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</w:tcBorders>
          </w:tcPr>
          <w:p w14:paraId="1626C471" w14:textId="77777777" w:rsidR="00052ECF" w:rsidRPr="00A56C61" w:rsidRDefault="00052ECF" w:rsidP="00052ECF">
            <w:pPr>
              <w:rPr>
                <w:rFonts w:ascii="Arial" w:eastAsia="Calibri Light" w:hAnsi="Arial" w:cs="Arial"/>
                <w:spacing w:val="4"/>
                <w:sz w:val="12"/>
                <w14:ligatures w14:val="standard"/>
              </w:rPr>
            </w:pPr>
          </w:p>
        </w:tc>
      </w:tr>
      <w:tr w:rsidR="00052ECF" w:rsidRPr="00A56C61" w14:paraId="64863594" w14:textId="77777777" w:rsidTr="00052ECF">
        <w:trPr>
          <w:trHeight w:val="1572"/>
        </w:trPr>
        <w:tc>
          <w:tcPr>
            <w:tcW w:w="10490" w:type="dxa"/>
            <w:gridSpan w:val="2"/>
            <w:tcBorders>
              <w:top w:val="single" w:sz="4" w:space="0" w:color="231F20"/>
            </w:tcBorders>
            <w:shd w:val="clear" w:color="auto" w:fill="D1D3D4"/>
          </w:tcPr>
          <w:p w14:paraId="19C44E57" w14:textId="57828F94" w:rsidR="00052ECF" w:rsidRPr="00A56C61" w:rsidRDefault="00052ECF" w:rsidP="00052ECF">
            <w:pPr>
              <w:spacing w:before="89" w:line="211" w:lineRule="auto"/>
              <w:ind w:left="56" w:right="33"/>
              <w:jc w:val="both"/>
              <w:rPr>
                <w:rFonts w:ascii="Arial" w:eastAsia="Calibri Light" w:hAnsi="Arial" w:cs="Arial"/>
                <w:spacing w:val="4"/>
                <w:sz w:val="20"/>
                <w:lang w:val="hr-HR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 xml:space="preserve">Popunjeni obrazac s prilogom zaključno do </w:t>
            </w:r>
            <w:r w:rsidR="00C74C80" w:rsidRPr="00C74C80">
              <w:rPr>
                <w:rFonts w:ascii="Arial" w:eastAsia="Calibri Light" w:hAnsi="Arial" w:cs="Arial"/>
                <w:color w:val="231F20"/>
                <w:spacing w:val="4"/>
                <w:sz w:val="20"/>
                <w:u w:val="single" w:color="231F20"/>
                <w:lang w:val="hr-HR"/>
                <w14:ligatures w14:val="standard"/>
              </w:rPr>
              <w:t>3</w:t>
            </w:r>
            <w:r w:rsidR="00084F7D">
              <w:rPr>
                <w:rFonts w:ascii="Arial" w:eastAsia="Calibri Light" w:hAnsi="Arial" w:cs="Arial"/>
                <w:color w:val="231F20"/>
                <w:spacing w:val="4"/>
                <w:sz w:val="20"/>
                <w:u w:val="single" w:color="231F20"/>
                <w:lang w:val="hr-HR"/>
                <w14:ligatures w14:val="standard"/>
              </w:rPr>
              <w:t>1</w:t>
            </w:r>
            <w:r w:rsidR="00C74C80" w:rsidRPr="00C74C80">
              <w:rPr>
                <w:rFonts w:ascii="Arial" w:eastAsia="Calibri Light" w:hAnsi="Arial" w:cs="Arial"/>
                <w:color w:val="231F20"/>
                <w:spacing w:val="4"/>
                <w:sz w:val="20"/>
                <w:u w:val="single" w:color="231F20"/>
                <w:lang w:val="hr-HR"/>
                <w14:ligatures w14:val="standard"/>
              </w:rPr>
              <w:t>. kolovoza 2026.</w:t>
            </w:r>
            <w:r w:rsidRPr="00C74C80">
              <w:rPr>
                <w:rFonts w:ascii="Arial" w:eastAsia="Calibri Light" w:hAnsi="Arial" w:cs="Arial"/>
                <w:color w:val="231F20"/>
                <w:spacing w:val="4"/>
                <w:sz w:val="20"/>
                <w:u w:val="single" w:color="231F20"/>
                <w:lang w:val="hr-HR"/>
                <w14:ligatures w14:val="standard"/>
              </w:rPr>
              <w:t xml:space="preserve"> godine</w:t>
            </w: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 xml:space="preserve"> dostaviti na adresu elektronske pošte: </w:t>
            </w:r>
            <w:r>
              <w:fldChar w:fldCharType="begin"/>
            </w:r>
            <w:r>
              <w:instrText>HYPERLINK "mailto:PISARNICA@JELENJE.HR"</w:instrText>
            </w:r>
            <w:r>
              <w:fldChar w:fldCharType="separate"/>
            </w:r>
            <w:r w:rsidRPr="00A56C61">
              <w:rPr>
                <w:rStyle w:val="Hyperlink"/>
                <w:rFonts w:ascii="Arial" w:eastAsia="Calibri Light" w:hAnsi="Arial" w:cs="Arial"/>
                <w:spacing w:val="4"/>
                <w:sz w:val="20"/>
                <w:lang w:val="hr-HR"/>
                <w14:ligatures w14:val="standard"/>
              </w:rPr>
              <w:t>PISARNICA@JELENJE.HR</w:t>
            </w:r>
            <w:r>
              <w:fldChar w:fldCharType="end"/>
            </w: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 xml:space="preserve"> ili na adresu OPĆINA JELENJE, Jedinstveni upravni odjel, Dražičkih boraca 64, 51218 Dražice. Kontakt osoba: Martina Perhat, Službenik za informiranje, martina@jelenje.hr, 051 208 088</w:t>
            </w:r>
          </w:p>
          <w:p w14:paraId="1AFE12EF" w14:textId="52C37306" w:rsidR="00052ECF" w:rsidRPr="00A56C61" w:rsidRDefault="00052ECF" w:rsidP="00052ECF">
            <w:pPr>
              <w:spacing w:before="60" w:line="211" w:lineRule="auto"/>
              <w:ind w:left="56" w:right="33" w:hanging="1"/>
              <w:jc w:val="both"/>
              <w:rPr>
                <w:rFonts w:ascii="Arial" w:eastAsia="Calibri Light" w:hAnsi="Arial" w:cs="Arial"/>
                <w:spacing w:val="4"/>
                <w:sz w:val="20"/>
                <w:lang w:val="hr-HR"/>
                <w14:ligatures w14:val="standard"/>
              </w:rPr>
            </w:pP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 xml:space="preserve">Po završetku savjetovanja, </w:t>
            </w: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u w:val="single" w:color="231F20"/>
                <w:lang w:val="hr-HR"/>
                <w14:ligatures w14:val="standard"/>
              </w:rPr>
              <w:t>svi pristigli doprinosi bit će razmotreni te prihvaćeni ili neprihvaćeni uz obrazloženja</w:t>
            </w: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 xml:space="preserve"> koja su sastavni dio </w:t>
            </w: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u w:val="single" w:color="231F20"/>
                <w:lang w:val="hr-HR"/>
                <w14:ligatures w14:val="standard"/>
              </w:rPr>
              <w:t>Izvješća o</w:t>
            </w: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 xml:space="preserve"> </w:t>
            </w: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u w:val="single" w:color="231F20"/>
                <w:lang w:val="hr-HR"/>
                <w14:ligatures w14:val="standard"/>
              </w:rPr>
              <w:t>savjetovanju s javnošću</w:t>
            </w:r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:lang w:val="hr-HR"/>
                <w14:ligatures w14:val="standard"/>
              </w:rPr>
              <w:t>. Izvješće će biti objavljeno (očekivani termin) na internetskoj stranici Općine Jelenje, na poveznici www.jelenje.hr</w:t>
            </w:r>
          </w:p>
          <w:p w14:paraId="20291E90" w14:textId="77777777" w:rsidR="00052ECF" w:rsidRPr="00A56C61" w:rsidRDefault="00052ECF" w:rsidP="00052ECF">
            <w:pPr>
              <w:spacing w:before="36"/>
              <w:ind w:left="56"/>
              <w:jc w:val="both"/>
              <w:rPr>
                <w:rFonts w:ascii="Arial" w:eastAsia="Calibri Light" w:hAnsi="Arial" w:cs="Arial"/>
                <w:spacing w:val="4"/>
                <w:sz w:val="20"/>
                <w14:ligatures w14:val="standard"/>
              </w:rPr>
            </w:pPr>
            <w:proofErr w:type="spellStart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>Ukoliko</w:t>
            </w:r>
            <w:proofErr w:type="spellEnd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 xml:space="preserve"> ne </w:t>
            </w:r>
            <w:proofErr w:type="spellStart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>želite</w:t>
            </w:r>
            <w:proofErr w:type="spellEnd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 xml:space="preserve"> da </w:t>
            </w:r>
            <w:proofErr w:type="spellStart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>Vaši</w:t>
            </w:r>
            <w:proofErr w:type="spellEnd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 xml:space="preserve"> </w:t>
            </w:r>
            <w:proofErr w:type="spellStart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>osobni</w:t>
            </w:r>
            <w:proofErr w:type="spellEnd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 xml:space="preserve"> </w:t>
            </w:r>
            <w:proofErr w:type="spellStart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>podaci</w:t>
            </w:r>
            <w:proofErr w:type="spellEnd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 xml:space="preserve"> (</w:t>
            </w:r>
            <w:proofErr w:type="spellStart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>ime</w:t>
            </w:r>
            <w:proofErr w:type="spellEnd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 xml:space="preserve"> </w:t>
            </w:r>
            <w:proofErr w:type="spellStart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>i</w:t>
            </w:r>
            <w:proofErr w:type="spellEnd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 xml:space="preserve"> </w:t>
            </w:r>
            <w:proofErr w:type="spellStart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>prezime</w:t>
            </w:r>
            <w:proofErr w:type="spellEnd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 xml:space="preserve">) </w:t>
            </w:r>
            <w:proofErr w:type="spellStart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>budu</w:t>
            </w:r>
            <w:proofErr w:type="spellEnd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 xml:space="preserve"> </w:t>
            </w:r>
            <w:proofErr w:type="spellStart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>javno</w:t>
            </w:r>
            <w:proofErr w:type="spellEnd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 xml:space="preserve"> </w:t>
            </w:r>
            <w:proofErr w:type="spellStart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>objavljeni</w:t>
            </w:r>
            <w:proofErr w:type="spellEnd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 xml:space="preserve">, </w:t>
            </w:r>
            <w:proofErr w:type="spellStart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>molimo</w:t>
            </w:r>
            <w:proofErr w:type="spellEnd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 xml:space="preserve"> da to </w:t>
            </w:r>
            <w:proofErr w:type="spellStart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>jasno</w:t>
            </w:r>
            <w:proofErr w:type="spellEnd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 xml:space="preserve"> </w:t>
            </w:r>
            <w:proofErr w:type="spellStart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>istaknete</w:t>
            </w:r>
            <w:proofErr w:type="spellEnd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 xml:space="preserve"> </w:t>
            </w:r>
            <w:proofErr w:type="spellStart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>pri</w:t>
            </w:r>
            <w:proofErr w:type="spellEnd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 xml:space="preserve"> </w:t>
            </w:r>
            <w:proofErr w:type="spellStart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>slanju</w:t>
            </w:r>
            <w:proofErr w:type="spellEnd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 xml:space="preserve"> </w:t>
            </w:r>
            <w:proofErr w:type="spellStart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>obrasca</w:t>
            </w:r>
            <w:proofErr w:type="spellEnd"/>
            <w:r w:rsidRPr="00A56C61">
              <w:rPr>
                <w:rFonts w:ascii="Arial" w:eastAsia="Calibri Light" w:hAnsi="Arial" w:cs="Arial"/>
                <w:color w:val="231F20"/>
                <w:spacing w:val="4"/>
                <w:sz w:val="20"/>
                <w14:ligatures w14:val="standard"/>
              </w:rPr>
              <w:t>.</w:t>
            </w:r>
          </w:p>
        </w:tc>
      </w:tr>
    </w:tbl>
    <w:p w14:paraId="1BC260CB" w14:textId="77777777" w:rsidR="00052ECF" w:rsidRPr="00A56C61" w:rsidRDefault="00052ECF">
      <w:pPr>
        <w:rPr>
          <w:rFonts w:ascii="Arial" w:hAnsi="Arial" w:cs="Arial"/>
        </w:rPr>
      </w:pPr>
    </w:p>
    <w:sectPr w:rsidR="00052ECF" w:rsidRPr="00A56C61" w:rsidSect="00052ECF">
      <w:pgSz w:w="12240" w:h="15840"/>
      <w:pgMar w:top="1440" w:right="1440" w:bottom="1440" w:left="1440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AD4A8" w14:textId="77777777" w:rsidR="00F11689" w:rsidRDefault="00F11689" w:rsidP="00052ECF">
      <w:pPr>
        <w:spacing w:after="0" w:line="240" w:lineRule="auto"/>
      </w:pPr>
      <w:r>
        <w:separator/>
      </w:r>
    </w:p>
  </w:endnote>
  <w:endnote w:type="continuationSeparator" w:id="0">
    <w:p w14:paraId="7A37D330" w14:textId="77777777" w:rsidR="00F11689" w:rsidRDefault="00F11689" w:rsidP="00052E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A1F6D" w14:textId="77777777" w:rsidR="00F11689" w:rsidRDefault="00F11689" w:rsidP="00052ECF">
      <w:pPr>
        <w:spacing w:after="0" w:line="240" w:lineRule="auto"/>
      </w:pPr>
      <w:r>
        <w:separator/>
      </w:r>
    </w:p>
  </w:footnote>
  <w:footnote w:type="continuationSeparator" w:id="0">
    <w:p w14:paraId="2F689A9B" w14:textId="77777777" w:rsidR="00F11689" w:rsidRDefault="00F11689" w:rsidP="00052E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ECF"/>
    <w:rsid w:val="00052ECF"/>
    <w:rsid w:val="00055741"/>
    <w:rsid w:val="00063ED1"/>
    <w:rsid w:val="00084F7D"/>
    <w:rsid w:val="000D56E0"/>
    <w:rsid w:val="003F39F9"/>
    <w:rsid w:val="00432A01"/>
    <w:rsid w:val="00476B3C"/>
    <w:rsid w:val="005C6D29"/>
    <w:rsid w:val="006554C3"/>
    <w:rsid w:val="006A27A4"/>
    <w:rsid w:val="0070496D"/>
    <w:rsid w:val="007E6A13"/>
    <w:rsid w:val="00A51789"/>
    <w:rsid w:val="00A56C61"/>
    <w:rsid w:val="00B516E7"/>
    <w:rsid w:val="00C74C80"/>
    <w:rsid w:val="00DE2200"/>
    <w:rsid w:val="00F11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C22EA"/>
  <w15:chartTrackingRefBased/>
  <w15:docId w15:val="{14BAAF1E-F9CC-4B2C-B986-3AF6B5D8D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52E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2E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2E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2E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2E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2E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2E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2E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2E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2E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2E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2E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2EC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2EC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2E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2E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2E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2E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2E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2E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2E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2E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2E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52E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2E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52EC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2E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2EC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2EC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52E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2ECF"/>
  </w:style>
  <w:style w:type="paragraph" w:styleId="Footer">
    <w:name w:val="footer"/>
    <w:basedOn w:val="Normal"/>
    <w:link w:val="FooterChar"/>
    <w:uiPriority w:val="99"/>
    <w:unhideWhenUsed/>
    <w:rsid w:val="00052E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2ECF"/>
  </w:style>
  <w:style w:type="table" w:customStyle="1" w:styleId="TableNormal1">
    <w:name w:val="Table Normal1"/>
    <w:uiPriority w:val="2"/>
    <w:semiHidden/>
    <w:unhideWhenUsed/>
    <w:qFormat/>
    <w:rsid w:val="00052ECF"/>
    <w:pPr>
      <w:widowControl w:val="0"/>
      <w:autoSpaceDE w:val="0"/>
      <w:autoSpaceDN w:val="0"/>
      <w:spacing w:after="0" w:line="240" w:lineRule="auto"/>
    </w:pPr>
    <w:rPr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052EC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2E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265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Perhat</dc:creator>
  <cp:keywords/>
  <dc:description/>
  <cp:lastModifiedBy>Maja Fumic</cp:lastModifiedBy>
  <cp:revision>2</cp:revision>
  <dcterms:created xsi:type="dcterms:W3CDTF">2026-07-30T14:37:00Z</dcterms:created>
  <dcterms:modified xsi:type="dcterms:W3CDTF">2026-07-30T14:37:00Z</dcterms:modified>
</cp:coreProperties>
</file>