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FE2C" w14:textId="4E915CEF" w:rsidR="00C305C9" w:rsidRDefault="00C305C9" w:rsidP="00C305C9">
      <w:pPr>
        <w:suppressAutoHyphens/>
        <w:autoSpaceDN w:val="0"/>
        <w:spacing w:after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8</w:t>
      </w:r>
      <w:r w:rsidRPr="00C305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.</w:t>
      </w:r>
    </w:p>
    <w:p w14:paraId="596551B5" w14:textId="77777777" w:rsidR="00C305C9" w:rsidRDefault="00C305C9" w:rsidP="00C305C9">
      <w:pPr>
        <w:suppressAutoHyphens/>
        <w:autoSpaceDN w:val="0"/>
        <w:spacing w:after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532F6FF1" w14:textId="77777777" w:rsidR="00C305C9" w:rsidRDefault="00C305C9" w:rsidP="00C305C9">
      <w:pPr>
        <w:suppressAutoHyphens/>
        <w:autoSpaceDN w:val="0"/>
        <w:spacing w:after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69AC0E5F" w14:textId="77777777" w:rsidR="00C305C9" w:rsidRDefault="00C305C9" w:rsidP="00C305C9">
      <w:pPr>
        <w:suppressAutoHyphens/>
        <w:autoSpaceDN w:val="0"/>
        <w:spacing w:after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11779E4A" w14:textId="77777777" w:rsidR="00C305C9" w:rsidRDefault="00C305C9" w:rsidP="00C305C9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6382A8A2" w14:textId="77777777" w:rsidR="00C305C9" w:rsidRDefault="00C305C9" w:rsidP="00C305C9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6F74013F" w14:textId="77777777" w:rsidR="00C305C9" w:rsidRDefault="00C305C9" w:rsidP="00C305C9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2C2B418D" w14:textId="77777777" w:rsidR="00C305C9" w:rsidRDefault="00C305C9" w:rsidP="00C305C9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1A973247" w14:textId="77777777" w:rsidR="00C305C9" w:rsidRDefault="00C305C9" w:rsidP="00C305C9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37726D5F" w14:textId="77777777" w:rsidR="00C305C9" w:rsidRDefault="00C305C9" w:rsidP="00C305C9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4BA62DFC" w14:textId="77777777" w:rsidR="00C305C9" w:rsidRDefault="00C305C9" w:rsidP="00C305C9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</w:p>
    <w:p w14:paraId="6FB84445" w14:textId="3BDA9580" w:rsidR="00C305C9" w:rsidRPr="00C305C9" w:rsidRDefault="00C305C9" w:rsidP="00C305C9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 xml:space="preserve">Proračun za 2026. godinu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br/>
        <w:t>s projekcijama za 2027. i 2028. + obrazloženje</w:t>
      </w:r>
    </w:p>
    <w:p w14:paraId="53898A2A" w14:textId="77777777" w:rsidR="008039CF" w:rsidRDefault="008039CF"/>
    <w:sectPr w:rsidR="008039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C9"/>
    <w:rsid w:val="00153430"/>
    <w:rsid w:val="00300787"/>
    <w:rsid w:val="006D7B0C"/>
    <w:rsid w:val="008039CF"/>
    <w:rsid w:val="00B668EC"/>
    <w:rsid w:val="00C305C9"/>
    <w:rsid w:val="00DE214F"/>
    <w:rsid w:val="00DF5ADD"/>
    <w:rsid w:val="00E77D54"/>
    <w:rsid w:val="00EF12D6"/>
    <w:rsid w:val="00F9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BCEF"/>
  <w15:chartTrackingRefBased/>
  <w15:docId w15:val="{A048A92D-E028-488B-818F-9C5BDCB5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3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05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05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0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0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0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0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05C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05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05C9"/>
    <w:rPr>
      <w:rFonts w:eastAsiaTheme="majorEastAsia" w:cstheme="majorBidi"/>
      <w:color w:val="365F9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05C9"/>
    <w:rPr>
      <w:rFonts w:eastAsiaTheme="majorEastAsia" w:cstheme="majorBidi"/>
      <w:i/>
      <w:iCs/>
      <w:color w:val="365F9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05C9"/>
    <w:rPr>
      <w:rFonts w:eastAsiaTheme="majorEastAsia" w:cstheme="majorBidi"/>
      <w:color w:val="365F9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05C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05C9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05C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05C9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30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05C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05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05C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30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05C9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305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05C9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05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05C9"/>
    <w:rPr>
      <w:i/>
      <w:iCs/>
      <w:color w:val="365F9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305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 Media - Hilton Costabella</dc:creator>
  <cp:keywords/>
  <dc:description/>
  <cp:lastModifiedBy>Creative Media - Hilton Costabella</cp:lastModifiedBy>
  <cp:revision>1</cp:revision>
  <dcterms:created xsi:type="dcterms:W3CDTF">2025-12-22T12:11:00Z</dcterms:created>
  <dcterms:modified xsi:type="dcterms:W3CDTF">2025-12-22T12:12:00Z</dcterms:modified>
</cp:coreProperties>
</file>