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8A1B" w14:textId="22BB3F87" w:rsidR="00E32637" w:rsidRDefault="00000000" w:rsidP="00401271">
      <w:pPr>
        <w:spacing w:after="60" w:line="276" w:lineRule="auto"/>
        <w:ind w:left="0" w:right="122" w:firstLine="0"/>
        <w:jc w:val="center"/>
        <w:rPr>
          <w:b/>
          <w:sz w:val="36"/>
        </w:rPr>
      </w:pPr>
      <w:r>
        <w:rPr>
          <w:b/>
          <w:sz w:val="36"/>
        </w:rPr>
        <w:t>Točka .</w:t>
      </w:r>
    </w:p>
    <w:p w14:paraId="4608C678" w14:textId="77777777" w:rsidR="002322B0" w:rsidRDefault="002322B0" w:rsidP="00401271">
      <w:pPr>
        <w:spacing w:after="60" w:line="276" w:lineRule="auto"/>
        <w:ind w:left="0" w:right="122" w:firstLine="0"/>
        <w:jc w:val="center"/>
        <w:rPr>
          <w:b/>
          <w:sz w:val="36"/>
        </w:rPr>
      </w:pPr>
    </w:p>
    <w:p w14:paraId="3C956D40" w14:textId="77777777" w:rsidR="002322B0" w:rsidRDefault="002322B0" w:rsidP="00401271">
      <w:pPr>
        <w:spacing w:after="60" w:line="276" w:lineRule="auto"/>
        <w:ind w:left="0" w:right="122" w:firstLine="0"/>
        <w:jc w:val="center"/>
        <w:rPr>
          <w:b/>
          <w:sz w:val="36"/>
        </w:rPr>
      </w:pPr>
    </w:p>
    <w:p w14:paraId="7E66D367" w14:textId="77777777" w:rsidR="002322B0" w:rsidRDefault="002322B0" w:rsidP="00401271">
      <w:pPr>
        <w:spacing w:after="60" w:line="276" w:lineRule="auto"/>
        <w:ind w:left="0" w:right="122" w:firstLine="0"/>
        <w:jc w:val="center"/>
        <w:rPr>
          <w:b/>
          <w:sz w:val="36"/>
        </w:rPr>
      </w:pPr>
    </w:p>
    <w:p w14:paraId="3FB28353" w14:textId="77777777" w:rsidR="002322B0" w:rsidRDefault="002322B0" w:rsidP="00401271">
      <w:pPr>
        <w:spacing w:after="60" w:line="276" w:lineRule="auto"/>
        <w:ind w:left="0" w:right="122" w:firstLine="0"/>
        <w:jc w:val="center"/>
        <w:rPr>
          <w:b/>
          <w:sz w:val="36"/>
        </w:rPr>
      </w:pPr>
    </w:p>
    <w:p w14:paraId="3CC53CB7" w14:textId="77777777" w:rsidR="002322B0" w:rsidRDefault="002322B0" w:rsidP="00401271">
      <w:pPr>
        <w:spacing w:after="60" w:line="276" w:lineRule="auto"/>
        <w:ind w:left="0" w:right="122" w:firstLine="0"/>
        <w:jc w:val="center"/>
        <w:rPr>
          <w:b/>
          <w:sz w:val="36"/>
        </w:rPr>
      </w:pPr>
    </w:p>
    <w:p w14:paraId="0C913698" w14:textId="77777777" w:rsidR="002322B0" w:rsidRDefault="002322B0" w:rsidP="00401271">
      <w:pPr>
        <w:spacing w:after="60" w:line="276" w:lineRule="auto"/>
        <w:ind w:left="0" w:right="122" w:firstLine="0"/>
        <w:jc w:val="center"/>
        <w:rPr>
          <w:b/>
          <w:sz w:val="36"/>
        </w:rPr>
      </w:pPr>
    </w:p>
    <w:p w14:paraId="15F18E65" w14:textId="77777777" w:rsidR="002322B0" w:rsidRDefault="002322B0" w:rsidP="00401271">
      <w:pPr>
        <w:spacing w:after="60" w:line="276" w:lineRule="auto"/>
        <w:ind w:left="0" w:right="122" w:firstLine="0"/>
        <w:jc w:val="center"/>
        <w:rPr>
          <w:b/>
          <w:sz w:val="36"/>
        </w:rPr>
      </w:pPr>
    </w:p>
    <w:p w14:paraId="1844815D" w14:textId="77777777" w:rsidR="002322B0" w:rsidRDefault="002322B0" w:rsidP="00401271">
      <w:pPr>
        <w:spacing w:after="60" w:line="276" w:lineRule="auto"/>
        <w:ind w:left="0" w:right="122" w:firstLine="0"/>
        <w:jc w:val="center"/>
      </w:pPr>
    </w:p>
    <w:p w14:paraId="141DE422" w14:textId="77777777" w:rsidR="00E32637" w:rsidRDefault="00000000" w:rsidP="00401271">
      <w:pPr>
        <w:spacing w:after="60" w:line="276" w:lineRule="auto"/>
        <w:ind w:left="0" w:right="373" w:firstLine="0"/>
        <w:jc w:val="center"/>
      </w:pPr>
      <w:r>
        <w:rPr>
          <w:b/>
          <w:sz w:val="36"/>
        </w:rPr>
        <w:t>Prijedlog</w:t>
      </w:r>
    </w:p>
    <w:p w14:paraId="59C5BA47" w14:textId="5CEF17A8" w:rsidR="00E32637" w:rsidRDefault="00000000" w:rsidP="00401271">
      <w:pPr>
        <w:spacing w:after="60" w:line="276" w:lineRule="auto"/>
        <w:ind w:left="1474" w:hanging="1080"/>
        <w:jc w:val="left"/>
        <w:rPr>
          <w:b/>
          <w:sz w:val="36"/>
        </w:rPr>
      </w:pPr>
      <w:r>
        <w:rPr>
          <w:b/>
          <w:sz w:val="36"/>
        </w:rPr>
        <w:t>Odluke o donošenju Plana djelovanja u području prirodnih nepogoda za 202</w:t>
      </w:r>
      <w:r w:rsidR="002322B0">
        <w:rPr>
          <w:b/>
          <w:sz w:val="36"/>
        </w:rPr>
        <w:t>6</w:t>
      </w:r>
      <w:r>
        <w:rPr>
          <w:b/>
          <w:sz w:val="36"/>
        </w:rPr>
        <w:t xml:space="preserve">. godinu </w:t>
      </w:r>
    </w:p>
    <w:p w14:paraId="65D7BA20" w14:textId="77777777" w:rsidR="00405640" w:rsidRDefault="00405640" w:rsidP="00401271">
      <w:pPr>
        <w:spacing w:after="60" w:line="276" w:lineRule="auto"/>
        <w:ind w:left="1474" w:hanging="1080"/>
        <w:jc w:val="left"/>
        <w:rPr>
          <w:b/>
          <w:sz w:val="36"/>
        </w:rPr>
      </w:pPr>
    </w:p>
    <w:p w14:paraId="11A9EB88" w14:textId="77777777" w:rsidR="00405640" w:rsidRDefault="00405640" w:rsidP="00401271">
      <w:pPr>
        <w:spacing w:after="60" w:line="276" w:lineRule="auto"/>
        <w:ind w:left="1474" w:hanging="1080"/>
        <w:jc w:val="left"/>
        <w:rPr>
          <w:b/>
          <w:sz w:val="36"/>
        </w:rPr>
      </w:pPr>
    </w:p>
    <w:p w14:paraId="07667C02" w14:textId="77777777" w:rsidR="00405640" w:rsidRDefault="00405640" w:rsidP="00401271">
      <w:pPr>
        <w:spacing w:after="60" w:line="276" w:lineRule="auto"/>
        <w:ind w:left="1474" w:hanging="1080"/>
        <w:jc w:val="left"/>
        <w:rPr>
          <w:b/>
          <w:sz w:val="36"/>
        </w:rPr>
      </w:pPr>
    </w:p>
    <w:p w14:paraId="5863E8FC" w14:textId="77777777" w:rsidR="00405640" w:rsidRDefault="00405640" w:rsidP="00401271">
      <w:pPr>
        <w:spacing w:after="60" w:line="276" w:lineRule="auto"/>
        <w:ind w:left="1474" w:hanging="1080"/>
        <w:jc w:val="left"/>
        <w:rPr>
          <w:b/>
          <w:sz w:val="36"/>
        </w:rPr>
      </w:pPr>
    </w:p>
    <w:p w14:paraId="442665DE" w14:textId="77777777" w:rsidR="00405640" w:rsidRDefault="00405640" w:rsidP="00401271">
      <w:pPr>
        <w:spacing w:after="60" w:line="276" w:lineRule="auto"/>
        <w:ind w:left="1474" w:hanging="1080"/>
        <w:jc w:val="left"/>
        <w:rPr>
          <w:b/>
          <w:sz w:val="36"/>
        </w:rPr>
      </w:pPr>
    </w:p>
    <w:p w14:paraId="095B3C77" w14:textId="77777777" w:rsidR="00405640" w:rsidRDefault="00405640" w:rsidP="00401271">
      <w:pPr>
        <w:spacing w:after="60" w:line="276" w:lineRule="auto"/>
        <w:ind w:left="1474" w:hanging="1080"/>
        <w:jc w:val="left"/>
        <w:rPr>
          <w:b/>
          <w:sz w:val="36"/>
        </w:rPr>
      </w:pPr>
    </w:p>
    <w:p w14:paraId="7540B6B7" w14:textId="77777777" w:rsidR="00405640" w:rsidRDefault="00405640" w:rsidP="00401271">
      <w:pPr>
        <w:spacing w:after="60" w:line="276" w:lineRule="auto"/>
        <w:ind w:left="1474" w:hanging="1080"/>
        <w:jc w:val="left"/>
        <w:rPr>
          <w:b/>
          <w:sz w:val="36"/>
        </w:rPr>
      </w:pPr>
    </w:p>
    <w:p w14:paraId="1967292F" w14:textId="25A3BFA6" w:rsidR="00405640" w:rsidRDefault="00405640" w:rsidP="00401271">
      <w:pPr>
        <w:spacing w:after="60" w:line="276" w:lineRule="auto"/>
        <w:ind w:left="0" w:firstLine="0"/>
        <w:jc w:val="left"/>
        <w:rPr>
          <w:b/>
          <w:sz w:val="36"/>
        </w:rPr>
      </w:pPr>
      <w:r>
        <w:rPr>
          <w:b/>
          <w:sz w:val="36"/>
        </w:rPr>
        <w:br w:type="page"/>
      </w:r>
    </w:p>
    <w:p w14:paraId="15FC1966" w14:textId="77777777" w:rsidR="00405640" w:rsidRDefault="00405640" w:rsidP="00401271">
      <w:pPr>
        <w:spacing w:after="60" w:line="276" w:lineRule="auto"/>
        <w:ind w:left="1474" w:hanging="1080"/>
        <w:jc w:val="left"/>
      </w:pPr>
    </w:p>
    <w:p w14:paraId="11880C0A" w14:textId="77777777" w:rsidR="00E32637" w:rsidRDefault="00000000" w:rsidP="00A62EE4">
      <w:pPr>
        <w:spacing w:after="60" w:line="276" w:lineRule="auto"/>
        <w:ind w:left="567" w:firstLine="0"/>
        <w:jc w:val="left"/>
      </w:pPr>
      <w:r>
        <w:t xml:space="preserve"> </w:t>
      </w:r>
      <w:r>
        <w:rPr>
          <w:noProof/>
        </w:rPr>
        <w:drawing>
          <wp:inline distT="0" distB="0" distL="0" distR="0" wp14:anchorId="430FDF89" wp14:editId="52FF5E3D">
            <wp:extent cx="466635" cy="612458"/>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5"/>
                    <a:stretch>
                      <a:fillRect/>
                    </a:stretch>
                  </pic:blipFill>
                  <pic:spPr>
                    <a:xfrm>
                      <a:off x="0" y="0"/>
                      <a:ext cx="466635" cy="612458"/>
                    </a:xfrm>
                    <a:prstGeom prst="rect">
                      <a:avLst/>
                    </a:prstGeom>
                  </pic:spPr>
                </pic:pic>
              </a:graphicData>
            </a:graphic>
          </wp:inline>
        </w:drawing>
      </w:r>
    </w:p>
    <w:p w14:paraId="28261165" w14:textId="77777777" w:rsidR="00405640" w:rsidRDefault="00000000" w:rsidP="00A62EE4">
      <w:pPr>
        <w:pStyle w:val="Naslov1"/>
        <w:spacing w:after="60" w:line="276" w:lineRule="auto"/>
        <w:ind w:left="0" w:right="137"/>
        <w:rPr>
          <w:sz w:val="22"/>
        </w:rPr>
      </w:pPr>
      <w:r>
        <w:rPr>
          <w:sz w:val="22"/>
        </w:rPr>
        <w:t xml:space="preserve">REPUBLIKA HRVATSKA </w:t>
      </w:r>
    </w:p>
    <w:p w14:paraId="2B4291BC" w14:textId="03672C95" w:rsidR="00E32637" w:rsidRDefault="00000000" w:rsidP="00A62EE4">
      <w:pPr>
        <w:pStyle w:val="Naslov1"/>
        <w:spacing w:after="60" w:line="276" w:lineRule="auto"/>
        <w:ind w:left="0" w:right="137"/>
      </w:pPr>
      <w:r>
        <w:rPr>
          <w:sz w:val="22"/>
        </w:rPr>
        <w:t>PRIMORSKO – GORANSKA ŽUPANIJA OPĆINA JELENJE</w:t>
      </w:r>
    </w:p>
    <w:p w14:paraId="33DD9252" w14:textId="7B7C26A7" w:rsidR="00E32637" w:rsidRDefault="00000000" w:rsidP="00A62EE4">
      <w:pPr>
        <w:spacing w:after="60" w:line="276" w:lineRule="auto"/>
        <w:ind w:left="0"/>
        <w:jc w:val="left"/>
      </w:pPr>
      <w:r>
        <w:rPr>
          <w:b/>
        </w:rPr>
        <w:t>Općinski načelnik</w:t>
      </w:r>
    </w:p>
    <w:p w14:paraId="60E8137A" w14:textId="77777777" w:rsidR="00A62EE4" w:rsidRDefault="00A62EE4" w:rsidP="00401271">
      <w:pPr>
        <w:spacing w:after="60" w:line="276" w:lineRule="auto"/>
        <w:ind w:left="36" w:right="137"/>
      </w:pPr>
    </w:p>
    <w:p w14:paraId="56431008" w14:textId="126C543B" w:rsidR="00E32637" w:rsidRDefault="00000000" w:rsidP="00401271">
      <w:pPr>
        <w:spacing w:after="60" w:line="276" w:lineRule="auto"/>
        <w:ind w:left="36" w:right="137"/>
      </w:pPr>
      <w:r>
        <w:t>KLASA:</w:t>
      </w:r>
    </w:p>
    <w:p w14:paraId="65CADE3E" w14:textId="77777777" w:rsidR="00E32637" w:rsidRDefault="00000000" w:rsidP="00401271">
      <w:pPr>
        <w:spacing w:after="60" w:line="276" w:lineRule="auto"/>
        <w:ind w:left="36" w:right="137"/>
      </w:pPr>
      <w:r>
        <w:t>URBROJ:</w:t>
      </w:r>
    </w:p>
    <w:p w14:paraId="32BCDA79" w14:textId="77777777" w:rsidR="00E32637" w:rsidRDefault="00000000" w:rsidP="00401271">
      <w:pPr>
        <w:spacing w:after="60" w:line="276" w:lineRule="auto"/>
        <w:ind w:left="36" w:right="137"/>
      </w:pPr>
      <w:r>
        <w:t>Dražice,</w:t>
      </w:r>
    </w:p>
    <w:p w14:paraId="2B4F0573" w14:textId="77777777" w:rsidR="00405640" w:rsidRDefault="00405640" w:rsidP="00401271">
      <w:pPr>
        <w:spacing w:after="60" w:line="276" w:lineRule="auto"/>
        <w:ind w:left="0" w:right="122" w:firstLine="0"/>
        <w:jc w:val="right"/>
        <w:rPr>
          <w:b/>
        </w:rPr>
      </w:pPr>
    </w:p>
    <w:p w14:paraId="4C12ACF0" w14:textId="77777777" w:rsidR="002322B0" w:rsidRDefault="002322B0" w:rsidP="00401271">
      <w:pPr>
        <w:spacing w:after="60" w:line="276" w:lineRule="auto"/>
        <w:ind w:left="0" w:right="122" w:firstLine="0"/>
        <w:jc w:val="right"/>
        <w:rPr>
          <w:b/>
        </w:rPr>
      </w:pPr>
    </w:p>
    <w:p w14:paraId="11CE1EB8" w14:textId="77777777" w:rsidR="002322B0" w:rsidRDefault="002322B0" w:rsidP="00401271">
      <w:pPr>
        <w:spacing w:after="60" w:line="276" w:lineRule="auto"/>
        <w:ind w:left="0" w:right="122" w:firstLine="0"/>
        <w:jc w:val="right"/>
        <w:rPr>
          <w:b/>
        </w:rPr>
      </w:pPr>
    </w:p>
    <w:p w14:paraId="121627A8" w14:textId="038148AF" w:rsidR="00E32637" w:rsidRDefault="00000000" w:rsidP="00401271">
      <w:pPr>
        <w:spacing w:after="60" w:line="276" w:lineRule="auto"/>
        <w:ind w:left="0" w:right="122" w:firstLine="0"/>
        <w:jc w:val="right"/>
        <w:rPr>
          <w:b/>
        </w:rPr>
      </w:pPr>
      <w:r>
        <w:rPr>
          <w:b/>
        </w:rPr>
        <w:t>Općinsko vijeće Općine Jelenje n/r predsjednice Izabele Nemaz</w:t>
      </w:r>
    </w:p>
    <w:p w14:paraId="7D5C08F9" w14:textId="77777777" w:rsidR="002322B0" w:rsidRDefault="002322B0" w:rsidP="00401271">
      <w:pPr>
        <w:spacing w:after="60" w:line="276" w:lineRule="auto"/>
        <w:ind w:left="0" w:right="122" w:firstLine="0"/>
        <w:jc w:val="right"/>
        <w:rPr>
          <w:b/>
        </w:rPr>
      </w:pPr>
    </w:p>
    <w:p w14:paraId="4B383FFC" w14:textId="77777777" w:rsidR="002322B0" w:rsidRDefault="002322B0" w:rsidP="00401271">
      <w:pPr>
        <w:spacing w:after="60" w:line="276" w:lineRule="auto"/>
        <w:ind w:left="0" w:right="122" w:firstLine="0"/>
        <w:jc w:val="right"/>
      </w:pPr>
    </w:p>
    <w:p w14:paraId="76FC0762" w14:textId="77777777" w:rsidR="00E32637" w:rsidRDefault="00000000" w:rsidP="00401271">
      <w:pPr>
        <w:spacing w:after="60" w:line="276" w:lineRule="auto"/>
        <w:ind w:left="36" w:right="137"/>
      </w:pPr>
      <w:r>
        <w:t xml:space="preserve">Na temelju članka 46. stavka 1. točke 14. Statuta Općine Jelenje („Službene novine Općine </w:t>
      </w:r>
    </w:p>
    <w:p w14:paraId="3DB43303" w14:textId="72946AAA" w:rsidR="00E32637" w:rsidRDefault="00000000" w:rsidP="00401271">
      <w:pPr>
        <w:spacing w:after="60" w:line="276" w:lineRule="auto"/>
        <w:ind w:left="36" w:right="137"/>
      </w:pPr>
      <w:r>
        <w:t>Jelenje“ broj 59/23</w:t>
      </w:r>
      <w:r w:rsidR="00405640">
        <w:t>, 82/85</w:t>
      </w:r>
      <w:r>
        <w:t>) i članka 69. stavak 2. Poslovnika o radu Općinskog vijeća Općine Jelenje („Službene novine Općine Jelenje“ broj 59/23</w:t>
      </w:r>
      <w:r w:rsidR="00405640">
        <w:t>, 82/85</w:t>
      </w:r>
      <w:r>
        <w:t xml:space="preserve">) podnosim Općinskom vijeću Općine Jelenje na razmatranje </w:t>
      </w:r>
      <w:r>
        <w:rPr>
          <w:b/>
        </w:rPr>
        <w:t>prijedlog Odluke o donošenju Plana djelovanja u području prirodnih nepogoda za 202</w:t>
      </w:r>
      <w:r w:rsidR="00405640">
        <w:rPr>
          <w:b/>
        </w:rPr>
        <w:t>6</w:t>
      </w:r>
      <w:r>
        <w:rPr>
          <w:b/>
        </w:rPr>
        <w:t>. godinu.</w:t>
      </w:r>
    </w:p>
    <w:p w14:paraId="1989E455" w14:textId="77777777" w:rsidR="002322B0" w:rsidRDefault="002322B0" w:rsidP="00401271">
      <w:pPr>
        <w:spacing w:after="60" w:line="276" w:lineRule="auto"/>
        <w:ind w:right="122"/>
        <w:jc w:val="right"/>
      </w:pPr>
    </w:p>
    <w:p w14:paraId="345E9CE4" w14:textId="77777777" w:rsidR="002322B0" w:rsidRDefault="002322B0" w:rsidP="00401271">
      <w:pPr>
        <w:spacing w:after="60" w:line="276" w:lineRule="auto"/>
        <w:ind w:right="122"/>
        <w:jc w:val="right"/>
      </w:pPr>
    </w:p>
    <w:p w14:paraId="4515D008" w14:textId="5A095DC1" w:rsidR="00E32637" w:rsidRDefault="00000000" w:rsidP="00401271">
      <w:pPr>
        <w:spacing w:after="60" w:line="276" w:lineRule="auto"/>
        <w:ind w:right="122"/>
        <w:jc w:val="right"/>
      </w:pPr>
      <w:r>
        <w:t xml:space="preserve">OPĆINSKI NAČELNIK </w:t>
      </w:r>
    </w:p>
    <w:p w14:paraId="70DAA9DB" w14:textId="77777777" w:rsidR="00E32637" w:rsidRDefault="00000000" w:rsidP="00401271">
      <w:pPr>
        <w:spacing w:after="60" w:line="276" w:lineRule="auto"/>
        <w:ind w:right="107"/>
        <w:jc w:val="right"/>
      </w:pPr>
      <w:r>
        <w:t>OPĆINE JELENJE</w:t>
      </w:r>
    </w:p>
    <w:p w14:paraId="0FB3266E" w14:textId="77777777" w:rsidR="00E32637" w:rsidRDefault="00000000" w:rsidP="00401271">
      <w:pPr>
        <w:spacing w:after="60" w:line="276" w:lineRule="auto"/>
        <w:ind w:right="107"/>
        <w:jc w:val="right"/>
      </w:pPr>
      <w:r>
        <w:t>Robert Marčelja, bacc. oec.</w:t>
      </w:r>
    </w:p>
    <w:p w14:paraId="4D2FDB02" w14:textId="77777777" w:rsidR="00405640" w:rsidRDefault="00405640" w:rsidP="00401271">
      <w:pPr>
        <w:spacing w:after="60" w:line="276" w:lineRule="auto"/>
        <w:ind w:left="0" w:firstLine="0"/>
        <w:jc w:val="left"/>
      </w:pPr>
      <w:r>
        <w:br w:type="page"/>
      </w:r>
    </w:p>
    <w:p w14:paraId="66D604C7" w14:textId="42CCFDC2" w:rsidR="00E32637" w:rsidRDefault="00000000" w:rsidP="00401271">
      <w:pPr>
        <w:spacing w:after="60" w:line="276" w:lineRule="auto"/>
        <w:ind w:left="36" w:right="137"/>
      </w:pPr>
      <w:r>
        <w:t xml:space="preserve">PREDMET: </w:t>
      </w:r>
    </w:p>
    <w:p w14:paraId="3B8236B0" w14:textId="1A07193D" w:rsidR="00E32637" w:rsidRDefault="00000000" w:rsidP="00401271">
      <w:pPr>
        <w:spacing w:after="60" w:line="276" w:lineRule="auto"/>
        <w:ind w:left="36" w:right="137"/>
      </w:pPr>
      <w:r>
        <w:t>Plan djelovanja u području prirodnih nepogoda za 202</w:t>
      </w:r>
      <w:r w:rsidR="00405640">
        <w:t>6</w:t>
      </w:r>
      <w:r>
        <w:t xml:space="preserve">. godinu  </w:t>
      </w:r>
    </w:p>
    <w:p w14:paraId="135EC147" w14:textId="77777777" w:rsidR="00A62EE4" w:rsidRDefault="00A62EE4" w:rsidP="00401271">
      <w:pPr>
        <w:spacing w:after="60" w:line="276" w:lineRule="auto"/>
        <w:ind w:left="36" w:right="137"/>
      </w:pPr>
    </w:p>
    <w:p w14:paraId="0D78C31A" w14:textId="64E3D492" w:rsidR="00E32637" w:rsidRDefault="00000000" w:rsidP="00401271">
      <w:pPr>
        <w:spacing w:after="60" w:line="276" w:lineRule="auto"/>
        <w:ind w:left="36" w:right="137"/>
      </w:pPr>
      <w:r>
        <w:t xml:space="preserve">PRAVNA OSNOVA: </w:t>
      </w:r>
    </w:p>
    <w:p w14:paraId="386C6FDC" w14:textId="77777777" w:rsidR="00405640" w:rsidRDefault="00405640" w:rsidP="00401271">
      <w:pPr>
        <w:tabs>
          <w:tab w:val="left" w:pos="709"/>
        </w:tabs>
        <w:spacing w:after="60" w:line="276" w:lineRule="auto"/>
        <w:rPr>
          <w:rFonts w:eastAsia="Calibri"/>
          <w:szCs w:val="22"/>
        </w:rPr>
      </w:pPr>
      <w:r>
        <w:rPr>
          <w:b/>
          <w:szCs w:val="22"/>
        </w:rPr>
        <w:tab/>
      </w:r>
      <w:r>
        <w:rPr>
          <w:szCs w:val="22"/>
        </w:rPr>
        <w:t xml:space="preserve">Temeljem članka 17. stavka 1. Zakona o ublažavanju i uklanjanju posljedica prirodnih nepogoda </w:t>
      </w:r>
      <w:r w:rsidRPr="00195948">
        <w:rPr>
          <w:szCs w:val="22"/>
        </w:rPr>
        <w:t xml:space="preserve">(„Narodne novine“ broj </w:t>
      </w:r>
      <w:r w:rsidRPr="00B768BF">
        <w:rPr>
          <w:szCs w:val="22"/>
        </w:rPr>
        <w:t>16/19</w:t>
      </w:r>
      <w:r>
        <w:rPr>
          <w:szCs w:val="22"/>
        </w:rPr>
        <w:t xml:space="preserve">, </w:t>
      </w:r>
      <w:r w:rsidRPr="00B768BF">
        <w:rPr>
          <w:szCs w:val="22"/>
        </w:rPr>
        <w:t>- u daljnjem u tekstu: Zakon</w:t>
      </w:r>
      <w:r>
        <w:rPr>
          <w:szCs w:val="22"/>
        </w:rPr>
        <w:t>)</w:t>
      </w:r>
      <w:r w:rsidRPr="00B768BF">
        <w:rPr>
          <w:szCs w:val="22"/>
        </w:rPr>
        <w:t xml:space="preserve">, </w:t>
      </w:r>
      <w:r>
        <w:rPr>
          <w:szCs w:val="22"/>
        </w:rPr>
        <w:t>propisano je da predstavničko tijelo jedinice lokalne i područne (regionalne) samouprave donosi plan djelovanja za sljedeću kalendarsku godinu radi određenja mjera i postupanja djelomične sanacije šteta od prirodnih nepogoda.</w:t>
      </w:r>
    </w:p>
    <w:p w14:paraId="330C1E05" w14:textId="5776A42A" w:rsidR="00405640" w:rsidRPr="00927919" w:rsidRDefault="00405640" w:rsidP="00401271">
      <w:pPr>
        <w:tabs>
          <w:tab w:val="left" w:pos="709"/>
        </w:tabs>
        <w:spacing w:after="60" w:line="276" w:lineRule="auto"/>
        <w:rPr>
          <w:rFonts w:eastAsia="Calibri"/>
          <w:szCs w:val="22"/>
        </w:rPr>
      </w:pPr>
      <w:r>
        <w:rPr>
          <w:rFonts w:eastAsia="Calibri"/>
          <w:szCs w:val="22"/>
        </w:rPr>
        <w:tab/>
      </w:r>
      <w:r w:rsidRPr="009B52A8">
        <w:rPr>
          <w:rFonts w:eastAsia="Calibri"/>
          <w:szCs w:val="22"/>
        </w:rPr>
        <w:t xml:space="preserve">Sukladno odredbi članka </w:t>
      </w:r>
      <w:r w:rsidR="00A62EE4">
        <w:t>33. stavak 1. točka 23. Statuta Općine Jelenje („Službene novine Općine Jelenje broj 59/23, 82/25) Općinsko vijeće Općine Jelenje</w:t>
      </w:r>
      <w:r w:rsidRPr="009B52A8">
        <w:rPr>
          <w:rFonts w:eastAsia="Calibri"/>
          <w:szCs w:val="22"/>
        </w:rPr>
        <w:t xml:space="preserve"> donosi odluke i druge opće akte kojima se uređuju pitanja iz samoupravnog djelokruga </w:t>
      </w:r>
      <w:r w:rsidR="00A62EE4">
        <w:rPr>
          <w:rFonts w:eastAsia="Calibri"/>
          <w:szCs w:val="22"/>
        </w:rPr>
        <w:t>Općine Jelenje</w:t>
      </w:r>
      <w:r w:rsidRPr="009B52A8">
        <w:rPr>
          <w:rFonts w:eastAsia="Calibri"/>
          <w:szCs w:val="22"/>
        </w:rPr>
        <w:t>.</w:t>
      </w:r>
    </w:p>
    <w:p w14:paraId="72E86A26" w14:textId="77777777" w:rsidR="00405640" w:rsidRDefault="00405640" w:rsidP="00401271">
      <w:pPr>
        <w:pStyle w:val="box459727"/>
        <w:spacing w:before="0" w:beforeAutospacing="0" w:after="60" w:afterAutospacing="0" w:line="276" w:lineRule="auto"/>
        <w:jc w:val="both"/>
        <w:rPr>
          <w:rFonts w:ascii="Arial" w:hAnsi="Arial" w:cs="Arial"/>
          <w:sz w:val="22"/>
          <w:szCs w:val="22"/>
        </w:rPr>
      </w:pPr>
    </w:p>
    <w:p w14:paraId="1D92B94D" w14:textId="77777777" w:rsidR="00E32637" w:rsidRDefault="00000000" w:rsidP="00401271">
      <w:pPr>
        <w:spacing w:after="60" w:line="276" w:lineRule="auto"/>
        <w:ind w:left="-5"/>
        <w:jc w:val="left"/>
      </w:pPr>
      <w:r>
        <w:t>PREDLAGATELJ: Općinski načelnik</w:t>
      </w:r>
    </w:p>
    <w:p w14:paraId="6AE86148" w14:textId="77777777" w:rsidR="00A62EE4" w:rsidRDefault="00A62EE4" w:rsidP="00401271">
      <w:pPr>
        <w:spacing w:after="60" w:line="276" w:lineRule="auto"/>
        <w:ind w:left="-5"/>
        <w:jc w:val="left"/>
      </w:pPr>
    </w:p>
    <w:p w14:paraId="20DB729A" w14:textId="77777777" w:rsidR="00E32637" w:rsidRDefault="00000000" w:rsidP="00401271">
      <w:pPr>
        <w:spacing w:after="60" w:line="276" w:lineRule="auto"/>
        <w:ind w:left="36" w:right="137"/>
      </w:pPr>
      <w:r>
        <w:t>IZVJESTITELJ:  pročelnica JUO-a</w:t>
      </w:r>
    </w:p>
    <w:p w14:paraId="580BBA58" w14:textId="77777777" w:rsidR="00A62EE4" w:rsidRDefault="00A62EE4" w:rsidP="00401271">
      <w:pPr>
        <w:spacing w:after="60" w:line="276" w:lineRule="auto"/>
        <w:ind w:left="36" w:right="137"/>
      </w:pPr>
    </w:p>
    <w:p w14:paraId="1DC83731" w14:textId="77777777" w:rsidR="00E32637" w:rsidRDefault="00000000" w:rsidP="00401271">
      <w:pPr>
        <w:spacing w:after="60" w:line="276" w:lineRule="auto"/>
        <w:ind w:left="36" w:right="137"/>
      </w:pPr>
      <w:r>
        <w:t xml:space="preserve">OBRAZLOŽENJE: </w:t>
      </w:r>
    </w:p>
    <w:p w14:paraId="55DCB304" w14:textId="77777777" w:rsidR="00405640" w:rsidRDefault="00405640" w:rsidP="00401271">
      <w:pPr>
        <w:pStyle w:val="box459727"/>
        <w:spacing w:before="0" w:beforeAutospacing="0" w:after="60" w:afterAutospacing="0" w:line="276" w:lineRule="auto"/>
        <w:jc w:val="both"/>
        <w:rPr>
          <w:rFonts w:ascii="Arial" w:hAnsi="Arial" w:cs="Arial"/>
          <w:sz w:val="22"/>
          <w:szCs w:val="22"/>
        </w:rPr>
      </w:pPr>
      <w:r w:rsidRPr="00195948">
        <w:rPr>
          <w:rFonts w:ascii="Arial" w:hAnsi="Arial" w:cs="Arial"/>
          <w:sz w:val="22"/>
          <w:szCs w:val="22"/>
        </w:rPr>
        <w:t>P</w:t>
      </w:r>
      <w:r>
        <w:rPr>
          <w:rFonts w:ascii="Arial" w:hAnsi="Arial" w:cs="Arial"/>
          <w:sz w:val="22"/>
          <w:szCs w:val="22"/>
        </w:rPr>
        <w:t>r</w:t>
      </w:r>
      <w:r w:rsidRPr="00195948">
        <w:rPr>
          <w:rFonts w:ascii="Arial" w:hAnsi="Arial" w:cs="Arial"/>
          <w:sz w:val="22"/>
          <w:szCs w:val="22"/>
        </w:rPr>
        <w:t xml:space="preserve">irodnom nepogodom u smislu </w:t>
      </w:r>
      <w:r w:rsidRPr="00B768BF">
        <w:rPr>
          <w:rFonts w:ascii="Arial" w:hAnsi="Arial" w:cs="Arial"/>
          <w:sz w:val="22"/>
          <w:szCs w:val="22"/>
        </w:rPr>
        <w:t>Zakona</w:t>
      </w:r>
      <w:r w:rsidRPr="00195948">
        <w:rPr>
          <w:rFonts w:ascii="Arial" w:hAnsi="Arial" w:cs="Arial"/>
          <w:sz w:val="22"/>
          <w:szCs w:val="22"/>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 i to:</w:t>
      </w:r>
      <w:r>
        <w:rPr>
          <w:rFonts w:ascii="Arial" w:hAnsi="Arial" w:cs="Arial"/>
          <w:sz w:val="22"/>
          <w:szCs w:val="22"/>
        </w:rPr>
        <w:t xml:space="preserve"> </w:t>
      </w:r>
      <w:r w:rsidRPr="00195948">
        <w:rPr>
          <w:rFonts w:ascii="Arial" w:hAnsi="Arial" w:cs="Arial"/>
          <w:sz w:val="22"/>
          <w:szCs w:val="22"/>
        </w:rPr>
        <w:t>1. potres,</w:t>
      </w:r>
      <w:r>
        <w:rPr>
          <w:rFonts w:ascii="Arial" w:hAnsi="Arial" w:cs="Arial"/>
          <w:sz w:val="22"/>
          <w:szCs w:val="22"/>
        </w:rPr>
        <w:t xml:space="preserve"> </w:t>
      </w:r>
      <w:r w:rsidRPr="00195948">
        <w:rPr>
          <w:rFonts w:ascii="Arial" w:hAnsi="Arial" w:cs="Arial"/>
          <w:sz w:val="22"/>
          <w:szCs w:val="22"/>
        </w:rPr>
        <w:t>2. olujni i orkanski vjetar, 3. požar, 4. poplava, 5. suša, 6. tuča, kiša koja se smrzava u dodiru s podlogom, 7. mraz, 8. izvanredno velika visina snijega, 9. snježni nanos i lavina, 10. nagomilavanje leda na vodotocima, 11. klizanje, tečenje, odronjavanje i prevrtanje zemljišta, 12. druge pojave takva opsega koje, ovisno o mjesnim prilikama, uzrokuju bitne poremećaje u životu ljudi na određenom području.</w:t>
      </w:r>
    </w:p>
    <w:p w14:paraId="0ECC8C0E" w14:textId="77777777" w:rsidR="00405640" w:rsidRDefault="00405640" w:rsidP="00401271">
      <w:pPr>
        <w:pStyle w:val="box459727"/>
        <w:spacing w:before="0" w:beforeAutospacing="0" w:after="60" w:afterAutospacing="0" w:line="276" w:lineRule="auto"/>
        <w:jc w:val="both"/>
        <w:rPr>
          <w:rFonts w:ascii="Arial" w:hAnsi="Arial" w:cs="Arial"/>
          <w:sz w:val="22"/>
          <w:szCs w:val="22"/>
        </w:rPr>
      </w:pPr>
      <w:r>
        <w:rPr>
          <w:rFonts w:ascii="Arial" w:hAnsi="Arial" w:cs="Arial"/>
          <w:sz w:val="22"/>
          <w:szCs w:val="22"/>
        </w:rPr>
        <w:t xml:space="preserve">Sukladno </w:t>
      </w:r>
      <w:r w:rsidRPr="00B768BF">
        <w:rPr>
          <w:rFonts w:ascii="Arial" w:hAnsi="Arial" w:cs="Arial"/>
          <w:sz w:val="22"/>
          <w:szCs w:val="22"/>
        </w:rPr>
        <w:t>odredbi članka</w:t>
      </w:r>
      <w:r>
        <w:rPr>
          <w:rFonts w:ascii="Arial" w:hAnsi="Arial" w:cs="Arial"/>
          <w:sz w:val="22"/>
          <w:szCs w:val="22"/>
        </w:rPr>
        <w:t xml:space="preserve"> 3. stavka 4. Zakona, </w:t>
      </w:r>
      <w:r w:rsidRPr="00195948">
        <w:rPr>
          <w:rFonts w:ascii="Arial" w:hAnsi="Arial" w:cs="Arial"/>
          <w:sz w:val="22"/>
          <w:szCs w:val="22"/>
        </w:rPr>
        <w:t>prirodna nepogoda može se proglasiti ako je vrijednost u</w:t>
      </w:r>
      <w:r>
        <w:rPr>
          <w:rFonts w:ascii="Arial" w:hAnsi="Arial" w:cs="Arial"/>
          <w:sz w:val="22"/>
          <w:szCs w:val="22"/>
        </w:rPr>
        <w:t>kupne izravne štete najmanje 20</w:t>
      </w:r>
      <w:r w:rsidRPr="00195948">
        <w:rPr>
          <w:rFonts w:ascii="Arial" w:hAnsi="Arial" w:cs="Arial"/>
          <w:sz w:val="22"/>
          <w:szCs w:val="22"/>
        </w:rPr>
        <w:t>% vrijednosti izvornih prihoda jedinice lokalne samouprave za prethodnu godinu ili ako je p</w:t>
      </w:r>
      <w:r>
        <w:rPr>
          <w:rFonts w:ascii="Arial" w:hAnsi="Arial" w:cs="Arial"/>
          <w:sz w:val="22"/>
          <w:szCs w:val="22"/>
        </w:rPr>
        <w:t>rirod (rod) umanjen najmanje 30</w:t>
      </w:r>
      <w:r w:rsidRPr="00195948">
        <w:rPr>
          <w:rFonts w:ascii="Arial" w:hAnsi="Arial" w:cs="Arial"/>
          <w:sz w:val="22"/>
          <w:szCs w:val="22"/>
        </w:rPr>
        <w:t>% prethodnog trogodišnjeg prosjeka na području jedinice lokalne samouprave ili ako je nepogoda umanjila vrijednost imovine na području jedinice</w:t>
      </w:r>
      <w:r>
        <w:rPr>
          <w:rFonts w:ascii="Arial" w:hAnsi="Arial" w:cs="Arial"/>
          <w:sz w:val="22"/>
          <w:szCs w:val="22"/>
        </w:rPr>
        <w:t xml:space="preserve"> lokalne samouprave najmanje 30</w:t>
      </w:r>
      <w:r w:rsidRPr="00195948">
        <w:rPr>
          <w:rFonts w:ascii="Arial" w:hAnsi="Arial" w:cs="Arial"/>
          <w:sz w:val="22"/>
          <w:szCs w:val="22"/>
        </w:rPr>
        <w:t>%.</w:t>
      </w:r>
      <w:r>
        <w:rPr>
          <w:rFonts w:ascii="Arial" w:hAnsi="Arial" w:cs="Arial"/>
          <w:sz w:val="22"/>
          <w:szCs w:val="22"/>
        </w:rPr>
        <w:t xml:space="preserve"> </w:t>
      </w:r>
    </w:p>
    <w:p w14:paraId="5825A244" w14:textId="77777777" w:rsidR="00405640" w:rsidRPr="00E5470A" w:rsidRDefault="00405640" w:rsidP="00401271">
      <w:pPr>
        <w:pStyle w:val="box459727"/>
        <w:spacing w:before="0" w:beforeAutospacing="0" w:after="60" w:afterAutospacing="0" w:line="276" w:lineRule="auto"/>
        <w:jc w:val="both"/>
        <w:rPr>
          <w:rFonts w:ascii="Arial" w:hAnsi="Arial" w:cs="Arial"/>
          <w:sz w:val="22"/>
          <w:szCs w:val="22"/>
        </w:rPr>
      </w:pPr>
      <w:r w:rsidRPr="00B768BF">
        <w:rPr>
          <w:rFonts w:ascii="Arial" w:hAnsi="Arial" w:cs="Arial"/>
          <w:sz w:val="22"/>
          <w:szCs w:val="22"/>
        </w:rPr>
        <w:t xml:space="preserve">Sukladno </w:t>
      </w:r>
      <w:r>
        <w:rPr>
          <w:rFonts w:ascii="Arial" w:hAnsi="Arial" w:cs="Arial"/>
          <w:sz w:val="22"/>
          <w:szCs w:val="22"/>
        </w:rPr>
        <w:t xml:space="preserve">članku 17. stavak </w:t>
      </w:r>
      <w:r w:rsidRPr="00B768BF">
        <w:rPr>
          <w:rFonts w:ascii="Arial" w:hAnsi="Arial" w:cs="Arial"/>
          <w:sz w:val="22"/>
          <w:szCs w:val="22"/>
        </w:rPr>
        <w:t xml:space="preserve">2. </w:t>
      </w:r>
      <w:r>
        <w:rPr>
          <w:rFonts w:ascii="Arial" w:hAnsi="Arial" w:cs="Arial"/>
          <w:sz w:val="22"/>
          <w:szCs w:val="22"/>
        </w:rPr>
        <w:t>Zakona</w:t>
      </w:r>
      <w:r w:rsidRPr="00B768BF">
        <w:rPr>
          <w:rFonts w:ascii="Arial" w:hAnsi="Arial" w:cs="Arial"/>
          <w:sz w:val="22"/>
          <w:szCs w:val="22"/>
        </w:rPr>
        <w:t>, plan djelovanja sadržava</w:t>
      </w:r>
      <w:r>
        <w:rPr>
          <w:rFonts w:ascii="Arial" w:hAnsi="Arial" w:cs="Arial"/>
          <w:sz w:val="22"/>
          <w:szCs w:val="22"/>
        </w:rPr>
        <w:t xml:space="preserve"> sljedeće</w:t>
      </w:r>
      <w:r w:rsidRPr="00B768BF">
        <w:rPr>
          <w:rFonts w:ascii="Arial" w:hAnsi="Arial" w:cs="Arial"/>
          <w:sz w:val="22"/>
          <w:szCs w:val="22"/>
        </w:rPr>
        <w:t>:</w:t>
      </w:r>
    </w:p>
    <w:p w14:paraId="36CEF8D9" w14:textId="77777777" w:rsidR="00405640" w:rsidRDefault="00405640" w:rsidP="00A62EE4">
      <w:pPr>
        <w:pStyle w:val="box459727"/>
        <w:spacing w:before="0" w:beforeAutospacing="0" w:after="60" w:afterAutospacing="0" w:line="276" w:lineRule="auto"/>
        <w:ind w:left="426" w:hanging="284"/>
        <w:jc w:val="both"/>
        <w:rPr>
          <w:rFonts w:ascii="Arial" w:hAnsi="Arial" w:cs="Arial"/>
          <w:sz w:val="22"/>
          <w:szCs w:val="22"/>
        </w:rPr>
      </w:pPr>
      <w:r w:rsidRPr="00554CF4">
        <w:rPr>
          <w:rFonts w:ascii="Arial" w:hAnsi="Arial" w:cs="Arial"/>
          <w:sz w:val="22"/>
          <w:szCs w:val="22"/>
        </w:rPr>
        <w:t>1. popis mjera i nositelja mjera u slučaju nastajanja prirodne nepogode</w:t>
      </w:r>
      <w:r>
        <w:rPr>
          <w:rFonts w:ascii="Arial" w:hAnsi="Arial" w:cs="Arial"/>
          <w:sz w:val="22"/>
          <w:szCs w:val="22"/>
        </w:rPr>
        <w:t>,</w:t>
      </w:r>
    </w:p>
    <w:p w14:paraId="3D2D771F" w14:textId="77777777" w:rsidR="00405640" w:rsidRDefault="00405640" w:rsidP="00A62EE4">
      <w:pPr>
        <w:pStyle w:val="box459727"/>
        <w:spacing w:before="0" w:beforeAutospacing="0" w:after="60" w:afterAutospacing="0" w:line="276" w:lineRule="auto"/>
        <w:ind w:left="426" w:hanging="284"/>
        <w:jc w:val="both"/>
        <w:rPr>
          <w:rFonts w:ascii="Arial" w:hAnsi="Arial" w:cs="Arial"/>
          <w:sz w:val="22"/>
          <w:szCs w:val="22"/>
        </w:rPr>
      </w:pPr>
      <w:r w:rsidRPr="00554CF4">
        <w:rPr>
          <w:rFonts w:ascii="Arial" w:hAnsi="Arial" w:cs="Arial"/>
          <w:sz w:val="22"/>
          <w:szCs w:val="22"/>
        </w:rPr>
        <w:t>2. procjene osiguranja opreme i drugih sredstava za zaštitu i sprječavanje stradanja imovine, gospodarskih funkcija i stradanja stanovništva</w:t>
      </w:r>
      <w:r>
        <w:rPr>
          <w:rFonts w:ascii="Arial" w:hAnsi="Arial" w:cs="Arial"/>
          <w:sz w:val="22"/>
          <w:szCs w:val="22"/>
        </w:rPr>
        <w:t>,</w:t>
      </w:r>
    </w:p>
    <w:p w14:paraId="143FB562" w14:textId="77777777" w:rsidR="00405640" w:rsidRPr="0031161B" w:rsidRDefault="00405640" w:rsidP="00A62EE4">
      <w:pPr>
        <w:pStyle w:val="box459727"/>
        <w:spacing w:before="0" w:beforeAutospacing="0" w:after="60" w:afterAutospacing="0" w:line="276" w:lineRule="auto"/>
        <w:ind w:left="426" w:hanging="284"/>
        <w:jc w:val="both"/>
        <w:rPr>
          <w:rFonts w:ascii="Arial" w:hAnsi="Arial" w:cs="Arial"/>
          <w:sz w:val="22"/>
          <w:szCs w:val="22"/>
        </w:rPr>
      </w:pPr>
      <w:r w:rsidRPr="0031161B">
        <w:rPr>
          <w:rFonts w:ascii="Arial" w:hAnsi="Arial" w:cs="Arial"/>
          <w:sz w:val="22"/>
          <w:szCs w:val="22"/>
        </w:rPr>
        <w:t>3. sve druge mjere koje uključuju suradnju s nadležnim tijelima iz ovoga Zakona i/ili drugih tijela, znanstvenih ustanova i stručnjaka za područje prirodnih nepogoda.</w:t>
      </w:r>
    </w:p>
    <w:p w14:paraId="6B1E3143" w14:textId="320D4A42" w:rsidR="00405640" w:rsidRPr="00DB5350" w:rsidRDefault="00405640" w:rsidP="00401271">
      <w:pPr>
        <w:pStyle w:val="box459727"/>
        <w:spacing w:before="0" w:beforeAutospacing="0" w:after="60" w:afterAutospacing="0" w:line="276" w:lineRule="auto"/>
        <w:jc w:val="both"/>
        <w:rPr>
          <w:rFonts w:ascii="Arial" w:hAnsi="Arial" w:cs="Arial"/>
          <w:sz w:val="22"/>
          <w:szCs w:val="22"/>
        </w:rPr>
      </w:pPr>
      <w:r>
        <w:rPr>
          <w:rFonts w:ascii="Arial" w:hAnsi="Arial" w:cs="Arial"/>
          <w:sz w:val="22"/>
          <w:szCs w:val="22"/>
        </w:rPr>
        <w:t xml:space="preserve">Ispunjenje uvjeta za proglašenje prirodne nepogode utvrđuje </w:t>
      </w:r>
      <w:r w:rsidRPr="00E5470A">
        <w:rPr>
          <w:rFonts w:ascii="Arial" w:hAnsi="Arial" w:cs="Arial"/>
          <w:sz w:val="22"/>
          <w:szCs w:val="22"/>
        </w:rPr>
        <w:t>općinsko odnosno gradsko</w:t>
      </w:r>
      <w:r>
        <w:rPr>
          <w:rFonts w:ascii="Arial" w:hAnsi="Arial" w:cs="Arial"/>
          <w:sz w:val="22"/>
          <w:szCs w:val="22"/>
        </w:rPr>
        <w:t xml:space="preserve"> povjerenstvo, koje obavlja i poslove u vezi s procjenom štete i dodjele sredstava pomoći za ublažavanje i djelomično uklanjanje posljedica prirodnih nepogoda. </w:t>
      </w:r>
    </w:p>
    <w:p w14:paraId="6AEC736B" w14:textId="77777777" w:rsidR="00405640" w:rsidRPr="0031161B" w:rsidRDefault="00405640" w:rsidP="00401271">
      <w:pPr>
        <w:pStyle w:val="box459727"/>
        <w:spacing w:before="0" w:beforeAutospacing="0" w:after="60" w:afterAutospacing="0" w:line="276" w:lineRule="auto"/>
        <w:jc w:val="both"/>
        <w:rPr>
          <w:rFonts w:ascii="Arial" w:hAnsi="Arial" w:cs="Arial"/>
          <w:sz w:val="22"/>
          <w:szCs w:val="22"/>
        </w:rPr>
      </w:pPr>
    </w:p>
    <w:p w14:paraId="79F701FD" w14:textId="77777777" w:rsidR="00405640" w:rsidRDefault="00405640" w:rsidP="00401271">
      <w:pPr>
        <w:spacing w:after="60" w:line="276" w:lineRule="auto"/>
        <w:ind w:left="0" w:firstLine="0"/>
        <w:jc w:val="left"/>
      </w:pPr>
      <w:r>
        <w:br w:type="page"/>
      </w:r>
    </w:p>
    <w:p w14:paraId="644F997E" w14:textId="799277E8" w:rsidR="00E32637" w:rsidRDefault="00000000" w:rsidP="00401271">
      <w:pPr>
        <w:spacing w:after="60" w:line="276" w:lineRule="auto"/>
        <w:ind w:left="36" w:right="137"/>
      </w:pPr>
      <w:r>
        <w:t>Na temelju članka 17. stavak 1. Zakona o ublažavanju i uklanjanju posljedica prirodnih nepogoda („Narodne novine“ broj 16/19)  i članka 33. stavak 1. točka 23. Statuta Općine Jelenje („Službene novine Općine Jelenje broj 59/23</w:t>
      </w:r>
      <w:r w:rsidR="00405640">
        <w:t>, 82/25</w:t>
      </w:r>
      <w:r>
        <w:t>) Općinsko vijeće Općine Jelenje na 23. sjednici, održanoj . prosinca 202</w:t>
      </w:r>
      <w:r w:rsidR="00405640">
        <w:t>5</w:t>
      </w:r>
      <w:r>
        <w:t xml:space="preserve">. donosi </w:t>
      </w:r>
    </w:p>
    <w:p w14:paraId="4ED1DE1D" w14:textId="77777777" w:rsidR="002322B0" w:rsidRDefault="002322B0" w:rsidP="00401271">
      <w:pPr>
        <w:spacing w:after="60" w:line="276" w:lineRule="auto"/>
        <w:ind w:right="122"/>
        <w:jc w:val="center"/>
        <w:rPr>
          <w:b/>
        </w:rPr>
      </w:pPr>
    </w:p>
    <w:p w14:paraId="7667AA88" w14:textId="77777777" w:rsidR="002322B0" w:rsidRDefault="002322B0" w:rsidP="00401271">
      <w:pPr>
        <w:spacing w:after="60" w:line="276" w:lineRule="auto"/>
        <w:ind w:right="122"/>
        <w:jc w:val="center"/>
        <w:rPr>
          <w:b/>
        </w:rPr>
      </w:pPr>
    </w:p>
    <w:p w14:paraId="5CC06837" w14:textId="6442EC14" w:rsidR="00E32637" w:rsidRPr="00A62EE4" w:rsidRDefault="00000000" w:rsidP="00401271">
      <w:pPr>
        <w:spacing w:after="60" w:line="276" w:lineRule="auto"/>
        <w:ind w:right="122"/>
        <w:jc w:val="center"/>
        <w:rPr>
          <w:sz w:val="24"/>
        </w:rPr>
      </w:pPr>
      <w:r w:rsidRPr="00A62EE4">
        <w:rPr>
          <w:b/>
          <w:sz w:val="24"/>
        </w:rPr>
        <w:t>ODLUKU</w:t>
      </w:r>
    </w:p>
    <w:p w14:paraId="5C6ADFF8" w14:textId="77777777" w:rsidR="00E32637" w:rsidRPr="00A62EE4" w:rsidRDefault="00000000" w:rsidP="00401271">
      <w:pPr>
        <w:pStyle w:val="Naslov1"/>
        <w:spacing w:after="60" w:line="276" w:lineRule="auto"/>
      </w:pPr>
      <w:r w:rsidRPr="00A62EE4">
        <w:t xml:space="preserve"> o donošenju Plana djelovanja u području prirodnih nepogoda</w:t>
      </w:r>
    </w:p>
    <w:p w14:paraId="3F0CDACE" w14:textId="77777777" w:rsidR="002322B0" w:rsidRPr="00A62EE4" w:rsidRDefault="00000000" w:rsidP="00401271">
      <w:pPr>
        <w:spacing w:after="60" w:line="276" w:lineRule="auto"/>
        <w:ind w:left="0" w:right="122" w:firstLine="0"/>
        <w:jc w:val="center"/>
        <w:rPr>
          <w:b/>
          <w:sz w:val="24"/>
        </w:rPr>
      </w:pPr>
      <w:r w:rsidRPr="00A62EE4">
        <w:rPr>
          <w:b/>
          <w:sz w:val="24"/>
        </w:rPr>
        <w:t>za 202</w:t>
      </w:r>
      <w:r w:rsidR="00405640" w:rsidRPr="00A62EE4">
        <w:rPr>
          <w:b/>
          <w:sz w:val="24"/>
        </w:rPr>
        <w:t>6</w:t>
      </w:r>
      <w:r w:rsidRPr="00A62EE4">
        <w:rPr>
          <w:b/>
          <w:sz w:val="24"/>
        </w:rPr>
        <w:t>. godinu</w:t>
      </w:r>
    </w:p>
    <w:p w14:paraId="18739947" w14:textId="77777777" w:rsidR="002322B0" w:rsidRDefault="002322B0" w:rsidP="00401271">
      <w:pPr>
        <w:spacing w:after="60" w:line="276" w:lineRule="auto"/>
        <w:ind w:left="0" w:right="122" w:firstLine="0"/>
        <w:jc w:val="center"/>
        <w:rPr>
          <w:b/>
          <w:sz w:val="24"/>
        </w:rPr>
      </w:pPr>
    </w:p>
    <w:p w14:paraId="0B1F0CB5" w14:textId="6B32D71E" w:rsidR="00E32637" w:rsidRDefault="00000000" w:rsidP="00401271">
      <w:pPr>
        <w:spacing w:after="60" w:line="276" w:lineRule="auto"/>
        <w:ind w:left="0" w:right="122" w:firstLine="0"/>
        <w:jc w:val="center"/>
      </w:pPr>
      <w:r>
        <w:rPr>
          <w:b/>
          <w:sz w:val="24"/>
        </w:rPr>
        <w:t xml:space="preserve"> </w:t>
      </w:r>
      <w:r>
        <w:rPr>
          <w:sz w:val="24"/>
        </w:rPr>
        <w:t xml:space="preserve"> </w:t>
      </w:r>
    </w:p>
    <w:p w14:paraId="4137268A" w14:textId="77777777" w:rsidR="00E32637" w:rsidRDefault="00000000" w:rsidP="00401271">
      <w:pPr>
        <w:spacing w:after="60" w:line="276" w:lineRule="auto"/>
        <w:ind w:right="122"/>
        <w:jc w:val="center"/>
      </w:pPr>
      <w:r>
        <w:rPr>
          <w:b/>
        </w:rPr>
        <w:t>Članak 1.</w:t>
      </w:r>
    </w:p>
    <w:p w14:paraId="7BCE4B1B" w14:textId="1CFC4D70" w:rsidR="00E32637" w:rsidRDefault="00000000" w:rsidP="00401271">
      <w:pPr>
        <w:spacing w:after="60" w:line="276" w:lineRule="auto"/>
        <w:ind w:left="36" w:right="137"/>
      </w:pPr>
      <w:r>
        <w:t>Donosi se Plan djelovanja u području prirodnih nepogoda za područje Općine Jelenje u 202</w:t>
      </w:r>
      <w:r w:rsidR="00405640">
        <w:t>6</w:t>
      </w:r>
      <w:r>
        <w:t>. godinu, koji se nalazi u prilogu ove odluke i čini njen sastavni dio.</w:t>
      </w:r>
    </w:p>
    <w:p w14:paraId="1FBD307E" w14:textId="77777777" w:rsidR="002322B0" w:rsidRDefault="002322B0" w:rsidP="00401271">
      <w:pPr>
        <w:spacing w:after="60" w:line="276" w:lineRule="auto"/>
        <w:ind w:left="36" w:right="137"/>
      </w:pPr>
    </w:p>
    <w:p w14:paraId="342435E2" w14:textId="77777777" w:rsidR="00E32637" w:rsidRDefault="00000000" w:rsidP="00401271">
      <w:pPr>
        <w:spacing w:after="60" w:line="276" w:lineRule="auto"/>
        <w:ind w:right="122"/>
        <w:jc w:val="center"/>
      </w:pPr>
      <w:r>
        <w:rPr>
          <w:b/>
        </w:rPr>
        <w:t>Članak 2.</w:t>
      </w:r>
    </w:p>
    <w:p w14:paraId="6C33E84E" w14:textId="62C196F0" w:rsidR="00E32637" w:rsidRDefault="00000000" w:rsidP="00401271">
      <w:pPr>
        <w:spacing w:after="60" w:line="276" w:lineRule="auto"/>
        <w:ind w:left="36" w:right="137"/>
      </w:pPr>
      <w:r>
        <w:t>Ova Odluka objaviti će se u „Službenim novinama Općine Jelenje“, a Plan djelovanja u području prirodnih nepogoda Općine Jelenje za 202</w:t>
      </w:r>
      <w:r w:rsidR="00405640">
        <w:t>6</w:t>
      </w:r>
      <w:r>
        <w:t>. godinu objaviti će se na mrežnim stranicama Općine Jelenje.</w:t>
      </w:r>
    </w:p>
    <w:p w14:paraId="1E63E3EF" w14:textId="77777777" w:rsidR="00E32637" w:rsidRDefault="00000000" w:rsidP="00401271">
      <w:pPr>
        <w:spacing w:after="60" w:line="276" w:lineRule="auto"/>
        <w:ind w:left="0" w:firstLine="0"/>
        <w:jc w:val="left"/>
      </w:pPr>
      <w:r>
        <w:t xml:space="preserve">               </w:t>
      </w:r>
      <w:r>
        <w:tab/>
        <w:t xml:space="preserve">                       </w:t>
      </w:r>
    </w:p>
    <w:p w14:paraId="792C1B5E" w14:textId="77777777" w:rsidR="00E32637" w:rsidRDefault="00000000" w:rsidP="00401271">
      <w:pPr>
        <w:spacing w:after="60" w:line="276" w:lineRule="auto"/>
        <w:ind w:left="36" w:right="137"/>
      </w:pPr>
      <w:r>
        <w:t xml:space="preserve">KLASA: </w:t>
      </w:r>
    </w:p>
    <w:p w14:paraId="2C22D34B" w14:textId="77777777" w:rsidR="00E32637" w:rsidRDefault="00000000" w:rsidP="00401271">
      <w:pPr>
        <w:spacing w:after="60" w:line="276" w:lineRule="auto"/>
        <w:ind w:left="36" w:right="137"/>
      </w:pPr>
      <w:r>
        <w:t>URBROJ:</w:t>
      </w:r>
    </w:p>
    <w:p w14:paraId="4F10BEAF" w14:textId="77777777" w:rsidR="00E32637" w:rsidRDefault="00000000" w:rsidP="00401271">
      <w:pPr>
        <w:spacing w:after="60" w:line="276" w:lineRule="auto"/>
        <w:ind w:left="36" w:right="137"/>
      </w:pPr>
      <w:r>
        <w:t xml:space="preserve">U Dražicama, </w:t>
      </w:r>
    </w:p>
    <w:p w14:paraId="507022A1" w14:textId="77777777" w:rsidR="00E32637" w:rsidRDefault="00000000" w:rsidP="00401271">
      <w:pPr>
        <w:spacing w:after="60" w:line="276" w:lineRule="auto"/>
        <w:ind w:right="122"/>
        <w:jc w:val="right"/>
      </w:pPr>
      <w:r>
        <w:t>PREDSJEDNICA OPĆINSKOG VIJEĆA</w:t>
      </w:r>
    </w:p>
    <w:p w14:paraId="78ED5945" w14:textId="77777777" w:rsidR="00E32637" w:rsidRDefault="00000000" w:rsidP="00401271">
      <w:pPr>
        <w:spacing w:after="60" w:line="276" w:lineRule="auto"/>
        <w:ind w:right="107"/>
        <w:jc w:val="right"/>
      </w:pPr>
      <w:r>
        <w:t>OPĆINE JELENJE</w:t>
      </w:r>
    </w:p>
    <w:p w14:paraId="4486A3A7" w14:textId="77777777" w:rsidR="00E32637" w:rsidRDefault="00000000" w:rsidP="00401271">
      <w:pPr>
        <w:spacing w:after="60" w:line="276" w:lineRule="auto"/>
        <w:ind w:right="107"/>
        <w:jc w:val="right"/>
      </w:pPr>
      <w:r>
        <w:t xml:space="preserve">    Izabela Nemaz</w:t>
      </w:r>
    </w:p>
    <w:p w14:paraId="7C41139B" w14:textId="77777777" w:rsidR="00E32637" w:rsidRDefault="00000000" w:rsidP="00401271">
      <w:pPr>
        <w:spacing w:after="60" w:line="276" w:lineRule="auto"/>
        <w:ind w:left="0" w:firstLine="0"/>
        <w:jc w:val="left"/>
      </w:pPr>
      <w:r>
        <w:t xml:space="preserve">   </w:t>
      </w:r>
    </w:p>
    <w:p w14:paraId="679A2E9F" w14:textId="77777777" w:rsidR="00E32637" w:rsidRDefault="00000000" w:rsidP="00401271">
      <w:pPr>
        <w:spacing w:after="60" w:line="276" w:lineRule="auto"/>
        <w:ind w:left="0" w:firstLine="0"/>
        <w:jc w:val="right"/>
      </w:pPr>
      <w:r>
        <w:t xml:space="preserve">  </w:t>
      </w:r>
    </w:p>
    <w:p w14:paraId="20FB79C8" w14:textId="77777777" w:rsidR="00E32637" w:rsidRDefault="00000000" w:rsidP="00401271">
      <w:pPr>
        <w:spacing w:after="60" w:line="276" w:lineRule="auto"/>
        <w:ind w:left="0" w:firstLine="0"/>
        <w:jc w:val="left"/>
      </w:pPr>
      <w:r>
        <w:t xml:space="preserve"> </w:t>
      </w:r>
    </w:p>
    <w:p w14:paraId="6A7BB656" w14:textId="77777777" w:rsidR="00E32637" w:rsidRDefault="00000000" w:rsidP="00401271">
      <w:pPr>
        <w:spacing w:after="60" w:line="276" w:lineRule="auto"/>
        <w:ind w:left="0" w:firstLine="0"/>
        <w:jc w:val="left"/>
      </w:pPr>
      <w:r>
        <w:t xml:space="preserve"> </w:t>
      </w:r>
    </w:p>
    <w:p w14:paraId="270EE26D" w14:textId="77777777" w:rsidR="00E32637" w:rsidRDefault="00000000" w:rsidP="00401271">
      <w:pPr>
        <w:spacing w:after="60" w:line="276" w:lineRule="auto"/>
        <w:ind w:left="0" w:firstLine="0"/>
        <w:jc w:val="left"/>
      </w:pPr>
      <w:r>
        <w:t xml:space="preserve"> </w:t>
      </w:r>
    </w:p>
    <w:p w14:paraId="011139A2" w14:textId="77777777" w:rsidR="00E32637" w:rsidRDefault="00000000" w:rsidP="00401271">
      <w:pPr>
        <w:spacing w:after="60" w:line="276" w:lineRule="auto"/>
        <w:ind w:left="0" w:firstLine="0"/>
        <w:jc w:val="left"/>
      </w:pPr>
      <w:r>
        <w:t xml:space="preserve">  </w:t>
      </w:r>
    </w:p>
    <w:p w14:paraId="0CDC9AA7" w14:textId="77777777" w:rsidR="00E32637" w:rsidRDefault="00000000" w:rsidP="00401271">
      <w:pPr>
        <w:spacing w:after="60" w:line="276" w:lineRule="auto"/>
        <w:ind w:left="41" w:firstLine="0"/>
        <w:jc w:val="left"/>
      </w:pPr>
      <w:r>
        <w:t xml:space="preserve">  </w:t>
      </w:r>
    </w:p>
    <w:p w14:paraId="06259EE3" w14:textId="77777777" w:rsidR="00E32637" w:rsidRDefault="00000000" w:rsidP="00401271">
      <w:pPr>
        <w:spacing w:after="60" w:line="276" w:lineRule="auto"/>
        <w:ind w:left="41" w:firstLine="0"/>
        <w:jc w:val="left"/>
      </w:pPr>
      <w:r>
        <w:t xml:space="preserve">  </w:t>
      </w:r>
    </w:p>
    <w:p w14:paraId="1BC5E31F" w14:textId="77777777" w:rsidR="00405640" w:rsidRDefault="00405640" w:rsidP="00401271">
      <w:pPr>
        <w:spacing w:after="60" w:line="276" w:lineRule="auto"/>
        <w:ind w:left="66" w:right="436"/>
        <w:jc w:val="center"/>
        <w:rPr>
          <w:b/>
          <w:sz w:val="40"/>
        </w:rPr>
      </w:pPr>
    </w:p>
    <w:p w14:paraId="491764D7" w14:textId="77777777" w:rsidR="00405640" w:rsidRDefault="00405640" w:rsidP="00401271">
      <w:pPr>
        <w:spacing w:after="60" w:line="276" w:lineRule="auto"/>
        <w:ind w:left="66" w:right="436"/>
        <w:jc w:val="center"/>
        <w:rPr>
          <w:b/>
          <w:sz w:val="40"/>
        </w:rPr>
      </w:pPr>
    </w:p>
    <w:p w14:paraId="6D22BF49" w14:textId="77777777" w:rsidR="00405640" w:rsidRDefault="00405640" w:rsidP="00401271">
      <w:pPr>
        <w:spacing w:after="60" w:line="276" w:lineRule="auto"/>
        <w:ind w:left="66" w:right="436"/>
        <w:jc w:val="center"/>
        <w:rPr>
          <w:b/>
          <w:sz w:val="40"/>
        </w:rPr>
      </w:pPr>
    </w:p>
    <w:p w14:paraId="55EE72BF" w14:textId="77777777" w:rsidR="00405640" w:rsidRDefault="00405640" w:rsidP="00401271">
      <w:pPr>
        <w:spacing w:after="60" w:line="276" w:lineRule="auto"/>
        <w:ind w:left="66" w:right="436"/>
        <w:jc w:val="center"/>
        <w:rPr>
          <w:b/>
          <w:sz w:val="40"/>
        </w:rPr>
      </w:pPr>
    </w:p>
    <w:p w14:paraId="3488F6B2" w14:textId="77777777" w:rsidR="00405640" w:rsidRDefault="00405640" w:rsidP="00401271">
      <w:pPr>
        <w:spacing w:after="60" w:line="276" w:lineRule="auto"/>
        <w:ind w:left="66" w:right="436"/>
        <w:jc w:val="center"/>
        <w:rPr>
          <w:b/>
          <w:sz w:val="40"/>
        </w:rPr>
      </w:pPr>
    </w:p>
    <w:p w14:paraId="3CD1E2AF" w14:textId="77777777" w:rsidR="00405640" w:rsidRDefault="00405640" w:rsidP="00401271">
      <w:pPr>
        <w:spacing w:after="60" w:line="276" w:lineRule="auto"/>
        <w:ind w:left="66" w:right="436"/>
        <w:jc w:val="center"/>
        <w:rPr>
          <w:b/>
          <w:sz w:val="40"/>
        </w:rPr>
      </w:pPr>
    </w:p>
    <w:p w14:paraId="110C52DE" w14:textId="77777777" w:rsidR="002322B0" w:rsidRDefault="002322B0" w:rsidP="00401271">
      <w:pPr>
        <w:spacing w:after="60" w:line="276" w:lineRule="auto"/>
        <w:ind w:left="66" w:right="436"/>
        <w:jc w:val="center"/>
        <w:rPr>
          <w:b/>
          <w:sz w:val="40"/>
        </w:rPr>
      </w:pPr>
    </w:p>
    <w:p w14:paraId="79EFF315" w14:textId="77777777" w:rsidR="002322B0" w:rsidRDefault="002322B0" w:rsidP="00401271">
      <w:pPr>
        <w:spacing w:after="60" w:line="276" w:lineRule="auto"/>
        <w:ind w:left="66" w:right="436"/>
        <w:jc w:val="center"/>
        <w:rPr>
          <w:b/>
          <w:sz w:val="40"/>
        </w:rPr>
      </w:pPr>
    </w:p>
    <w:p w14:paraId="2EDE178D" w14:textId="77777777" w:rsidR="002322B0" w:rsidRDefault="002322B0" w:rsidP="00401271">
      <w:pPr>
        <w:spacing w:after="60" w:line="276" w:lineRule="auto"/>
        <w:ind w:left="66" w:right="436"/>
        <w:jc w:val="center"/>
        <w:rPr>
          <w:b/>
          <w:sz w:val="40"/>
        </w:rPr>
      </w:pPr>
    </w:p>
    <w:p w14:paraId="6BFF0CC3" w14:textId="77777777" w:rsidR="002322B0" w:rsidRDefault="002322B0" w:rsidP="00401271">
      <w:pPr>
        <w:spacing w:after="60" w:line="276" w:lineRule="auto"/>
        <w:ind w:left="66" w:right="436"/>
        <w:jc w:val="center"/>
        <w:rPr>
          <w:b/>
          <w:sz w:val="40"/>
        </w:rPr>
      </w:pPr>
    </w:p>
    <w:p w14:paraId="05D0BF14" w14:textId="77777777" w:rsidR="002322B0" w:rsidRDefault="002322B0" w:rsidP="00401271">
      <w:pPr>
        <w:spacing w:after="60" w:line="276" w:lineRule="auto"/>
        <w:ind w:left="66" w:right="436"/>
        <w:jc w:val="center"/>
        <w:rPr>
          <w:b/>
          <w:sz w:val="40"/>
        </w:rPr>
      </w:pPr>
    </w:p>
    <w:p w14:paraId="73D5C452" w14:textId="77777777" w:rsidR="002322B0" w:rsidRDefault="002322B0" w:rsidP="00401271">
      <w:pPr>
        <w:spacing w:after="60" w:line="276" w:lineRule="auto"/>
        <w:ind w:left="66" w:right="436"/>
        <w:jc w:val="center"/>
        <w:rPr>
          <w:b/>
          <w:sz w:val="40"/>
        </w:rPr>
      </w:pPr>
    </w:p>
    <w:p w14:paraId="6C4D1B81" w14:textId="343F1A03" w:rsidR="00E32637" w:rsidRDefault="00000000" w:rsidP="00401271">
      <w:pPr>
        <w:spacing w:after="60" w:line="276" w:lineRule="auto"/>
        <w:ind w:left="66" w:right="436"/>
        <w:jc w:val="center"/>
      </w:pPr>
      <w:r>
        <w:rPr>
          <w:b/>
          <w:sz w:val="40"/>
        </w:rPr>
        <w:t xml:space="preserve">OPĆINA JELENJE </w:t>
      </w:r>
    </w:p>
    <w:p w14:paraId="65250C6C" w14:textId="77777777" w:rsidR="00E32637" w:rsidRDefault="00000000" w:rsidP="00401271">
      <w:pPr>
        <w:spacing w:after="60" w:line="276" w:lineRule="auto"/>
        <w:ind w:left="0" w:right="35" w:firstLine="0"/>
        <w:jc w:val="center"/>
      </w:pPr>
      <w:r>
        <w:t xml:space="preserve"> </w:t>
      </w:r>
    </w:p>
    <w:p w14:paraId="595A8AB0" w14:textId="77777777" w:rsidR="00E32637" w:rsidRDefault="00000000" w:rsidP="00401271">
      <w:pPr>
        <w:spacing w:after="60" w:line="276" w:lineRule="auto"/>
        <w:ind w:left="66" w:right="217"/>
        <w:jc w:val="center"/>
      </w:pPr>
      <w:r>
        <w:rPr>
          <w:b/>
          <w:sz w:val="40"/>
        </w:rPr>
        <w:t>Plan djelovanja u području prirodnih nepogoda</w:t>
      </w:r>
    </w:p>
    <w:p w14:paraId="01875AA8" w14:textId="165DBD59" w:rsidR="00E32637" w:rsidRDefault="00000000" w:rsidP="00401271">
      <w:pPr>
        <w:spacing w:after="60" w:line="276" w:lineRule="auto"/>
        <w:ind w:left="66" w:right="152"/>
        <w:jc w:val="center"/>
      </w:pPr>
      <w:r>
        <w:rPr>
          <w:b/>
          <w:sz w:val="40"/>
        </w:rPr>
        <w:t>za 202</w:t>
      </w:r>
      <w:r w:rsidR="00405640">
        <w:rPr>
          <w:b/>
          <w:sz w:val="40"/>
        </w:rPr>
        <w:t>6</w:t>
      </w:r>
      <w:r>
        <w:rPr>
          <w:b/>
          <w:sz w:val="40"/>
        </w:rPr>
        <w:t xml:space="preserve">. godinu </w:t>
      </w:r>
      <w:r>
        <w:t xml:space="preserve"> </w:t>
      </w:r>
    </w:p>
    <w:p w14:paraId="40AD94E8" w14:textId="77777777" w:rsidR="00E32637" w:rsidRDefault="00000000" w:rsidP="00401271">
      <w:pPr>
        <w:spacing w:after="60" w:line="276" w:lineRule="auto"/>
        <w:ind w:left="76" w:firstLine="0"/>
        <w:jc w:val="center"/>
      </w:pPr>
      <w:r>
        <w:rPr>
          <w:b/>
          <w:sz w:val="40"/>
        </w:rPr>
        <w:t xml:space="preserve"> </w:t>
      </w:r>
      <w:r>
        <w:t xml:space="preserve"> </w:t>
      </w:r>
    </w:p>
    <w:p w14:paraId="5E3652C2" w14:textId="77777777" w:rsidR="00E32637" w:rsidRDefault="00000000" w:rsidP="00401271">
      <w:pPr>
        <w:spacing w:after="60" w:line="276" w:lineRule="auto"/>
        <w:ind w:left="76" w:firstLine="0"/>
        <w:jc w:val="center"/>
      </w:pPr>
      <w:r>
        <w:rPr>
          <w:b/>
          <w:sz w:val="40"/>
        </w:rPr>
        <w:t xml:space="preserve"> </w:t>
      </w:r>
      <w:r>
        <w:t xml:space="preserve"> </w:t>
      </w:r>
    </w:p>
    <w:p w14:paraId="6511D6E8" w14:textId="77777777" w:rsidR="00E32637" w:rsidRDefault="00000000" w:rsidP="00401271">
      <w:pPr>
        <w:spacing w:after="60" w:line="276" w:lineRule="auto"/>
        <w:ind w:left="137" w:firstLine="0"/>
        <w:jc w:val="center"/>
      </w:pPr>
      <w:r>
        <w:rPr>
          <w:b/>
          <w:sz w:val="40"/>
        </w:rPr>
        <w:t xml:space="preserve"> </w:t>
      </w:r>
      <w:r>
        <w:t xml:space="preserve">  </w:t>
      </w:r>
    </w:p>
    <w:p w14:paraId="786E7AD6" w14:textId="77777777" w:rsidR="00E32637" w:rsidRDefault="00000000" w:rsidP="00401271">
      <w:pPr>
        <w:spacing w:after="60" w:line="276" w:lineRule="auto"/>
        <w:ind w:left="15" w:firstLine="0"/>
        <w:jc w:val="center"/>
      </w:pPr>
      <w:r>
        <w:rPr>
          <w:b/>
          <w:sz w:val="40"/>
        </w:rPr>
        <w:t xml:space="preserve"> </w:t>
      </w:r>
    </w:p>
    <w:p w14:paraId="416B6DE9" w14:textId="77777777" w:rsidR="00E32637" w:rsidRDefault="00000000" w:rsidP="00401271">
      <w:pPr>
        <w:spacing w:after="60" w:line="276" w:lineRule="auto"/>
        <w:ind w:left="15" w:firstLine="0"/>
        <w:jc w:val="center"/>
      </w:pPr>
      <w:r>
        <w:rPr>
          <w:b/>
          <w:sz w:val="40"/>
        </w:rPr>
        <w:t xml:space="preserve"> </w:t>
      </w:r>
    </w:p>
    <w:p w14:paraId="51645B63" w14:textId="77777777" w:rsidR="00E32637" w:rsidRDefault="00000000" w:rsidP="00401271">
      <w:pPr>
        <w:spacing w:after="60" w:line="276" w:lineRule="auto"/>
        <w:ind w:left="41" w:firstLine="0"/>
        <w:jc w:val="left"/>
      </w:pPr>
      <w:r>
        <w:rPr>
          <w:b/>
          <w:sz w:val="40"/>
        </w:rPr>
        <w:t xml:space="preserve">  </w:t>
      </w:r>
    </w:p>
    <w:p w14:paraId="1212B358" w14:textId="77777777" w:rsidR="00E32637" w:rsidRDefault="00000000" w:rsidP="00401271">
      <w:pPr>
        <w:spacing w:after="60" w:line="276" w:lineRule="auto"/>
        <w:ind w:left="76" w:firstLine="0"/>
        <w:jc w:val="center"/>
      </w:pPr>
      <w:r>
        <w:rPr>
          <w:b/>
          <w:sz w:val="40"/>
        </w:rPr>
        <w:t xml:space="preserve"> </w:t>
      </w:r>
      <w:r>
        <w:t xml:space="preserve"> </w:t>
      </w:r>
    </w:p>
    <w:p w14:paraId="7276EA4B" w14:textId="77777777" w:rsidR="00E32637" w:rsidRDefault="00000000" w:rsidP="00401271">
      <w:pPr>
        <w:spacing w:after="60" w:line="276" w:lineRule="auto"/>
        <w:ind w:left="41" w:firstLine="0"/>
        <w:jc w:val="left"/>
      </w:pPr>
      <w:r>
        <w:t xml:space="preserve">                                                                  </w:t>
      </w:r>
    </w:p>
    <w:p w14:paraId="33FCF405" w14:textId="77777777" w:rsidR="002322B0" w:rsidRDefault="002322B0" w:rsidP="00401271">
      <w:pPr>
        <w:spacing w:after="60" w:line="276" w:lineRule="auto"/>
        <w:ind w:left="0" w:right="96" w:firstLine="0"/>
        <w:jc w:val="center"/>
        <w:rPr>
          <w:sz w:val="24"/>
        </w:rPr>
      </w:pPr>
    </w:p>
    <w:p w14:paraId="1E5FF21C" w14:textId="77777777" w:rsidR="00A62EE4" w:rsidRDefault="00A62EE4" w:rsidP="00401271">
      <w:pPr>
        <w:spacing w:after="60" w:line="276" w:lineRule="auto"/>
        <w:ind w:left="0" w:right="96" w:firstLine="0"/>
        <w:jc w:val="center"/>
        <w:rPr>
          <w:sz w:val="24"/>
        </w:rPr>
      </w:pPr>
    </w:p>
    <w:p w14:paraId="31BB68A8" w14:textId="77777777" w:rsidR="00A62EE4" w:rsidRDefault="00A62EE4" w:rsidP="00401271">
      <w:pPr>
        <w:spacing w:after="60" w:line="276" w:lineRule="auto"/>
        <w:ind w:left="0" w:right="96" w:firstLine="0"/>
        <w:jc w:val="center"/>
        <w:rPr>
          <w:sz w:val="24"/>
        </w:rPr>
      </w:pPr>
    </w:p>
    <w:p w14:paraId="1033373A" w14:textId="77777777" w:rsidR="002322B0" w:rsidRDefault="002322B0" w:rsidP="00401271">
      <w:pPr>
        <w:spacing w:after="60" w:line="276" w:lineRule="auto"/>
        <w:ind w:left="0" w:right="96" w:firstLine="0"/>
        <w:jc w:val="center"/>
        <w:rPr>
          <w:sz w:val="24"/>
        </w:rPr>
      </w:pPr>
    </w:p>
    <w:p w14:paraId="57072958" w14:textId="0A2A34AB" w:rsidR="00E32637" w:rsidRDefault="00000000" w:rsidP="00401271">
      <w:pPr>
        <w:spacing w:after="60" w:line="276" w:lineRule="auto"/>
        <w:ind w:left="0" w:right="96" w:firstLine="0"/>
        <w:jc w:val="center"/>
      </w:pPr>
      <w:r>
        <w:rPr>
          <w:sz w:val="24"/>
        </w:rPr>
        <w:t xml:space="preserve">Dražice, </w:t>
      </w:r>
      <w:r w:rsidR="00405640">
        <w:rPr>
          <w:sz w:val="24"/>
        </w:rPr>
        <w:t>studeni</w:t>
      </w:r>
      <w:r>
        <w:rPr>
          <w:sz w:val="24"/>
        </w:rPr>
        <w:t xml:space="preserve"> 202</w:t>
      </w:r>
      <w:r w:rsidR="00405640">
        <w:rPr>
          <w:sz w:val="24"/>
        </w:rPr>
        <w:t>5</w:t>
      </w:r>
      <w:r>
        <w:rPr>
          <w:sz w:val="24"/>
        </w:rPr>
        <w:t>. god.</w:t>
      </w:r>
    </w:p>
    <w:p w14:paraId="059F0FBF" w14:textId="77777777" w:rsidR="00405640" w:rsidRDefault="00405640" w:rsidP="00401271">
      <w:pPr>
        <w:spacing w:after="60" w:line="276" w:lineRule="auto"/>
        <w:ind w:left="0" w:firstLine="0"/>
        <w:jc w:val="left"/>
        <w:rPr>
          <w:b/>
        </w:rPr>
      </w:pPr>
      <w:r>
        <w:br w:type="page"/>
      </w:r>
    </w:p>
    <w:p w14:paraId="0D9DC47C" w14:textId="77777777" w:rsidR="00405640" w:rsidRDefault="00405640" w:rsidP="00401271">
      <w:pPr>
        <w:pStyle w:val="Naslov2"/>
        <w:spacing w:after="60" w:line="276" w:lineRule="auto"/>
        <w:ind w:left="36" w:right="137"/>
        <w:rPr>
          <w:b w:val="0"/>
        </w:rPr>
      </w:pPr>
    </w:p>
    <w:p w14:paraId="133CF796" w14:textId="422BD6A6" w:rsidR="00E32637" w:rsidRDefault="00000000" w:rsidP="00401271">
      <w:pPr>
        <w:pStyle w:val="Naslov2"/>
        <w:spacing w:after="60" w:line="276" w:lineRule="auto"/>
        <w:ind w:left="36" w:right="137"/>
      </w:pPr>
      <w:r>
        <w:t>UVOD</w:t>
      </w:r>
    </w:p>
    <w:p w14:paraId="19B89640" w14:textId="77777777" w:rsidR="00A62EE4" w:rsidRPr="00A62EE4" w:rsidRDefault="00A62EE4" w:rsidP="00A62EE4"/>
    <w:p w14:paraId="24F2E932" w14:textId="77777777" w:rsidR="00E32637" w:rsidRDefault="00000000" w:rsidP="00401271">
      <w:pPr>
        <w:spacing w:after="60" w:line="276" w:lineRule="auto"/>
        <w:ind w:left="36" w:right="137"/>
      </w:pPr>
      <w:r>
        <w:t xml:space="preserve">Zakonom o ublažavanju i uklanjanju posljedica prirodnih nepogoda („Narodne novine“, broj 16/19) (u daljnjem tekstu: Zakon) regulira se planiranje sustava za reagiranje na izvanredne događaje uzrokovane prirodnim nepogodama na regionalnoj i lokalnoj razini. Osim utvrđivanja načina pravovremenog poduzimanja preventivnih mjera, poseban se naglasak stavlja na ublažavanje i djelomično uklanjanje posljedica prirodnih nepogoda. </w:t>
      </w:r>
    </w:p>
    <w:p w14:paraId="15E8E361" w14:textId="77777777" w:rsidR="00E32637" w:rsidRDefault="00000000" w:rsidP="00401271">
      <w:pPr>
        <w:spacing w:after="60" w:line="276" w:lineRule="auto"/>
        <w:ind w:left="36" w:right="137"/>
      </w:pPr>
      <w:r>
        <w:t xml:space="preserve">Prirodne nepogode, u širem smislu, obuhvaćaju ekstremne vremenske uvjete poput suša, tuča, toplinskih valova, olujnih i orkanskih nevremena, jakih vjetrova, snježnih oborina i drugih vremenskih pojava koje se kategoriziraju kao izvanredni događaji. Ovi događaji svojim intenzitetom, posljedicama i pojavom znatno nadilaze prosječne vrijednosti i nažalost sve su učestaliji i snažniji, a što je posljedica globalnih klimatskih promjena. Na području Republike Hrvatske statistički su čest uzrok velikih materijalnih šteta, osobito na imovini i okolišu. Iako rijetko uzrokuju ljudske žrtve, ove pojave značajno narušavaju svakodnevni život pogođenog stanovništva, posebno pojedine skupine poput poljoprivrednika, te izazivaju poremećaje uobičajenog načina života. </w:t>
      </w:r>
    </w:p>
    <w:p w14:paraId="2267CD44" w14:textId="77777777" w:rsidR="00E32637" w:rsidRDefault="00000000" w:rsidP="00401271">
      <w:pPr>
        <w:spacing w:after="60" w:line="276" w:lineRule="auto"/>
        <w:ind w:left="36" w:right="137"/>
      </w:pPr>
      <w:r>
        <w:t xml:space="preserve">Izvanredni događaji ove vrste najčešće imaju lokalni karakter, zahvaćajući uža područja. Zbog toga su uglavnom od operativnog ili taktičkog značaja za sustav civilne zaštite i rijetko zahtijevaju strategijsku intervenciju, osim tijekom obnove nakon izvanrednih događaja. Strategijska razina sustava zaštite i spašavanja uključuje se pružanjem financijske pomoći kad štete premašuju mogućnosti lokalnih zajednica i stanovništva. Pravilnikom o registru šteta od prirodnih nepogoda („Narodne novine“, broj 65/19) propisani su sadržaj, oblik i način dostave podataka o nastalim štetama. </w:t>
      </w:r>
    </w:p>
    <w:p w14:paraId="098EFBEC" w14:textId="77777777" w:rsidR="00401271" w:rsidRDefault="00000000" w:rsidP="00401271">
      <w:pPr>
        <w:spacing w:after="60" w:line="276" w:lineRule="auto"/>
        <w:ind w:left="36" w:right="137"/>
      </w:pPr>
      <w:r>
        <w:t>Ovim Planom definiraju se kriteriji i vlasti za proglašenje prirodne nepogode, procjena štete, dodjela pomoći za ublažavanje i djelomično uklanjanje posljedica, upis u Registar šteta te druga pitanja vezana uz dodjelu pomoći.</w:t>
      </w:r>
    </w:p>
    <w:p w14:paraId="732A6EB8" w14:textId="77777777" w:rsidR="00401271" w:rsidRDefault="00401271">
      <w:pPr>
        <w:spacing w:after="160" w:line="278" w:lineRule="auto"/>
        <w:ind w:left="0" w:firstLine="0"/>
        <w:jc w:val="left"/>
      </w:pPr>
      <w:r>
        <w:br w:type="page"/>
      </w:r>
    </w:p>
    <w:p w14:paraId="033A790E" w14:textId="3DE675DD" w:rsidR="00E32637" w:rsidRDefault="00E32637" w:rsidP="00401271">
      <w:pPr>
        <w:spacing w:after="60" w:line="276" w:lineRule="auto"/>
        <w:ind w:left="36" w:right="137"/>
      </w:pPr>
    </w:p>
    <w:p w14:paraId="7542CF45" w14:textId="74E1FB2C" w:rsidR="00E32637" w:rsidRDefault="00000000" w:rsidP="00A62EE4">
      <w:pPr>
        <w:pStyle w:val="Naslov1"/>
        <w:numPr>
          <w:ilvl w:val="0"/>
          <w:numId w:val="32"/>
        </w:numPr>
        <w:spacing w:after="60" w:line="276" w:lineRule="auto"/>
      </w:pPr>
      <w:r>
        <w:t>PRIRODNE NEPOGODE</w:t>
      </w:r>
    </w:p>
    <w:p w14:paraId="26F73611" w14:textId="77777777" w:rsidR="00A62EE4" w:rsidRPr="00A62EE4" w:rsidRDefault="00A62EE4" w:rsidP="00A62EE4"/>
    <w:p w14:paraId="1F168B53" w14:textId="77777777" w:rsidR="00E32637" w:rsidRDefault="00000000" w:rsidP="00401271">
      <w:pPr>
        <w:pStyle w:val="Naslov2"/>
        <w:tabs>
          <w:tab w:val="center" w:pos="576"/>
          <w:tab w:val="center" w:pos="2457"/>
        </w:tabs>
        <w:spacing w:after="60" w:line="276" w:lineRule="auto"/>
        <w:ind w:left="0" w:firstLine="0"/>
        <w:jc w:val="left"/>
      </w:pPr>
      <w:r>
        <w:rPr>
          <w:rFonts w:ascii="Calibri" w:eastAsia="Calibri" w:hAnsi="Calibri" w:cs="Calibri"/>
          <w:b w:val="0"/>
        </w:rPr>
        <w:tab/>
      </w:r>
      <w:r>
        <w:t>1.1.</w:t>
      </w:r>
      <w:r>
        <w:tab/>
        <w:t xml:space="preserve">Vrste prirodnih nepogoda </w:t>
      </w:r>
    </w:p>
    <w:p w14:paraId="3EEB9FEE" w14:textId="77777777" w:rsidR="00E32637" w:rsidRDefault="00000000" w:rsidP="00401271">
      <w:pPr>
        <w:spacing w:after="60" w:line="276" w:lineRule="auto"/>
        <w:ind w:left="36" w:right="137"/>
      </w:pPr>
      <w:r>
        <w:t xml:space="preserve">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 </w:t>
      </w:r>
    </w:p>
    <w:p w14:paraId="706350D0" w14:textId="77777777" w:rsidR="00E32637" w:rsidRDefault="00000000" w:rsidP="00401271">
      <w:pPr>
        <w:spacing w:after="60" w:line="276" w:lineRule="auto"/>
        <w:ind w:left="36" w:right="137"/>
      </w:pPr>
      <w:r>
        <w:t xml:space="preserve">Prirodnim nepogodama smatraju se: </w:t>
      </w:r>
    </w:p>
    <w:p w14:paraId="2D203639" w14:textId="77777777" w:rsidR="00E32637" w:rsidRDefault="00000000" w:rsidP="00401271">
      <w:pPr>
        <w:numPr>
          <w:ilvl w:val="0"/>
          <w:numId w:val="2"/>
        </w:numPr>
        <w:spacing w:after="60" w:line="276" w:lineRule="auto"/>
        <w:ind w:right="137" w:hanging="716"/>
      </w:pPr>
      <w:r>
        <w:t xml:space="preserve">potres, </w:t>
      </w:r>
    </w:p>
    <w:p w14:paraId="47CCE985" w14:textId="77777777" w:rsidR="00E32637" w:rsidRDefault="00000000" w:rsidP="00401271">
      <w:pPr>
        <w:numPr>
          <w:ilvl w:val="0"/>
          <w:numId w:val="2"/>
        </w:numPr>
        <w:spacing w:after="60" w:line="276" w:lineRule="auto"/>
        <w:ind w:right="137" w:hanging="716"/>
      </w:pPr>
      <w:r>
        <w:t xml:space="preserve">olujni i orkanski vjetar, </w:t>
      </w:r>
    </w:p>
    <w:p w14:paraId="1B2771BB" w14:textId="77777777" w:rsidR="00E32637" w:rsidRDefault="00000000" w:rsidP="00401271">
      <w:pPr>
        <w:numPr>
          <w:ilvl w:val="0"/>
          <w:numId w:val="2"/>
        </w:numPr>
        <w:spacing w:after="60" w:line="276" w:lineRule="auto"/>
        <w:ind w:right="137" w:hanging="716"/>
      </w:pPr>
      <w:r>
        <w:t xml:space="preserve">požar, </w:t>
      </w:r>
    </w:p>
    <w:p w14:paraId="5342C150" w14:textId="77777777" w:rsidR="00E32637" w:rsidRDefault="00000000" w:rsidP="00401271">
      <w:pPr>
        <w:numPr>
          <w:ilvl w:val="0"/>
          <w:numId w:val="2"/>
        </w:numPr>
        <w:spacing w:after="60" w:line="276" w:lineRule="auto"/>
        <w:ind w:right="137" w:hanging="716"/>
      </w:pPr>
      <w:r>
        <w:t xml:space="preserve">poplava, </w:t>
      </w:r>
    </w:p>
    <w:p w14:paraId="42FF049C" w14:textId="77777777" w:rsidR="00E32637" w:rsidRDefault="00000000" w:rsidP="00401271">
      <w:pPr>
        <w:numPr>
          <w:ilvl w:val="0"/>
          <w:numId w:val="2"/>
        </w:numPr>
        <w:spacing w:after="60" w:line="276" w:lineRule="auto"/>
        <w:ind w:right="137" w:hanging="716"/>
      </w:pPr>
      <w:r>
        <w:t xml:space="preserve">suša, </w:t>
      </w:r>
    </w:p>
    <w:p w14:paraId="4C60B9C0" w14:textId="77777777" w:rsidR="00E32637" w:rsidRDefault="00000000" w:rsidP="00401271">
      <w:pPr>
        <w:numPr>
          <w:ilvl w:val="0"/>
          <w:numId w:val="2"/>
        </w:numPr>
        <w:spacing w:after="60" w:line="276" w:lineRule="auto"/>
        <w:ind w:right="137" w:hanging="716"/>
      </w:pPr>
      <w:r>
        <w:t>tuča, kiša koja se smrzava u dodiru s podlogom</w:t>
      </w:r>
    </w:p>
    <w:p w14:paraId="35C2D5DD" w14:textId="77777777" w:rsidR="00E32637" w:rsidRDefault="00000000" w:rsidP="00401271">
      <w:pPr>
        <w:numPr>
          <w:ilvl w:val="0"/>
          <w:numId w:val="2"/>
        </w:numPr>
        <w:spacing w:after="60" w:line="276" w:lineRule="auto"/>
        <w:ind w:right="137" w:hanging="716"/>
      </w:pPr>
      <w:r>
        <w:t xml:space="preserve">mraz, </w:t>
      </w:r>
    </w:p>
    <w:p w14:paraId="0E935455" w14:textId="77777777" w:rsidR="00E32637" w:rsidRDefault="00000000" w:rsidP="00401271">
      <w:pPr>
        <w:numPr>
          <w:ilvl w:val="0"/>
          <w:numId w:val="2"/>
        </w:numPr>
        <w:spacing w:after="60" w:line="276" w:lineRule="auto"/>
        <w:ind w:right="137" w:hanging="716"/>
      </w:pPr>
      <w:r>
        <w:t xml:space="preserve">izvanredno velika visina snijega, </w:t>
      </w:r>
    </w:p>
    <w:p w14:paraId="4516FA93" w14:textId="77777777" w:rsidR="00E32637" w:rsidRDefault="00000000" w:rsidP="00401271">
      <w:pPr>
        <w:numPr>
          <w:ilvl w:val="0"/>
          <w:numId w:val="2"/>
        </w:numPr>
        <w:spacing w:after="60" w:line="276" w:lineRule="auto"/>
        <w:ind w:right="137" w:hanging="716"/>
      </w:pPr>
      <w:r>
        <w:t xml:space="preserve">snježni nanos i lavina, </w:t>
      </w:r>
    </w:p>
    <w:p w14:paraId="1D97AE00" w14:textId="77777777" w:rsidR="00E32637" w:rsidRDefault="00000000" w:rsidP="00401271">
      <w:pPr>
        <w:numPr>
          <w:ilvl w:val="0"/>
          <w:numId w:val="2"/>
        </w:numPr>
        <w:spacing w:after="60" w:line="276" w:lineRule="auto"/>
        <w:ind w:right="137" w:hanging="716"/>
      </w:pPr>
      <w:r>
        <w:t xml:space="preserve">nagomilavanje leda na vodotocima, </w:t>
      </w:r>
    </w:p>
    <w:p w14:paraId="5EFAEC3F" w14:textId="77777777" w:rsidR="00E32637" w:rsidRDefault="00000000" w:rsidP="00401271">
      <w:pPr>
        <w:numPr>
          <w:ilvl w:val="0"/>
          <w:numId w:val="2"/>
        </w:numPr>
        <w:spacing w:after="60" w:line="276" w:lineRule="auto"/>
        <w:ind w:right="137" w:hanging="716"/>
      </w:pPr>
      <w:r>
        <w:t xml:space="preserve">klizanje, tečenje, odronjavanje i prevrtanje zemljišta, </w:t>
      </w:r>
    </w:p>
    <w:p w14:paraId="5B461A35" w14:textId="77777777" w:rsidR="00E32637" w:rsidRDefault="00000000" w:rsidP="00401271">
      <w:pPr>
        <w:numPr>
          <w:ilvl w:val="0"/>
          <w:numId w:val="2"/>
        </w:numPr>
        <w:spacing w:after="60" w:line="276" w:lineRule="auto"/>
        <w:ind w:right="137" w:hanging="716"/>
      </w:pPr>
      <w:r>
        <w:t xml:space="preserve">druge pojave takva opsega koje, ovisno o mjesnim prilikama, uzrokuju bitne poremećaje u životu ljudi na određenom području. </w:t>
      </w:r>
    </w:p>
    <w:p w14:paraId="2B683D9E" w14:textId="77777777" w:rsidR="00E32637" w:rsidRDefault="00000000" w:rsidP="00401271">
      <w:pPr>
        <w:spacing w:after="60" w:line="276" w:lineRule="auto"/>
        <w:ind w:left="36" w:right="137"/>
      </w:pPr>
      <w:r>
        <w:t xml:space="preserve">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w:t>
      </w:r>
    </w:p>
    <w:p w14:paraId="2167C340" w14:textId="77777777" w:rsidR="00A62EE4" w:rsidRDefault="00A62EE4" w:rsidP="00401271">
      <w:pPr>
        <w:spacing w:after="60" w:line="276" w:lineRule="auto"/>
        <w:ind w:left="36" w:right="137"/>
      </w:pPr>
    </w:p>
    <w:p w14:paraId="5910B27C" w14:textId="77777777" w:rsidR="00E32637" w:rsidRDefault="00000000" w:rsidP="00401271">
      <w:pPr>
        <w:pStyle w:val="Naslov2"/>
        <w:tabs>
          <w:tab w:val="center" w:pos="576"/>
          <w:tab w:val="center" w:pos="1938"/>
        </w:tabs>
        <w:spacing w:after="60" w:line="276" w:lineRule="auto"/>
        <w:ind w:left="0" w:firstLine="0"/>
        <w:jc w:val="left"/>
      </w:pPr>
      <w:r>
        <w:rPr>
          <w:rFonts w:ascii="Calibri" w:eastAsia="Calibri" w:hAnsi="Calibri" w:cs="Calibri"/>
          <w:b w:val="0"/>
        </w:rPr>
        <w:tab/>
      </w:r>
      <w:r>
        <w:t>1.2.</w:t>
      </w:r>
      <w:r>
        <w:tab/>
        <w:t>Skupina dobara</w:t>
      </w:r>
    </w:p>
    <w:p w14:paraId="709C21F3" w14:textId="77777777" w:rsidR="00E32637" w:rsidRDefault="00000000" w:rsidP="00401271">
      <w:pPr>
        <w:spacing w:after="60" w:line="276" w:lineRule="auto"/>
        <w:ind w:left="36" w:right="137"/>
      </w:pPr>
      <w:r>
        <w:t xml:space="preserve">Skupine dobara za koje se utvrđuje šteta su: građevine, oprema, zemljište, dugogodišnji nasadi, šume, stoka, obrtna sredstva, ostala sredstva i dobra. </w:t>
      </w:r>
    </w:p>
    <w:p w14:paraId="30CF5E7D" w14:textId="77777777" w:rsidR="00E32637" w:rsidRDefault="00000000" w:rsidP="00401271">
      <w:pPr>
        <w:spacing w:after="60" w:line="276" w:lineRule="auto"/>
        <w:ind w:left="36" w:right="137"/>
      </w:pPr>
      <w:r>
        <w:t xml:space="preserve">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 </w:t>
      </w:r>
    </w:p>
    <w:p w14:paraId="1E68BAF4" w14:textId="77777777" w:rsidR="00E32637" w:rsidRDefault="00000000" w:rsidP="00401271">
      <w:pPr>
        <w:spacing w:after="60" w:line="276" w:lineRule="auto"/>
        <w:ind w:left="36" w:right="137"/>
      </w:pPr>
      <w:r>
        <w:t xml:space="preserve">Ispunjenje uvjeta za proglašenje prirodne nepogode utvrđuje Općinsko povjerenstvo Općine Jelenje za procjenu šteta od prirodnih nepogoda (u daljnjem tekstu: Općinsko povjerenstvo). </w:t>
      </w:r>
    </w:p>
    <w:p w14:paraId="3EAE4183" w14:textId="77777777" w:rsidR="00A62EE4" w:rsidRDefault="00A62EE4" w:rsidP="00401271">
      <w:pPr>
        <w:spacing w:after="60" w:line="276" w:lineRule="auto"/>
        <w:ind w:left="36" w:right="137"/>
      </w:pPr>
    </w:p>
    <w:p w14:paraId="32D8D871" w14:textId="77777777" w:rsidR="00E32637" w:rsidRDefault="00000000" w:rsidP="00401271">
      <w:pPr>
        <w:pStyle w:val="Naslov2"/>
        <w:tabs>
          <w:tab w:val="center" w:pos="576"/>
          <w:tab w:val="center" w:pos="2641"/>
        </w:tabs>
        <w:spacing w:after="60" w:line="276" w:lineRule="auto"/>
        <w:ind w:left="0" w:firstLine="0"/>
        <w:jc w:val="left"/>
      </w:pPr>
      <w:r>
        <w:rPr>
          <w:rFonts w:ascii="Calibri" w:eastAsia="Calibri" w:hAnsi="Calibri" w:cs="Calibri"/>
          <w:b w:val="0"/>
        </w:rPr>
        <w:tab/>
      </w:r>
      <w:r>
        <w:t>1.3.</w:t>
      </w:r>
      <w:r>
        <w:tab/>
        <w:t xml:space="preserve">Nadležna tijela i opis poslova </w:t>
      </w:r>
    </w:p>
    <w:p w14:paraId="43F42A90" w14:textId="77777777" w:rsidR="00E32637" w:rsidRDefault="00000000" w:rsidP="00401271">
      <w:pPr>
        <w:spacing w:after="60" w:line="276" w:lineRule="auto"/>
        <w:ind w:left="36" w:right="137"/>
      </w:pPr>
      <w:r>
        <w:t xml:space="preserve">Nadležna tijela za provedbu mjera s ciljem djelomičnog ublažavanja šteta uslijed prirodnih nepogoda na području općine Jelenje su: </w:t>
      </w:r>
    </w:p>
    <w:p w14:paraId="0911A30B" w14:textId="24BA3848" w:rsidR="00E32637" w:rsidRDefault="00000000" w:rsidP="00A62EE4">
      <w:pPr>
        <w:spacing w:after="60" w:line="276" w:lineRule="auto"/>
        <w:ind w:left="26" w:right="2020" w:firstLine="704"/>
      </w:pPr>
      <w:r>
        <w:t xml:space="preserve">1.3.1. Vlada Republike Hrvatske,  skladu s odredbama Zakona: </w:t>
      </w:r>
    </w:p>
    <w:p w14:paraId="04A8907A" w14:textId="77777777" w:rsidR="00E32637" w:rsidRDefault="00000000" w:rsidP="00401271">
      <w:pPr>
        <w:numPr>
          <w:ilvl w:val="0"/>
          <w:numId w:val="3"/>
        </w:numPr>
        <w:spacing w:after="60" w:line="276" w:lineRule="auto"/>
        <w:ind w:right="137" w:hanging="360"/>
      </w:pPr>
      <w:r>
        <w:t xml:space="preserve">odobrava pomoć za ublažavanje i djelomično uklanjanje posljedica prirodnih nepogoda na prijedlog Državnog povjerenstva za procjenu šteta od prirodnih nepogoda, </w:t>
      </w:r>
    </w:p>
    <w:p w14:paraId="51BB43A1" w14:textId="77777777" w:rsidR="00E32637" w:rsidRDefault="00000000" w:rsidP="00401271">
      <w:pPr>
        <w:numPr>
          <w:ilvl w:val="0"/>
          <w:numId w:val="3"/>
        </w:numPr>
        <w:spacing w:after="60" w:line="276" w:lineRule="auto"/>
        <w:ind w:right="137" w:hanging="360"/>
      </w:pPr>
      <w:r>
        <w:t xml:space="preserve">odobrava žurnu pomoć na prijedlog Državnog povjerenstva za procjenu šteta od prirodnih nepogoda i/ili Općine Jelenje i Primorsko – goranske županije. </w:t>
      </w:r>
    </w:p>
    <w:p w14:paraId="181E50E1" w14:textId="1E7E78B2" w:rsidR="00E32637" w:rsidRDefault="00000000" w:rsidP="00A62EE4">
      <w:pPr>
        <w:spacing w:after="60" w:line="276" w:lineRule="auto"/>
        <w:ind w:left="26" w:right="2162" w:firstLine="704"/>
      </w:pPr>
      <w:r>
        <w:t xml:space="preserve">1.3.2. nadležna ministarstva </w:t>
      </w:r>
      <w:r w:rsidR="00A62EE4">
        <w:t>u</w:t>
      </w:r>
      <w:r>
        <w:t xml:space="preserve"> skladu s odredbama Zakona</w:t>
      </w:r>
      <w:r>
        <w:rPr>
          <w:i/>
        </w:rPr>
        <w:t xml:space="preserve">: </w:t>
      </w:r>
    </w:p>
    <w:p w14:paraId="5E1195F6" w14:textId="74E90446" w:rsidR="00E32637" w:rsidRDefault="00000000" w:rsidP="00401271">
      <w:pPr>
        <w:numPr>
          <w:ilvl w:val="0"/>
          <w:numId w:val="3"/>
        </w:numPr>
        <w:spacing w:after="60" w:line="276" w:lineRule="auto"/>
        <w:ind w:right="137" w:hanging="360"/>
      </w:pPr>
      <w:r>
        <w:t xml:space="preserve">potvrđuju konačnu procjenu šteta nastalih kao posljedica prirodne nepogode na temelju podataka dostavljenih putem Registra šteta od  Županijskog </w:t>
      </w:r>
      <w:r w:rsidR="00A62EE4">
        <w:t>p</w:t>
      </w:r>
      <w:r>
        <w:t xml:space="preserve">ovjerenstva, </w:t>
      </w:r>
    </w:p>
    <w:p w14:paraId="63B2F07B" w14:textId="77777777" w:rsidR="00E32637" w:rsidRDefault="00000000" w:rsidP="00401271">
      <w:pPr>
        <w:numPr>
          <w:ilvl w:val="0"/>
          <w:numId w:val="3"/>
        </w:numPr>
        <w:spacing w:after="60" w:line="276" w:lineRule="auto"/>
        <w:ind w:right="137" w:hanging="360"/>
      </w:pPr>
      <w:r>
        <w:t xml:space="preserve">predlažu Državnom povjerenstvu kriterije iz svoje nadležnosti za dodjelu sredstava pomoći za ublažavanje i djelomično uklanjanje posljedica prirodnih nepogoda. </w:t>
      </w:r>
    </w:p>
    <w:p w14:paraId="10887411" w14:textId="0FE00CD6" w:rsidR="00E32637" w:rsidRDefault="00000000" w:rsidP="00A62EE4">
      <w:pPr>
        <w:spacing w:after="60" w:line="276" w:lineRule="auto"/>
        <w:ind w:left="709" w:firstLine="0"/>
        <w:jc w:val="left"/>
      </w:pPr>
      <w:r>
        <w:t xml:space="preserve"> 1.3.3. Državno povjerenstvo za procjenu šteta od prirodnih nepogoda</w:t>
      </w:r>
      <w:r w:rsidR="00A62EE4">
        <w:t>.</w:t>
      </w:r>
    </w:p>
    <w:p w14:paraId="5DD95E55" w14:textId="77777777" w:rsidR="00E32637" w:rsidRDefault="00000000" w:rsidP="00401271">
      <w:pPr>
        <w:spacing w:after="60" w:line="276" w:lineRule="auto"/>
        <w:ind w:left="36" w:right="137"/>
      </w:pPr>
      <w:r>
        <w:t>U skladu s odredbama Zakona</w:t>
      </w:r>
      <w:r>
        <w:rPr>
          <w:i/>
        </w:rPr>
        <w:t xml:space="preserve"> </w:t>
      </w:r>
      <w:r>
        <w:t xml:space="preserve">obavlja poslove evidencije, izrade izvješća, obrade podataka o nastalim štetama i određivanja kriterija za raspodjelu i odobrenje pomoći za ublažavanje i djelomično uklanjanje posljedica prirodnih nepogoda, a posebno: </w:t>
      </w:r>
    </w:p>
    <w:p w14:paraId="7704B885" w14:textId="77777777" w:rsidR="00E32637" w:rsidRDefault="00000000" w:rsidP="00401271">
      <w:pPr>
        <w:numPr>
          <w:ilvl w:val="0"/>
          <w:numId w:val="4"/>
        </w:numPr>
        <w:spacing w:after="60" w:line="276" w:lineRule="auto"/>
        <w:ind w:right="231" w:hanging="360"/>
      </w:pPr>
      <w:r>
        <w:t xml:space="preserve">usklađuje rad gradskog/općinskog/županijskog povjerenstva te surađuje u pitanjima prijave i/ili procjena šteta od prirodnih nepogoda, </w:t>
      </w:r>
    </w:p>
    <w:p w14:paraId="0B27B7C3" w14:textId="77777777" w:rsidR="00E32637" w:rsidRDefault="00000000" w:rsidP="00401271">
      <w:pPr>
        <w:numPr>
          <w:ilvl w:val="0"/>
          <w:numId w:val="4"/>
        </w:numPr>
        <w:spacing w:after="60" w:line="276" w:lineRule="auto"/>
        <w:ind w:right="231" w:hanging="360"/>
      </w:pPr>
      <w:r>
        <w:t xml:space="preserve">podnosi prijedlog Vladi Republike Hrvatske za odobravanje pomoći za ublažavanje i djelomično uklanjanje posljedica prirodne nepogode, </w:t>
      </w:r>
    </w:p>
    <w:p w14:paraId="0DC1679E" w14:textId="77777777" w:rsidR="00E32637" w:rsidRDefault="00000000" w:rsidP="00401271">
      <w:pPr>
        <w:numPr>
          <w:ilvl w:val="0"/>
          <w:numId w:val="4"/>
        </w:numPr>
        <w:spacing w:after="60" w:line="276" w:lineRule="auto"/>
        <w:ind w:right="231" w:hanging="360"/>
      </w:pPr>
      <w:r>
        <w:t xml:space="preserve">daje mišljenje na izvješće s prikazom svih potvrđenih šteta koje zajedno sa prijedlogom dodjele sredstava pomoći za ublažavanje i djelomično uklanjanje posljedica prirodnih nepogoda dostavljaju nadležna ministarstva, </w:t>
      </w:r>
    </w:p>
    <w:p w14:paraId="4FB0DF94" w14:textId="77777777" w:rsidR="00E32637" w:rsidRDefault="00000000" w:rsidP="00401271">
      <w:pPr>
        <w:numPr>
          <w:ilvl w:val="0"/>
          <w:numId w:val="4"/>
        </w:numPr>
        <w:spacing w:after="60" w:line="276" w:lineRule="auto"/>
        <w:ind w:right="231" w:hanging="360"/>
      </w:pPr>
      <w:r>
        <w:t xml:space="preserve">odlučuje o konačnoj procjeni šteta na temelju izvješća dostavljenih od nadležnih ministarstava glede uzroka, vrste, okolnosti, vrijednosti i njihovih posljedica, </w:t>
      </w:r>
    </w:p>
    <w:p w14:paraId="4F7E2009" w14:textId="77777777" w:rsidR="00E32637" w:rsidRDefault="00000000" w:rsidP="00401271">
      <w:pPr>
        <w:numPr>
          <w:ilvl w:val="0"/>
          <w:numId w:val="4"/>
        </w:numPr>
        <w:spacing w:after="60" w:line="276" w:lineRule="auto"/>
        <w:ind w:right="231" w:hanging="360"/>
      </w:pPr>
      <w:r>
        <w:t xml:space="preserve">izrađuje godišnje izvješće o konačnoj procjeni šteta i utrošku sredstava žurne pomoći i sredstava pomoći za ublažavanje i djelomično uklanjanje posljedica prirodnih nepogoda i svom radu koje podnosi Hrvatskom saboru, </w:t>
      </w:r>
    </w:p>
    <w:p w14:paraId="349FC8FF" w14:textId="77777777" w:rsidR="00E32637" w:rsidRDefault="00000000" w:rsidP="00401271">
      <w:pPr>
        <w:numPr>
          <w:ilvl w:val="0"/>
          <w:numId w:val="4"/>
        </w:numPr>
        <w:spacing w:after="60" w:line="276" w:lineRule="auto"/>
        <w:ind w:right="231" w:hanging="360"/>
      </w:pPr>
      <w:r>
        <w:t xml:space="preserve">u suradnji s nadležnim središnjim tijelima državne uprave i županijskim povjerenstvima podnosi prijedlog Vladi Republike Hrvatske za odobravanje žurne novčane pomoći za ublažavanje i djelomično uklanjanje posljedica prirodne nepogode, </w:t>
      </w:r>
    </w:p>
    <w:p w14:paraId="70EE9C4D" w14:textId="77777777" w:rsidR="00E32637" w:rsidRDefault="00000000" w:rsidP="00401271">
      <w:pPr>
        <w:numPr>
          <w:ilvl w:val="0"/>
          <w:numId w:val="4"/>
        </w:numPr>
        <w:spacing w:after="60" w:line="276" w:lineRule="auto"/>
        <w:ind w:right="231" w:hanging="360"/>
      </w:pPr>
      <w:r>
        <w:t xml:space="preserve">donosi plan iznosa i namjene sredstava pomoći za ublažavanje i djelomično uklanjanje posljedica prirodnih nepogoda, </w:t>
      </w:r>
    </w:p>
    <w:p w14:paraId="0CEF229F" w14:textId="77777777" w:rsidR="00E32637" w:rsidRDefault="00000000" w:rsidP="00401271">
      <w:pPr>
        <w:numPr>
          <w:ilvl w:val="0"/>
          <w:numId w:val="4"/>
        </w:numPr>
        <w:spacing w:after="60" w:line="276" w:lineRule="auto"/>
        <w:ind w:right="231" w:hanging="360"/>
      </w:pPr>
      <w:r>
        <w:t xml:space="preserve">po potrebi obavlja izvide nastalih šteta obilaskom terena nakon proglašenja prirodne nepogode, o čemu sastavlja zapisnik i predlaže mjere iz svoje nadležnosti Vladi Republike Hrvatske, </w:t>
      </w:r>
    </w:p>
    <w:p w14:paraId="4D0FEFEC" w14:textId="77777777" w:rsidR="00E32637" w:rsidRDefault="00000000" w:rsidP="00401271">
      <w:pPr>
        <w:numPr>
          <w:ilvl w:val="0"/>
          <w:numId w:val="4"/>
        </w:numPr>
        <w:spacing w:after="60" w:line="276" w:lineRule="auto"/>
        <w:ind w:right="231" w:hanging="360"/>
      </w:pPr>
      <w:r>
        <w:t xml:space="preserve">prati stanje računa redovitih sredstava odobrenih u tijeku godine u svrhu prijedloga dodjele pomoći za ublažavanje i djelomično uklanjanje posljedica prirodne nepogode, </w:t>
      </w:r>
    </w:p>
    <w:p w14:paraId="7774197B" w14:textId="77777777" w:rsidR="00E32637" w:rsidRDefault="00000000" w:rsidP="00401271">
      <w:pPr>
        <w:numPr>
          <w:ilvl w:val="0"/>
          <w:numId w:val="4"/>
        </w:numPr>
        <w:spacing w:after="60" w:line="276" w:lineRule="auto"/>
        <w:ind w:right="231" w:hanging="360"/>
      </w:pPr>
      <w:r>
        <w:t xml:space="preserve">surađuje s nadležnim središnjim tijelima državne uprave, stručnim i znanstvenim institucijama, jedinicama lokalne i područne (regionalne) samouprave te međunarodnim institucijama, </w:t>
      </w:r>
    </w:p>
    <w:p w14:paraId="75AF383E" w14:textId="77777777" w:rsidR="00A62EE4" w:rsidRDefault="00000000" w:rsidP="00401271">
      <w:pPr>
        <w:numPr>
          <w:ilvl w:val="0"/>
          <w:numId w:val="4"/>
        </w:numPr>
        <w:spacing w:after="60" w:line="276" w:lineRule="auto"/>
        <w:ind w:right="231" w:hanging="360"/>
      </w:pPr>
      <w:r>
        <w:t xml:space="preserve">pruža stručnu pomoć nadležnim tijelima pri provedbi mjera dodjele sredstava pomoći za ublažavanje i djelomično uklanjanje posljedica prirodnih nepogoda, </w:t>
      </w:r>
    </w:p>
    <w:p w14:paraId="3C028157" w14:textId="0804EF7C" w:rsidR="00E32637" w:rsidRDefault="00A62EE4" w:rsidP="00401271">
      <w:pPr>
        <w:numPr>
          <w:ilvl w:val="0"/>
          <w:numId w:val="4"/>
        </w:numPr>
        <w:spacing w:after="60" w:line="276" w:lineRule="auto"/>
        <w:ind w:right="231" w:hanging="360"/>
      </w:pPr>
      <w:r>
        <w:t>o</w:t>
      </w:r>
      <w:r w:rsidR="00000000">
        <w:t xml:space="preserve">bavlja i druge poslove određene Zakonom i drugim propisima. </w:t>
      </w:r>
    </w:p>
    <w:p w14:paraId="4728B19C" w14:textId="77777777" w:rsidR="00E32637" w:rsidRDefault="00000000" w:rsidP="00401271">
      <w:pPr>
        <w:spacing w:after="60" w:line="276" w:lineRule="auto"/>
        <w:ind w:left="41" w:firstLine="0"/>
        <w:jc w:val="left"/>
      </w:pPr>
      <w:r>
        <w:t xml:space="preserve"> </w:t>
      </w:r>
    </w:p>
    <w:p w14:paraId="7F3280B0" w14:textId="77777777" w:rsidR="00E32637" w:rsidRDefault="00000000" w:rsidP="00401271">
      <w:pPr>
        <w:spacing w:after="60" w:line="276" w:lineRule="auto"/>
        <w:ind w:left="26" w:right="137" w:firstLine="704"/>
      </w:pPr>
      <w:r>
        <w:t>1.3.4. Županijsko povjerenstvo za procjenu šteta od prirodnih nepogoda Primorsko - goranske županije U skladu s odredbama Zakona:</w:t>
      </w:r>
    </w:p>
    <w:p w14:paraId="4F7FEA08" w14:textId="77777777" w:rsidR="00E32637" w:rsidRDefault="00000000" w:rsidP="00401271">
      <w:pPr>
        <w:numPr>
          <w:ilvl w:val="2"/>
          <w:numId w:val="5"/>
        </w:numPr>
        <w:spacing w:after="60" w:line="276" w:lineRule="auto"/>
        <w:ind w:right="137" w:hanging="360"/>
      </w:pPr>
      <w:r>
        <w:t>usklađuje rad gradskih i općinskih povjerenstava,</w:t>
      </w:r>
    </w:p>
    <w:p w14:paraId="794205C0" w14:textId="77777777" w:rsidR="00E32637" w:rsidRDefault="00000000" w:rsidP="00401271">
      <w:pPr>
        <w:numPr>
          <w:ilvl w:val="2"/>
          <w:numId w:val="5"/>
        </w:numPr>
        <w:spacing w:after="60" w:line="276" w:lineRule="auto"/>
        <w:ind w:right="137" w:hanging="360"/>
      </w:pPr>
      <w:r>
        <w:t>provjerava i utvrđuje konačnu procjenu šteta jedinica lokalne i područne (regionalne) samouprave sa svojeg područja,</w:t>
      </w:r>
    </w:p>
    <w:p w14:paraId="74E39693" w14:textId="77777777" w:rsidR="00E32637" w:rsidRDefault="00000000" w:rsidP="00401271">
      <w:pPr>
        <w:numPr>
          <w:ilvl w:val="2"/>
          <w:numId w:val="5"/>
        </w:numPr>
        <w:spacing w:after="60" w:line="276" w:lineRule="auto"/>
        <w:ind w:right="137" w:hanging="360"/>
      </w:pPr>
      <w:r>
        <w:t>podnosi Državnom povjerenstvu prijedlog s obrazloženjem za odobravanje žurne novčane pomoći za ublažavanje i djelomično uklanjanje posljedica prirodne nepogode,</w:t>
      </w:r>
    </w:p>
    <w:p w14:paraId="5A14811C" w14:textId="77777777" w:rsidR="00E32637" w:rsidRDefault="00000000" w:rsidP="00401271">
      <w:pPr>
        <w:numPr>
          <w:ilvl w:val="2"/>
          <w:numId w:val="5"/>
        </w:numPr>
        <w:spacing w:after="60" w:line="276" w:lineRule="auto"/>
        <w:ind w:right="137" w:hanging="360"/>
      </w:pPr>
      <w:r>
        <w:t>po potrebi izravno na terenu i području zahvaćenom prirodnom nepogodom obavlja izvid štete na imovini u kojem mogu sudjelovati predstavnici nadležnih ministarstava odnosno pravne osobe, ovisno o vrsti i posljedicama prirodne nepogode i nastale štete,</w:t>
      </w:r>
    </w:p>
    <w:p w14:paraId="5FA9E4D0" w14:textId="77777777" w:rsidR="00E32637" w:rsidRDefault="00000000" w:rsidP="00401271">
      <w:pPr>
        <w:numPr>
          <w:ilvl w:val="2"/>
          <w:numId w:val="5"/>
        </w:numPr>
        <w:spacing w:after="60" w:line="276" w:lineRule="auto"/>
        <w:ind w:right="137" w:hanging="360"/>
      </w:pPr>
      <w: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p>
    <w:p w14:paraId="13BBF102" w14:textId="77777777" w:rsidR="00E32637" w:rsidRDefault="00000000" w:rsidP="00401271">
      <w:pPr>
        <w:numPr>
          <w:ilvl w:val="2"/>
          <w:numId w:val="5"/>
        </w:numPr>
        <w:spacing w:after="60" w:line="276" w:lineRule="auto"/>
        <w:ind w:right="137" w:hanging="360"/>
      </w:pPr>
      <w:r>
        <w:t>imenuje stručno povjerenstvo na temelju prijedloga općinskog odnosno gradskog povjerenstva,</w:t>
      </w:r>
    </w:p>
    <w:p w14:paraId="2C198D5B" w14:textId="77777777" w:rsidR="00E32637" w:rsidRDefault="00000000" w:rsidP="00401271">
      <w:pPr>
        <w:numPr>
          <w:ilvl w:val="2"/>
          <w:numId w:val="5"/>
        </w:numPr>
        <w:spacing w:after="60" w:line="276" w:lineRule="auto"/>
        <w:ind w:right="137" w:hanging="360"/>
      </w:pPr>
      <w:r>
        <w:t>donosi plan djelovanja u području prirodnih nepogoda iz svoje nadležnosti,</w:t>
      </w:r>
    </w:p>
    <w:p w14:paraId="6B50954D" w14:textId="77777777" w:rsidR="00E32637" w:rsidRDefault="00000000" w:rsidP="00401271">
      <w:pPr>
        <w:numPr>
          <w:ilvl w:val="2"/>
          <w:numId w:val="5"/>
        </w:numPr>
        <w:spacing w:after="60" w:line="276" w:lineRule="auto"/>
        <w:ind w:right="137" w:hanging="360"/>
      </w:pPr>
      <w:r>
        <w:t>obavlja i druge poslove određene odlukom o osnivanju, odnosno poslove koje provodi u suradnji s Državnim povjerenstvom.</w:t>
      </w:r>
    </w:p>
    <w:p w14:paraId="5D2D0215" w14:textId="77777777" w:rsidR="00A62EE4" w:rsidRDefault="00A62EE4" w:rsidP="00A62EE4">
      <w:pPr>
        <w:spacing w:after="60" w:line="276" w:lineRule="auto"/>
        <w:ind w:left="1116" w:right="137" w:firstLine="0"/>
      </w:pPr>
    </w:p>
    <w:p w14:paraId="0D7CA27D" w14:textId="65F61058" w:rsidR="00E32637" w:rsidRDefault="00A62EE4" w:rsidP="00A62EE4">
      <w:pPr>
        <w:pStyle w:val="Naslov2"/>
        <w:numPr>
          <w:ilvl w:val="0"/>
          <w:numId w:val="32"/>
        </w:numPr>
        <w:spacing w:after="60" w:line="276" w:lineRule="auto"/>
        <w:ind w:right="137"/>
      </w:pPr>
      <w:r>
        <w:t xml:space="preserve"> NOSITELJI PROVEDBENIH MJERA NA PODRUČJU OPĆINE JELENJE</w:t>
      </w:r>
    </w:p>
    <w:p w14:paraId="01723E1A" w14:textId="77777777" w:rsidR="00E32637" w:rsidRDefault="00000000" w:rsidP="00401271">
      <w:pPr>
        <w:spacing w:after="60" w:line="276" w:lineRule="auto"/>
        <w:ind w:left="36" w:right="137"/>
      </w:pPr>
      <w:r>
        <w:t xml:space="preserve">Nositelji provedbe mjera iz Plana djelovanja u području prirodnih nepogoda  za područje općine Jelenje su:  </w:t>
      </w:r>
    </w:p>
    <w:p w14:paraId="16C510C3" w14:textId="77777777" w:rsidR="00E32637" w:rsidRDefault="00000000" w:rsidP="00401271">
      <w:pPr>
        <w:numPr>
          <w:ilvl w:val="0"/>
          <w:numId w:val="6"/>
        </w:numPr>
        <w:spacing w:after="60" w:line="276" w:lineRule="auto"/>
        <w:ind w:right="137" w:hanging="360"/>
      </w:pPr>
      <w:r>
        <w:t xml:space="preserve">Povjerenstvo za procjenu šteta od prirodnih nepogoda Općine Jelenje,  </w:t>
      </w:r>
    </w:p>
    <w:p w14:paraId="2120CDDA" w14:textId="77777777" w:rsidR="00E32637" w:rsidRDefault="00000000" w:rsidP="00401271">
      <w:pPr>
        <w:numPr>
          <w:ilvl w:val="0"/>
          <w:numId w:val="6"/>
        </w:numPr>
        <w:spacing w:after="60" w:line="276" w:lineRule="auto"/>
        <w:ind w:right="137" w:hanging="360"/>
      </w:pPr>
      <w:r>
        <w:t xml:space="preserve">Stručno povjerenstvo,   </w:t>
      </w:r>
    </w:p>
    <w:p w14:paraId="0285EE57" w14:textId="77777777" w:rsidR="00E32637" w:rsidRDefault="00000000" w:rsidP="00401271">
      <w:pPr>
        <w:numPr>
          <w:ilvl w:val="0"/>
          <w:numId w:val="6"/>
        </w:numPr>
        <w:spacing w:after="60" w:line="276" w:lineRule="auto"/>
        <w:ind w:right="137" w:hanging="360"/>
      </w:pPr>
      <w:r>
        <w:t xml:space="preserve">Jedinstveni upravni odjel Općine Jelenje.  </w:t>
      </w:r>
    </w:p>
    <w:p w14:paraId="4F4478CD" w14:textId="77777777" w:rsidR="00A62EE4" w:rsidRDefault="00A62EE4" w:rsidP="00A62EE4">
      <w:pPr>
        <w:spacing w:after="60" w:line="276" w:lineRule="auto"/>
        <w:ind w:left="1131" w:right="137" w:firstLine="0"/>
      </w:pPr>
    </w:p>
    <w:p w14:paraId="67153C08" w14:textId="4567674B" w:rsidR="00E32637" w:rsidRPr="00FC74F9" w:rsidRDefault="00A62EE4" w:rsidP="00A62EE4">
      <w:pPr>
        <w:pStyle w:val="Odlomakpopisa"/>
        <w:numPr>
          <w:ilvl w:val="1"/>
          <w:numId w:val="32"/>
        </w:numPr>
        <w:spacing w:after="60" w:line="276" w:lineRule="auto"/>
        <w:ind w:right="137"/>
        <w:rPr>
          <w:b/>
          <w:bCs/>
        </w:rPr>
      </w:pPr>
      <w:r w:rsidRPr="00FC74F9">
        <w:rPr>
          <w:b/>
          <w:bCs/>
        </w:rPr>
        <w:t xml:space="preserve">Općinsko povjerenstvo za procjenu štete od prirodnih nepogoda </w:t>
      </w:r>
    </w:p>
    <w:p w14:paraId="34ACFEDA" w14:textId="28ED4DD4" w:rsidR="00E32637" w:rsidRDefault="00000000" w:rsidP="00401271">
      <w:pPr>
        <w:spacing w:after="60" w:line="276" w:lineRule="auto"/>
        <w:ind w:left="36" w:right="137"/>
      </w:pPr>
      <w:r>
        <w:t>Predsjednik i broj članova Općinskog povjerenstava za procjenu šteta od prirodnih nepogoda Općine Jelenje</w:t>
      </w:r>
      <w:r w:rsidR="00A62EE4">
        <w:t xml:space="preserve"> (u</w:t>
      </w:r>
      <w:r w:rsidR="000665D3">
        <w:t xml:space="preserve"> </w:t>
      </w:r>
      <w:r w:rsidR="00A62EE4">
        <w:t>dalj</w:t>
      </w:r>
      <w:r w:rsidR="000665D3">
        <w:t>njem tekstu</w:t>
      </w:r>
      <w:r w:rsidR="00A62EE4">
        <w:t>: Općinsko povjerenstvo)</w:t>
      </w:r>
      <w:r>
        <w:t xml:space="preserve">, određen je Odlukom o osnivanju Općinskog povjerenstva za procjenu šteta od prirodnih nepogoda („Službene novine Općine Jelenje“ broj 63/23). </w:t>
      </w:r>
    </w:p>
    <w:p w14:paraId="6BB9AE42" w14:textId="77777777" w:rsidR="00E32637" w:rsidRDefault="00000000" w:rsidP="00401271">
      <w:pPr>
        <w:spacing w:after="60" w:line="276" w:lineRule="auto"/>
        <w:ind w:left="36" w:right="137"/>
      </w:pPr>
      <w:r>
        <w:t xml:space="preserve">Stručne i administrativne poslove za Općinsko povjerenstvo obavljaju nadležne službe unutar Jedinstvenog upravnog odjela Općine Jelenje.  </w:t>
      </w:r>
    </w:p>
    <w:p w14:paraId="4D5F1B9A" w14:textId="77777777" w:rsidR="00E32637" w:rsidRDefault="00000000" w:rsidP="00401271">
      <w:pPr>
        <w:spacing w:after="60" w:line="276" w:lineRule="auto"/>
        <w:ind w:left="36" w:right="137"/>
      </w:pPr>
      <w:r>
        <w:t xml:space="preserve">Obaveze Općinskog povjerenstva:   </w:t>
      </w:r>
    </w:p>
    <w:p w14:paraId="54B2C613" w14:textId="77777777" w:rsidR="00E32637" w:rsidRDefault="00000000" w:rsidP="00401271">
      <w:pPr>
        <w:numPr>
          <w:ilvl w:val="0"/>
          <w:numId w:val="7"/>
        </w:numPr>
        <w:spacing w:after="60" w:line="276" w:lineRule="auto"/>
        <w:ind w:right="137" w:hanging="360"/>
      </w:pPr>
      <w:r>
        <w:t xml:space="preserve">utvrđuje i provjerava visinu štete od prirodne nepogode za područje Općine Jelenje, </w:t>
      </w:r>
    </w:p>
    <w:p w14:paraId="6965ACA7" w14:textId="77777777" w:rsidR="00E32637" w:rsidRDefault="00000000" w:rsidP="00401271">
      <w:pPr>
        <w:numPr>
          <w:ilvl w:val="0"/>
          <w:numId w:val="7"/>
        </w:numPr>
        <w:spacing w:after="60" w:line="276" w:lineRule="auto"/>
        <w:ind w:right="137" w:hanging="360"/>
      </w:pPr>
      <w:r>
        <w:t xml:space="preserve">unosi podatke o prvim procjenama šteta u Registar šteta, </w:t>
      </w:r>
    </w:p>
    <w:p w14:paraId="7C9D7621" w14:textId="77777777" w:rsidR="00E32637" w:rsidRDefault="00000000" w:rsidP="00401271">
      <w:pPr>
        <w:numPr>
          <w:ilvl w:val="0"/>
          <w:numId w:val="7"/>
        </w:numPr>
        <w:spacing w:after="60" w:line="276" w:lineRule="auto"/>
        <w:ind w:right="137" w:hanging="360"/>
      </w:pPr>
      <w:r>
        <w:t xml:space="preserve">unosi i prosljeđuje putem Registra šteta konačne procjene šteta Županijskom povjerenstvu, </w:t>
      </w:r>
    </w:p>
    <w:p w14:paraId="3FC9CCAB" w14:textId="77777777" w:rsidR="00E32637" w:rsidRDefault="00000000" w:rsidP="00401271">
      <w:pPr>
        <w:numPr>
          <w:ilvl w:val="0"/>
          <w:numId w:val="7"/>
        </w:numPr>
        <w:spacing w:after="60" w:line="276" w:lineRule="auto"/>
        <w:ind w:right="137" w:hanging="360"/>
      </w:pPr>
      <w:r>
        <w:t xml:space="preserve">raspoređuje dodijeljena sredstva pomoći za ublažavanje i djelomično uklanjanje posljedica prirodnih nepogoda oštećenicima, </w:t>
      </w:r>
    </w:p>
    <w:p w14:paraId="3BBD9F8D" w14:textId="77777777" w:rsidR="00E32637" w:rsidRDefault="00000000" w:rsidP="00401271">
      <w:pPr>
        <w:numPr>
          <w:ilvl w:val="0"/>
          <w:numId w:val="7"/>
        </w:numPr>
        <w:spacing w:after="60" w:line="276" w:lineRule="auto"/>
        <w:ind w:right="137" w:hanging="360"/>
      </w:pPr>
      <w:r>
        <w:t xml:space="preserve">prati i nadzire namjensko korištenje odobrenih sredstava pomoći za djelomičnu sanaciju šteta od prirodnih nepogoda sukladno Zakonu, </w:t>
      </w:r>
    </w:p>
    <w:p w14:paraId="749EBF7C" w14:textId="77777777" w:rsidR="00E32637" w:rsidRDefault="00000000" w:rsidP="00401271">
      <w:pPr>
        <w:numPr>
          <w:ilvl w:val="0"/>
          <w:numId w:val="7"/>
        </w:numPr>
        <w:spacing w:after="60" w:line="276" w:lineRule="auto"/>
        <w:ind w:right="137" w:hanging="360"/>
      </w:pPr>
      <w:r>
        <w:t xml:space="preserve">izrađuje izvješća o utrošku dodijeljenih sredstava žurne pomoći i sredstava pomoći za ublažavanje i djelomično uklanjanje posljedica prirodnih nepogoda i dostavlja ih županijskom povjerenstvu putem Registra šteta, </w:t>
      </w:r>
    </w:p>
    <w:p w14:paraId="0924DB08" w14:textId="77777777" w:rsidR="00E32637" w:rsidRDefault="00000000" w:rsidP="00401271">
      <w:pPr>
        <w:numPr>
          <w:ilvl w:val="0"/>
          <w:numId w:val="7"/>
        </w:numPr>
        <w:spacing w:after="60" w:line="276" w:lineRule="auto"/>
        <w:ind w:right="137" w:hanging="360"/>
      </w:pPr>
      <w:r>
        <w:t xml:space="preserve">surađuje sa Županijskim povjerenstvom u provedbi Zakona, </w:t>
      </w:r>
    </w:p>
    <w:p w14:paraId="65F3736F" w14:textId="77777777" w:rsidR="00E32637" w:rsidRDefault="00000000" w:rsidP="00401271">
      <w:pPr>
        <w:numPr>
          <w:ilvl w:val="0"/>
          <w:numId w:val="7"/>
        </w:numPr>
        <w:spacing w:after="60" w:line="276" w:lineRule="auto"/>
        <w:ind w:right="137" w:hanging="360"/>
      </w:pPr>
      <w:r>
        <w:t xml:space="preserve">donosi plan djelovanja u području prirodnih nepogoda iz svoje nadležnosti, </w:t>
      </w:r>
    </w:p>
    <w:p w14:paraId="47A045A3" w14:textId="77777777" w:rsidR="00E32637" w:rsidRDefault="00000000" w:rsidP="00401271">
      <w:pPr>
        <w:numPr>
          <w:ilvl w:val="0"/>
          <w:numId w:val="7"/>
        </w:numPr>
        <w:spacing w:after="60" w:line="276" w:lineRule="auto"/>
        <w:ind w:right="137" w:hanging="360"/>
      </w:pPr>
      <w:r>
        <w:t xml:space="preserve">obavljaju druge poslove i aktivnosti iz svojeg djelokruga u suradnji sa Županijskim povjerenstvom. </w:t>
      </w:r>
    </w:p>
    <w:p w14:paraId="42572612" w14:textId="77777777" w:rsidR="00FC74F9" w:rsidRDefault="00FC74F9" w:rsidP="00FC74F9">
      <w:pPr>
        <w:spacing w:after="60" w:line="276" w:lineRule="auto"/>
        <w:ind w:left="1116" w:right="137" w:firstLine="0"/>
      </w:pPr>
    </w:p>
    <w:p w14:paraId="6A9C4FA9" w14:textId="39B62B38" w:rsidR="00E32637" w:rsidRPr="00FC74F9" w:rsidRDefault="00000000" w:rsidP="00FC74F9">
      <w:pPr>
        <w:pStyle w:val="Odlomakpopisa"/>
        <w:numPr>
          <w:ilvl w:val="1"/>
          <w:numId w:val="32"/>
        </w:numPr>
        <w:spacing w:after="60" w:line="276" w:lineRule="auto"/>
        <w:ind w:right="137"/>
        <w:rPr>
          <w:b/>
          <w:bCs/>
        </w:rPr>
      </w:pPr>
      <w:r w:rsidRPr="00FC74F9">
        <w:rPr>
          <w:b/>
          <w:bCs/>
        </w:rPr>
        <w:t>Stručno povjerenstvo Općine Jelenje</w:t>
      </w:r>
    </w:p>
    <w:p w14:paraId="09A8F13F" w14:textId="77777777" w:rsidR="00E32637" w:rsidRDefault="00000000" w:rsidP="00401271">
      <w:pPr>
        <w:spacing w:after="60" w:line="276" w:lineRule="auto"/>
        <w:ind w:left="36" w:right="137"/>
      </w:pPr>
      <w:r>
        <w:t xml:space="preserve">Kada Povjerenstvo nije u mogućnosti, zbog nedostatka specifičnih stručnih znanja, procijeniti štetu od prirodnih nepogoda, može zatražiti od županijskog povjerenstva imenovanje stručnog povjerenstva na području u kojem je proglašena prirodna nepogoda. Stručna povjerenstva pružaju stručnu pomoć općini u roku u kojem su imenovana. </w:t>
      </w:r>
    </w:p>
    <w:p w14:paraId="313BB21D" w14:textId="77777777" w:rsidR="00E32637" w:rsidRDefault="00000000" w:rsidP="00401271">
      <w:pPr>
        <w:spacing w:after="60" w:line="276" w:lineRule="auto"/>
        <w:ind w:left="36" w:right="137"/>
      </w:pPr>
      <w:r>
        <w:t>U svojem radu stručno povjerenstvo surađuju s općinskim povjerenstvom i županijskim povjerenstvom općine za koje obavljaju poslove.</w:t>
      </w:r>
      <w:r>
        <w:br w:type="page"/>
      </w:r>
    </w:p>
    <w:p w14:paraId="07659D02" w14:textId="45F70D70" w:rsidR="00FC74F9" w:rsidRDefault="00FC74F9" w:rsidP="00401271">
      <w:pPr>
        <w:spacing w:after="60" w:line="276" w:lineRule="auto"/>
        <w:ind w:left="26" w:right="137" w:firstLine="491"/>
        <w:rPr>
          <w:b/>
        </w:rPr>
      </w:pPr>
      <w:r>
        <w:rPr>
          <w:b/>
        </w:rPr>
        <w:t>3</w:t>
      </w:r>
      <w:r w:rsidR="00000000">
        <w:rPr>
          <w:b/>
        </w:rPr>
        <w:t xml:space="preserve">. PROGLAŠENJE PRIRODNE NEPOGODE I POSTUPANJE NADLEŽNIH TIJELA </w:t>
      </w:r>
    </w:p>
    <w:p w14:paraId="6C319EFF" w14:textId="77777777" w:rsidR="00FC74F9" w:rsidRDefault="00FC74F9" w:rsidP="00FC74F9">
      <w:pPr>
        <w:spacing w:after="60" w:line="276" w:lineRule="auto"/>
        <w:ind w:left="26" w:right="137" w:firstLine="0"/>
      </w:pPr>
    </w:p>
    <w:p w14:paraId="5A2CCD2A" w14:textId="35BB4422" w:rsidR="00E32637" w:rsidRDefault="00000000" w:rsidP="00FC74F9">
      <w:pPr>
        <w:spacing w:after="60" w:line="276" w:lineRule="auto"/>
        <w:ind w:left="26" w:right="137" w:firstLine="0"/>
      </w:pPr>
      <w:r>
        <w:t xml:space="preserve">Odluku o proglašenju prirodne nepogode na području općine Jelenje donosi Župan Primorsko-goranske županije, na prijedlog općinskog načelnika Općine Jelenje. </w:t>
      </w:r>
    </w:p>
    <w:p w14:paraId="03C79ACE" w14:textId="77777777" w:rsidR="00E32637" w:rsidRDefault="00000000" w:rsidP="00401271">
      <w:pPr>
        <w:spacing w:after="60" w:line="276" w:lineRule="auto"/>
        <w:ind w:left="36" w:right="137"/>
      </w:pPr>
      <w:r>
        <w:t xml:space="preserve">Nakon proglašenja prirodne nepogode, a poradi dodjele novčanih sredstava za djelomičnu sanaciju šteta od prirodnih nepogoda općinsko i županijsko povjerenstvo za procjenu šteta provode sljedeće radnje: </w:t>
      </w:r>
    </w:p>
    <w:p w14:paraId="1B8A7C72" w14:textId="77777777" w:rsidR="00E32637" w:rsidRDefault="00000000" w:rsidP="00401271">
      <w:pPr>
        <w:numPr>
          <w:ilvl w:val="0"/>
          <w:numId w:val="8"/>
        </w:numPr>
        <w:spacing w:after="60" w:line="276" w:lineRule="auto"/>
        <w:ind w:right="137" w:hanging="245"/>
      </w:pPr>
      <w:r>
        <w:t xml:space="preserve">prijavu prve procjene štete u Registar šteta (općinsko) </w:t>
      </w:r>
    </w:p>
    <w:p w14:paraId="2AD4F051" w14:textId="77777777" w:rsidR="00E32637" w:rsidRDefault="00000000" w:rsidP="00401271">
      <w:pPr>
        <w:numPr>
          <w:ilvl w:val="0"/>
          <w:numId w:val="8"/>
        </w:numPr>
        <w:spacing w:after="60" w:line="276" w:lineRule="auto"/>
        <w:ind w:right="137" w:hanging="245"/>
      </w:pPr>
      <w:r>
        <w:t xml:space="preserve">prijavu konačne procjene štete u Registar šteta (općinsko) </w:t>
      </w:r>
    </w:p>
    <w:p w14:paraId="4614112B" w14:textId="77777777" w:rsidR="00E32637" w:rsidRDefault="00000000" w:rsidP="00401271">
      <w:pPr>
        <w:numPr>
          <w:ilvl w:val="0"/>
          <w:numId w:val="8"/>
        </w:numPr>
        <w:spacing w:after="60" w:line="276" w:lineRule="auto"/>
        <w:ind w:right="137" w:hanging="245"/>
      </w:pPr>
      <w:r>
        <w:t xml:space="preserve">potvrdu konačne procjene štete u Registar šteta (županijsko). </w:t>
      </w:r>
    </w:p>
    <w:p w14:paraId="0AE36BE0" w14:textId="77777777" w:rsidR="00E32637" w:rsidRDefault="00000000" w:rsidP="00401271">
      <w:pPr>
        <w:spacing w:after="60" w:line="276" w:lineRule="auto"/>
        <w:ind w:left="36" w:right="137"/>
      </w:pPr>
      <w:r>
        <w:t>Registar šteta je jedinstvena digitalna baza podataka o svim štetama nastalim zbog prirodnih nepogoda na području Republike Hrvatske. Obveznik unosa podataka u Registar šteta na razini Općine Jelenje je Općinsko povjerenstvo.  Općinsko povjerenstvo</w:t>
      </w:r>
      <w:r>
        <w:rPr>
          <w:i/>
        </w:rPr>
        <w:t xml:space="preserve"> </w:t>
      </w:r>
      <w:r>
        <w:t xml:space="preserve">u Registar šteta unosi  prijave prvih procjena šteta i prijave konačnih procjena šteta, jedinstvene cijene te izvješća o utrošku dodijeljenih sredstava pomoći u skladu s obrascima i elektroničkim sučeljem.  </w:t>
      </w:r>
    </w:p>
    <w:p w14:paraId="51AE2E44" w14:textId="77777777" w:rsidR="00E32637" w:rsidRDefault="00000000" w:rsidP="00401271">
      <w:pPr>
        <w:spacing w:after="60" w:line="276" w:lineRule="auto"/>
        <w:ind w:left="36" w:right="137"/>
      </w:pPr>
      <w:r>
        <w:t xml:space="preserve">Podaci iz Registra šteta koriste se kao osnova za određenje sredstava pomoći za djelomičnu sanaciju šteta nastalih zbog prirodnih nepogoda te za izradu izvješća o radu Državnog povjerenstva. </w:t>
      </w:r>
    </w:p>
    <w:p w14:paraId="2231C1E5" w14:textId="62FBAAC5" w:rsidR="00E32637" w:rsidRDefault="00FC74F9" w:rsidP="00401271">
      <w:pPr>
        <w:pStyle w:val="Naslov2"/>
        <w:spacing w:after="60" w:line="276" w:lineRule="auto"/>
        <w:ind w:left="618" w:right="137"/>
      </w:pPr>
      <w:r>
        <w:t>3</w:t>
      </w:r>
      <w:r w:rsidR="00000000">
        <w:t xml:space="preserve">.1. Prva prijava štete u Registar šteta </w:t>
      </w:r>
    </w:p>
    <w:p w14:paraId="69E823D6" w14:textId="77777777" w:rsidR="00E32637" w:rsidRDefault="00000000" w:rsidP="00401271">
      <w:pPr>
        <w:spacing w:after="60" w:line="276" w:lineRule="auto"/>
        <w:ind w:left="36" w:right="137"/>
      </w:pPr>
      <w:r>
        <w:t xml:space="preserve">Oštećenik nakon nastanka prirodne nepogode prijavljuje štetu na imovini Općinskom povjerenstvu u pisanom obliku, na propisanom obrascu, najkasnije u roku od 8 dana od dana donošenja Odluke o proglašenju prirodne nepogode. </w:t>
      </w:r>
    </w:p>
    <w:p w14:paraId="09B3CB0C" w14:textId="77777777" w:rsidR="00E32637" w:rsidRDefault="00000000" w:rsidP="00401271">
      <w:pPr>
        <w:spacing w:after="60" w:line="276" w:lineRule="auto"/>
        <w:ind w:left="36" w:right="137"/>
      </w:pPr>
      <w:r>
        <w:t xml:space="preserve">Općinsko povjerenstvo dužno je unijeti sve zaprimljene prve procjene štete u Registar šteta najkasnije u roku od 15 dana od dana donošenja Odluke o proglašenju prirodne nepogode. </w:t>
      </w:r>
    </w:p>
    <w:p w14:paraId="518139F7" w14:textId="77777777" w:rsidR="00E32637" w:rsidRDefault="00000000" w:rsidP="00401271">
      <w:pPr>
        <w:spacing w:after="60" w:line="276" w:lineRule="auto"/>
        <w:ind w:left="36" w:right="137"/>
      </w:pPr>
      <w:r>
        <w:t xml:space="preserve">Iznimno, 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14:paraId="659991D1" w14:textId="77777777" w:rsidR="00E32637" w:rsidRDefault="00000000" w:rsidP="00401271">
      <w:pPr>
        <w:spacing w:after="60" w:line="276" w:lineRule="auto"/>
        <w:ind w:left="36" w:right="137"/>
      </w:pPr>
      <w:r>
        <w:t xml:space="preserve">Rok za unos podataka u Registar šteta od strane Općinskog povjerenstva može se, u slučaju postojanja objektivnih razloga na koje oštećenik nije mogao utjecati, a zbog kojih je onemogućen elektronički upis podataka u registar, produljiti za 8 dana. </w:t>
      </w:r>
    </w:p>
    <w:p w14:paraId="4F7BFE01" w14:textId="77777777" w:rsidR="00E32637" w:rsidRDefault="00000000" w:rsidP="00401271">
      <w:pPr>
        <w:spacing w:after="60" w:line="276" w:lineRule="auto"/>
        <w:ind w:left="36"/>
        <w:jc w:val="left"/>
      </w:pPr>
      <w:r>
        <w:rPr>
          <w:u w:val="single" w:color="000000"/>
        </w:rPr>
        <w:t>Prijava prve procjene štete sadržava</w:t>
      </w:r>
      <w:r>
        <w:t xml:space="preserve">: </w:t>
      </w:r>
    </w:p>
    <w:p w14:paraId="62CC4899" w14:textId="77777777" w:rsidR="00E32637" w:rsidRDefault="00000000" w:rsidP="00401271">
      <w:pPr>
        <w:numPr>
          <w:ilvl w:val="0"/>
          <w:numId w:val="9"/>
        </w:numPr>
        <w:spacing w:after="60" w:line="276" w:lineRule="auto"/>
        <w:ind w:right="137" w:hanging="244"/>
      </w:pPr>
      <w:r>
        <w:t xml:space="preserve">datum donošenja Odluke o proglašenju prirodne nepogode i njezin broj, </w:t>
      </w:r>
    </w:p>
    <w:p w14:paraId="520A066C" w14:textId="77777777" w:rsidR="00E32637" w:rsidRDefault="00000000" w:rsidP="00401271">
      <w:pPr>
        <w:numPr>
          <w:ilvl w:val="0"/>
          <w:numId w:val="9"/>
        </w:numPr>
        <w:spacing w:after="60" w:line="276" w:lineRule="auto"/>
        <w:ind w:right="137" w:hanging="244"/>
      </w:pPr>
      <w:r>
        <w:t xml:space="preserve">podatke o vrsti prirodne nepogode, </w:t>
      </w:r>
    </w:p>
    <w:p w14:paraId="65A54C34" w14:textId="77777777" w:rsidR="00E32637" w:rsidRDefault="00000000" w:rsidP="00401271">
      <w:pPr>
        <w:numPr>
          <w:ilvl w:val="0"/>
          <w:numId w:val="9"/>
        </w:numPr>
        <w:spacing w:after="60" w:line="276" w:lineRule="auto"/>
        <w:ind w:right="137" w:hanging="244"/>
      </w:pPr>
      <w:r>
        <w:t xml:space="preserve">podatke o trajanju prirodne nepogode, </w:t>
      </w:r>
    </w:p>
    <w:p w14:paraId="1169411C" w14:textId="77777777" w:rsidR="00E32637" w:rsidRDefault="00000000" w:rsidP="00401271">
      <w:pPr>
        <w:numPr>
          <w:ilvl w:val="0"/>
          <w:numId w:val="9"/>
        </w:numPr>
        <w:spacing w:after="60" w:line="276" w:lineRule="auto"/>
        <w:ind w:right="137" w:hanging="244"/>
      </w:pPr>
      <w:r>
        <w:t xml:space="preserve">podatke o području zahvaćenom prirodnom nepogodom, </w:t>
      </w:r>
    </w:p>
    <w:p w14:paraId="0DF376F6" w14:textId="77777777" w:rsidR="00E32637" w:rsidRDefault="00000000" w:rsidP="00401271">
      <w:pPr>
        <w:numPr>
          <w:ilvl w:val="0"/>
          <w:numId w:val="9"/>
        </w:numPr>
        <w:spacing w:after="60" w:line="276" w:lineRule="auto"/>
        <w:ind w:right="137" w:hanging="244"/>
      </w:pPr>
      <w:r>
        <w:t xml:space="preserve">podatke o vrsti, opis te vrijednost oštećene imovine, </w:t>
      </w:r>
    </w:p>
    <w:p w14:paraId="50278027" w14:textId="77777777" w:rsidR="00E32637" w:rsidRDefault="00000000" w:rsidP="00401271">
      <w:pPr>
        <w:numPr>
          <w:ilvl w:val="0"/>
          <w:numId w:val="9"/>
        </w:numPr>
        <w:spacing w:after="60" w:line="276" w:lineRule="auto"/>
        <w:ind w:right="137" w:hanging="244"/>
      </w:pPr>
      <w:r>
        <w:t>podatke o ukupnom iznosu prijavljene štete iz članaka 25. i 26. Zakona</w:t>
      </w:r>
      <w:r>
        <w:rPr>
          <w:i/>
        </w:rPr>
        <w:t xml:space="preserve"> </w:t>
      </w:r>
      <w:r>
        <w:t xml:space="preserve">te </w:t>
      </w:r>
    </w:p>
    <w:p w14:paraId="166C2845" w14:textId="77777777" w:rsidR="00E32637" w:rsidRDefault="00000000" w:rsidP="00401271">
      <w:pPr>
        <w:numPr>
          <w:ilvl w:val="0"/>
          <w:numId w:val="9"/>
        </w:numPr>
        <w:spacing w:after="60" w:line="276" w:lineRule="auto"/>
        <w:ind w:right="137" w:hanging="244"/>
      </w:pPr>
      <w:r>
        <w:t xml:space="preserve">podatke i informacije o potrebi žurnog djelovanja i dodjeli pomoći za sanaciju i djelomično uklanjanje posljedica prirodne nepogode. </w:t>
      </w:r>
    </w:p>
    <w:p w14:paraId="4E519936" w14:textId="22F987CD" w:rsidR="00E32637" w:rsidRDefault="00FC74F9" w:rsidP="00401271">
      <w:pPr>
        <w:pStyle w:val="Naslov2"/>
        <w:spacing w:after="60" w:line="276" w:lineRule="auto"/>
        <w:ind w:left="618" w:right="137"/>
      </w:pPr>
      <w:r>
        <w:t>3</w:t>
      </w:r>
      <w:r w:rsidR="00000000">
        <w:t xml:space="preserve">.2. Konačna prijava štete u Registar šteta </w:t>
      </w:r>
    </w:p>
    <w:p w14:paraId="2B6F84A9" w14:textId="77777777" w:rsidR="00E32637" w:rsidRDefault="00000000" w:rsidP="00401271">
      <w:pPr>
        <w:spacing w:after="60" w:line="276" w:lineRule="auto"/>
        <w:ind w:left="36" w:right="137"/>
      </w:pPr>
      <w:r>
        <w:t xml:space="preserve">Konačna procjena štete je procijenjena vrijednost nastale štete uzrokovane prirodnom nepogodom na imovini oštećenika izražena u novčanoj vrijednosti na temelju prijave i procjene štete. </w:t>
      </w:r>
    </w:p>
    <w:p w14:paraId="70410B47" w14:textId="77777777" w:rsidR="00E32637" w:rsidRDefault="00000000" w:rsidP="00401271">
      <w:pPr>
        <w:spacing w:after="60" w:line="276" w:lineRule="auto"/>
        <w:ind w:left="36" w:right="137"/>
      </w:pPr>
      <w:r>
        <w:t>Konačna procjena štete obuhvaća vrstu i opseg štete u vrijednosnim (financijskim) i naturalnim pokazateljima prema području, imovini, djelatnostima, vremenu i uzrocima njezina nastanka te korisnicima i vlasnicima imovine.</w:t>
      </w:r>
    </w:p>
    <w:p w14:paraId="0A5A925D" w14:textId="77777777" w:rsidR="00E32637" w:rsidRDefault="00000000" w:rsidP="00401271">
      <w:pPr>
        <w:spacing w:after="60" w:line="276" w:lineRule="auto"/>
        <w:ind w:left="36" w:right="137"/>
      </w:pPr>
      <w:r>
        <w:t xml:space="preserve">Konačnu procjenu štete utvrđuje Općinsko povjerenstvo na temelju izvršenog uvida u nastalu štetu, a po prijavi oštećenika. Tijekom procjene i utvrđivanja konačne procjene štete od prirodnih nepogoda posebno se utvrđuju: </w:t>
      </w:r>
    </w:p>
    <w:p w14:paraId="4FADBF18" w14:textId="77777777" w:rsidR="00E32637" w:rsidRDefault="00000000" w:rsidP="00401271">
      <w:pPr>
        <w:numPr>
          <w:ilvl w:val="0"/>
          <w:numId w:val="10"/>
        </w:numPr>
        <w:spacing w:after="60" w:line="276" w:lineRule="auto"/>
        <w:ind w:right="137" w:hanging="357"/>
      </w:pPr>
      <w:r>
        <w:t xml:space="preserve">stradanja stanovništva, </w:t>
      </w:r>
    </w:p>
    <w:p w14:paraId="5788D63B" w14:textId="77777777" w:rsidR="00E32637" w:rsidRDefault="00000000" w:rsidP="00401271">
      <w:pPr>
        <w:numPr>
          <w:ilvl w:val="0"/>
          <w:numId w:val="10"/>
        </w:numPr>
        <w:spacing w:after="60" w:line="276" w:lineRule="auto"/>
        <w:ind w:right="137" w:hanging="357"/>
      </w:pPr>
      <w:r>
        <w:t xml:space="preserve">opseg štete na imovini, </w:t>
      </w:r>
    </w:p>
    <w:p w14:paraId="378F7F75" w14:textId="77777777" w:rsidR="00E32637" w:rsidRDefault="00000000" w:rsidP="00401271">
      <w:pPr>
        <w:numPr>
          <w:ilvl w:val="0"/>
          <w:numId w:val="10"/>
        </w:numPr>
        <w:spacing w:after="60" w:line="276" w:lineRule="auto"/>
        <w:ind w:right="137" w:hanging="357"/>
      </w:pPr>
      <w:r>
        <w:t xml:space="preserve">opseg štete koja je nastala zbog prekida proizvodnje, prekida rada ili poremećaja u neproizvodnim djelatnostima ili umanjenog prinosa u poljoprivredi, šumarstvu ili ribarstvu, </w:t>
      </w:r>
    </w:p>
    <w:p w14:paraId="1719862C" w14:textId="77777777" w:rsidR="00E32637" w:rsidRDefault="00000000" w:rsidP="00401271">
      <w:pPr>
        <w:numPr>
          <w:ilvl w:val="0"/>
          <w:numId w:val="10"/>
        </w:numPr>
        <w:spacing w:after="60" w:line="276" w:lineRule="auto"/>
        <w:ind w:right="137" w:hanging="357"/>
      </w:pPr>
      <w:r>
        <w:t xml:space="preserve">iznos troškova za ublažavanje i djelomično uklanjanje izravnih posljedica prirodnih nepogoda, </w:t>
      </w:r>
    </w:p>
    <w:p w14:paraId="493CF138" w14:textId="77777777" w:rsidR="00E32637" w:rsidRDefault="00000000" w:rsidP="00401271">
      <w:pPr>
        <w:numPr>
          <w:ilvl w:val="0"/>
          <w:numId w:val="10"/>
        </w:numPr>
        <w:spacing w:after="60" w:line="276" w:lineRule="auto"/>
        <w:ind w:right="137" w:hanging="357"/>
      </w:pPr>
      <w:r>
        <w:t xml:space="preserve">opseg osiguranja imovine i života kod osiguravatelja te </w:t>
      </w:r>
    </w:p>
    <w:p w14:paraId="41FEC3C4" w14:textId="77777777" w:rsidR="00E32637" w:rsidRDefault="00000000" w:rsidP="00401271">
      <w:pPr>
        <w:numPr>
          <w:ilvl w:val="0"/>
          <w:numId w:val="10"/>
        </w:numPr>
        <w:spacing w:after="60" w:line="276" w:lineRule="auto"/>
        <w:ind w:right="137" w:hanging="357"/>
      </w:pPr>
      <w:r>
        <w:t xml:space="preserve">vlastite mogućnosti oštećenika glede uklanjanja posljedica štete. </w:t>
      </w:r>
    </w:p>
    <w:p w14:paraId="65A9088C" w14:textId="77777777" w:rsidR="00E32637" w:rsidRDefault="00000000" w:rsidP="00401271">
      <w:pPr>
        <w:spacing w:after="60" w:line="276" w:lineRule="auto"/>
        <w:ind w:left="36" w:right="137"/>
      </w:pPr>
      <w:r>
        <w:t xml:space="preserve">Konačnu procjenu štete po svakom pojedinom oštećeniku Općinsko povjerenstvo prijavljuje Županijskom povjerenstvu u roku od 50 dana od dana donošenja Odluke o proglašenju prirodne nepogode putem Registra šteta. </w:t>
      </w:r>
    </w:p>
    <w:p w14:paraId="20B9D49A" w14:textId="77777777" w:rsidR="00E32637" w:rsidRDefault="00000000" w:rsidP="00401271">
      <w:pPr>
        <w:spacing w:after="60" w:line="276" w:lineRule="auto"/>
        <w:ind w:left="36" w:right="137"/>
      </w:pPr>
      <w:r>
        <w:t xml:space="preserve">Iznimno, ako se šteta na dugotrajnim nasadima utvrdi nakon isteka roka za prijavu konačne procjene, oštećenik ima pravo zatražiti dopunu prikaza štete najkasnije 4 mjeseca nakon isteka roka za prijavu štete. </w:t>
      </w:r>
    </w:p>
    <w:p w14:paraId="141DE772" w14:textId="77777777" w:rsidR="00E32637" w:rsidRDefault="00000000" w:rsidP="00401271">
      <w:pPr>
        <w:spacing w:after="60" w:line="276" w:lineRule="auto"/>
        <w:ind w:left="36" w:right="137"/>
      </w:pPr>
      <w:r>
        <w:t xml:space="preserve">Pri konačnoj procjeni štete procjenjuje se vrijednost imovine prema jedinstvenim cijenama, važećim tržišnim cijenama ili drugim pokazateljima primjenjivim za pojedinu vrstu imovine oštećene zbog prirodne nepogode. </w:t>
      </w:r>
    </w:p>
    <w:p w14:paraId="5A44CF89" w14:textId="77777777" w:rsidR="00E32637" w:rsidRDefault="00000000" w:rsidP="00401271">
      <w:pPr>
        <w:spacing w:after="60" w:line="276" w:lineRule="auto"/>
        <w:ind w:left="36" w:right="137"/>
      </w:pPr>
      <w:r>
        <w:t xml:space="preserve">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 </w:t>
      </w:r>
    </w:p>
    <w:p w14:paraId="1CDAB3C8" w14:textId="77777777" w:rsidR="00E32637" w:rsidRDefault="00000000" w:rsidP="00401271">
      <w:pPr>
        <w:spacing w:after="60" w:line="276" w:lineRule="auto"/>
        <w:ind w:left="36"/>
        <w:jc w:val="left"/>
      </w:pPr>
      <w:r>
        <w:rPr>
          <w:u w:val="single" w:color="000000"/>
        </w:rPr>
        <w:t>Prijava konačne procjene štete sadržava</w:t>
      </w:r>
      <w:r>
        <w:t xml:space="preserve">: </w:t>
      </w:r>
    </w:p>
    <w:p w14:paraId="0D2FC08C" w14:textId="77777777" w:rsidR="00E32637" w:rsidRDefault="00000000" w:rsidP="00401271">
      <w:pPr>
        <w:numPr>
          <w:ilvl w:val="0"/>
          <w:numId w:val="11"/>
        </w:numPr>
        <w:spacing w:after="60" w:line="276" w:lineRule="auto"/>
        <w:ind w:right="137" w:hanging="245"/>
      </w:pPr>
      <w:r>
        <w:t xml:space="preserve">Odluku o proglašenju prirodne nepogode s obrazloženjem </w:t>
      </w:r>
    </w:p>
    <w:p w14:paraId="7BFA79DF" w14:textId="77777777" w:rsidR="00E32637" w:rsidRDefault="00000000" w:rsidP="00401271">
      <w:pPr>
        <w:numPr>
          <w:ilvl w:val="0"/>
          <w:numId w:val="11"/>
        </w:numPr>
        <w:spacing w:after="60" w:line="276" w:lineRule="auto"/>
        <w:ind w:right="137" w:hanging="245"/>
      </w:pPr>
      <w:r>
        <w:t xml:space="preserve">podatke o dokumentaciji vlasništva imovine i njihovoj vrsti </w:t>
      </w:r>
    </w:p>
    <w:p w14:paraId="532256FF" w14:textId="77777777" w:rsidR="00E32637" w:rsidRDefault="00000000" w:rsidP="00401271">
      <w:pPr>
        <w:numPr>
          <w:ilvl w:val="0"/>
          <w:numId w:val="11"/>
        </w:numPr>
        <w:spacing w:after="60" w:line="276" w:lineRule="auto"/>
        <w:ind w:right="137" w:hanging="245"/>
      </w:pPr>
      <w:r>
        <w:t xml:space="preserve">podatke o vremenu i području nastanka prirodne nepogode </w:t>
      </w:r>
    </w:p>
    <w:p w14:paraId="67705F8F" w14:textId="77777777" w:rsidR="00E32637" w:rsidRDefault="00000000" w:rsidP="00401271">
      <w:pPr>
        <w:numPr>
          <w:ilvl w:val="0"/>
          <w:numId w:val="11"/>
        </w:numPr>
        <w:spacing w:after="60" w:line="276" w:lineRule="auto"/>
        <w:ind w:right="137" w:hanging="245"/>
      </w:pPr>
      <w:r>
        <w:t xml:space="preserve">podatke o uzroku i opsegu štete </w:t>
      </w:r>
    </w:p>
    <w:p w14:paraId="5D0ED281" w14:textId="77777777" w:rsidR="00E32637" w:rsidRDefault="00000000" w:rsidP="00401271">
      <w:pPr>
        <w:numPr>
          <w:ilvl w:val="0"/>
          <w:numId w:val="11"/>
        </w:numPr>
        <w:spacing w:after="60" w:line="276" w:lineRule="auto"/>
        <w:ind w:right="137" w:hanging="245"/>
      </w:pPr>
      <w:r>
        <w:t>podatke o posljedicama prirodne nepogode za javni i gospodarski život Općine Jelenje</w:t>
      </w:r>
    </w:p>
    <w:p w14:paraId="1CAE8BBD" w14:textId="77777777" w:rsidR="00E32637" w:rsidRDefault="00000000" w:rsidP="00401271">
      <w:pPr>
        <w:numPr>
          <w:ilvl w:val="0"/>
          <w:numId w:val="11"/>
        </w:numPr>
        <w:spacing w:after="60" w:line="276" w:lineRule="auto"/>
        <w:ind w:right="137" w:hanging="245"/>
      </w:pPr>
      <w:r>
        <w:t xml:space="preserve">ostale statističke i vrijednosne podatke uređene Zakonom. </w:t>
      </w:r>
    </w:p>
    <w:p w14:paraId="6F338236" w14:textId="77777777" w:rsidR="00E32637" w:rsidRDefault="00000000" w:rsidP="00401271">
      <w:pPr>
        <w:spacing w:after="60" w:line="276" w:lineRule="auto"/>
        <w:ind w:left="36" w:right="137"/>
      </w:pPr>
      <w:r>
        <w:t>Prijavu konačne procjene štete Općinsko povjerenstvo unosi u Registar šteta u roku od 50 dana.</w:t>
      </w:r>
    </w:p>
    <w:p w14:paraId="2617466F" w14:textId="77777777" w:rsidR="00E32637" w:rsidRDefault="00000000" w:rsidP="00401271">
      <w:pPr>
        <w:spacing w:after="60" w:line="276" w:lineRule="auto"/>
        <w:ind w:left="36" w:right="137"/>
      </w:pPr>
      <w:r>
        <w:t xml:space="preserve">Županijsko povjerenstvo prijavljene konačne procjene štete dostavlja Državnom povjerenstvu i nadležnim ministarstvima u roku od 60 dana od dana donošenja Odluke o proglašenju prirodne nepogode putem Registra šteta. </w:t>
      </w:r>
    </w:p>
    <w:p w14:paraId="65F5CAB1" w14:textId="77777777" w:rsidR="00E32637" w:rsidRDefault="00000000" w:rsidP="00401271">
      <w:pPr>
        <w:spacing w:after="60" w:line="276" w:lineRule="auto"/>
        <w:ind w:left="36" w:right="137"/>
      </w:pPr>
      <w:r>
        <w:t>Prilikom konačne procjene štete Županijsko povjerenstvo prihvaća isključivo procjene koje je obavilo Općinsko povjerenstvo.</w:t>
      </w:r>
    </w:p>
    <w:p w14:paraId="216DD540" w14:textId="56EFF199" w:rsidR="00E32637" w:rsidRDefault="00FC74F9" w:rsidP="00401271">
      <w:pPr>
        <w:spacing w:after="60" w:line="276" w:lineRule="auto"/>
        <w:ind w:left="618" w:right="137"/>
      </w:pPr>
      <w:r>
        <w:rPr>
          <w:b/>
        </w:rPr>
        <w:t>3</w:t>
      </w:r>
      <w:r w:rsidR="00000000">
        <w:rPr>
          <w:b/>
        </w:rPr>
        <w:t>.3. Prirodne nepogode proglašene na području općine Jelenje</w:t>
      </w:r>
    </w:p>
    <w:p w14:paraId="0D9AAFC6" w14:textId="77777777" w:rsidR="00E32637" w:rsidRDefault="00000000" w:rsidP="00401271">
      <w:pPr>
        <w:spacing w:after="60" w:line="276" w:lineRule="auto"/>
        <w:ind w:left="36" w:right="137"/>
      </w:pPr>
      <w:r>
        <w:t>Na području općine Jelenje u proteklih 10 godina nije bilo proglašena prirodna nepogoda.</w:t>
      </w:r>
    </w:p>
    <w:p w14:paraId="4515057D" w14:textId="77777777" w:rsidR="002322B0" w:rsidRDefault="002322B0" w:rsidP="00401271">
      <w:pPr>
        <w:spacing w:after="60" w:line="276" w:lineRule="auto"/>
        <w:ind w:left="36" w:right="137"/>
      </w:pPr>
    </w:p>
    <w:p w14:paraId="62A5B6EB" w14:textId="77777777" w:rsidR="002322B0" w:rsidRDefault="002322B0" w:rsidP="00401271">
      <w:pPr>
        <w:spacing w:after="60" w:line="276" w:lineRule="auto"/>
        <w:ind w:left="36" w:right="137"/>
      </w:pPr>
    </w:p>
    <w:p w14:paraId="01AF12DC" w14:textId="60ECB060" w:rsidR="00FC74F9" w:rsidRPr="00FC74F9" w:rsidRDefault="002322B0" w:rsidP="00FC74F9">
      <w:pPr>
        <w:pStyle w:val="Odlomakpopisa"/>
        <w:numPr>
          <w:ilvl w:val="0"/>
          <w:numId w:val="8"/>
        </w:numPr>
        <w:spacing w:after="60" w:line="276" w:lineRule="auto"/>
        <w:ind w:left="284" w:right="137"/>
        <w:rPr>
          <w:b/>
          <w:bCs/>
        </w:rPr>
      </w:pPr>
      <w:r w:rsidRPr="00FC74F9">
        <w:rPr>
          <w:b/>
          <w:bCs/>
        </w:rPr>
        <w:t xml:space="preserve">POPIS MJERA I NOSITELJA MJERA U SLUČAJU NASTAJANJA PRIRODNE </w:t>
      </w:r>
    </w:p>
    <w:p w14:paraId="43AF25AB" w14:textId="7D42AB35" w:rsidR="002322B0" w:rsidRDefault="002322B0" w:rsidP="00FC74F9">
      <w:pPr>
        <w:pStyle w:val="Odlomakpopisa"/>
        <w:spacing w:after="60" w:line="276" w:lineRule="auto"/>
        <w:ind w:left="750" w:right="137" w:firstLine="0"/>
        <w:rPr>
          <w:b/>
          <w:bCs/>
        </w:rPr>
      </w:pPr>
      <w:r w:rsidRPr="00FC74F9">
        <w:rPr>
          <w:b/>
          <w:bCs/>
        </w:rPr>
        <w:t>NEPOGODE</w:t>
      </w:r>
    </w:p>
    <w:p w14:paraId="750F9BC3" w14:textId="77777777" w:rsidR="00986C98" w:rsidRPr="00FC74F9" w:rsidRDefault="00986C98" w:rsidP="00FC74F9">
      <w:pPr>
        <w:pStyle w:val="Odlomakpopisa"/>
        <w:spacing w:after="60" w:line="276" w:lineRule="auto"/>
        <w:ind w:left="750" w:right="137" w:firstLine="0"/>
        <w:rPr>
          <w:b/>
          <w:bCs/>
        </w:rPr>
      </w:pPr>
    </w:p>
    <w:p w14:paraId="39AE0A02" w14:textId="77777777" w:rsidR="00E32637" w:rsidRDefault="00000000" w:rsidP="00401271">
      <w:pPr>
        <w:spacing w:after="60" w:line="276" w:lineRule="auto"/>
        <w:ind w:left="36" w:right="137"/>
      </w:pPr>
      <w:r>
        <w:t>Pod pojmom mjere u smislu Zakona</w:t>
      </w:r>
      <w:r>
        <w:rPr>
          <w:i/>
        </w:rPr>
        <w:t xml:space="preserve"> </w:t>
      </w:r>
      <w:r>
        <w:t xml:space="preserve">smatraju se sva djelovanja od strane Općine Jelenje vezana za sanaciju nastalih šteta, ovisno o naravi, odnosno vrsti prirodne nepogode koja je izgledna za određeno područje, odnosno o posljedicama istih. Kako se prirodne nepogode uglavnom javljaju iznenada i ne nastaju uvijek štete istih razmjera, u ovom dijelu moguće je provesti: </w:t>
      </w:r>
    </w:p>
    <w:p w14:paraId="64C2D12F" w14:textId="77777777" w:rsidR="00E32637" w:rsidRDefault="00000000" w:rsidP="00401271">
      <w:pPr>
        <w:numPr>
          <w:ilvl w:val="0"/>
          <w:numId w:val="12"/>
        </w:numPr>
        <w:spacing w:after="60" w:line="276" w:lineRule="auto"/>
        <w:ind w:right="137" w:hanging="360"/>
      </w:pPr>
      <w:r>
        <w:t xml:space="preserve">preventivne mjere radi umanjenja posljedica prirodne nepogode, </w:t>
      </w:r>
    </w:p>
    <w:p w14:paraId="20DFDC7B" w14:textId="77777777" w:rsidR="00E32637" w:rsidRDefault="00000000" w:rsidP="00401271">
      <w:pPr>
        <w:numPr>
          <w:ilvl w:val="0"/>
          <w:numId w:val="12"/>
        </w:numPr>
        <w:spacing w:after="60" w:line="276" w:lineRule="auto"/>
        <w:ind w:right="137" w:hanging="360"/>
      </w:pPr>
      <w:r>
        <w:t xml:space="preserve">mjere za ublažavanje i otklanjanje izravnih posljedica prirodne nepogode. </w:t>
      </w:r>
    </w:p>
    <w:p w14:paraId="471A1D72" w14:textId="77777777" w:rsidR="00E32637" w:rsidRDefault="00000000" w:rsidP="00401271">
      <w:pPr>
        <w:spacing w:after="60" w:line="276" w:lineRule="auto"/>
        <w:ind w:left="36" w:right="137"/>
      </w:pPr>
      <w:r>
        <w:rPr>
          <w:b/>
        </w:rPr>
        <w:t>Preventivne mjere radi umanjenja posljedica prirodne nepogode obuhvaćaju</w:t>
      </w:r>
      <w:r>
        <w:t xml:space="preserve">: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slično. </w:t>
      </w:r>
    </w:p>
    <w:p w14:paraId="4FE8722F" w14:textId="77777777" w:rsidR="00E32637" w:rsidRDefault="00000000" w:rsidP="00401271">
      <w:pPr>
        <w:spacing w:after="60" w:line="276" w:lineRule="auto"/>
        <w:ind w:left="36" w:right="137"/>
      </w:pPr>
      <w:r>
        <w:rPr>
          <w:b/>
        </w:rPr>
        <w:t xml:space="preserve">Mjere za ublažavanje i otklanjanje izravnih posljedica prirodne nepogode podrazumijevaju </w:t>
      </w:r>
      <w:r>
        <w:t xml:space="preserve">procjenu šteta i posljedica; sanaciju nastalih oštećenja i šteta. Sanacija obuhvaća aktivnosti kojima se otklanjaju posljedice prirodne nepogode – pružanje prve pomoći unesrećenima ako ih je bilo, čišćenje stambenih, gospodarskih i drugih objekata od nanosa mulja, šljunka, drveća i slično, odstranjivanje odronjene zemlje, mulja i šljunka s cesta i lokalnih putova te sve ostale radnje kojima se smanjuju nastala oštećenja. </w:t>
      </w:r>
    </w:p>
    <w:p w14:paraId="237151C3" w14:textId="77777777" w:rsidR="00E32637" w:rsidRDefault="00000000" w:rsidP="00401271">
      <w:pPr>
        <w:spacing w:after="60" w:line="276" w:lineRule="auto"/>
        <w:ind w:left="36" w:right="137"/>
      </w:pPr>
      <w:r>
        <w:t>Ove mjere provode se organizirano na državnoj, regionalnoj i lokalnoj razini sukladno pravima i obvezama sudionika. U cilju pravovremenog i učinkovitog ublažavanja i uklanjanja izravnih posljedica, procjena štete od ekstremnih prirodnih uvjeta u pravilu se obavlja odmah ili u najkraćem roku.</w:t>
      </w:r>
    </w:p>
    <w:p w14:paraId="716A515D" w14:textId="77777777" w:rsidR="00FC74F9" w:rsidRDefault="00FC74F9" w:rsidP="00401271">
      <w:pPr>
        <w:spacing w:after="60" w:line="276" w:lineRule="auto"/>
        <w:ind w:left="36" w:right="137"/>
      </w:pPr>
    </w:p>
    <w:p w14:paraId="4D5A73C4" w14:textId="6AD37DA4" w:rsidR="00E32637" w:rsidRDefault="00FC74F9" w:rsidP="00401271">
      <w:pPr>
        <w:pStyle w:val="Naslov3"/>
        <w:spacing w:after="60" w:line="276" w:lineRule="auto"/>
        <w:ind w:left="618" w:right="137"/>
      </w:pPr>
      <w:r>
        <w:t>4</w:t>
      </w:r>
      <w:r w:rsidR="00000000">
        <w:t>.1. Mjere po vrstama prirodnih nepogoda</w:t>
      </w:r>
    </w:p>
    <w:p w14:paraId="2217FC73" w14:textId="77777777" w:rsidR="00E32637" w:rsidRDefault="00000000" w:rsidP="00401271">
      <w:pPr>
        <w:spacing w:after="60" w:line="276" w:lineRule="auto"/>
        <w:ind w:left="36" w:right="137"/>
      </w:pPr>
      <w:r>
        <w:t xml:space="preserve">Ovim Planom obrađivat će se mjere po vrstama prirodnih nepogoda čija je pojava moguća na području Općine Jelenje, a koje svojom pojavom mogu nanijeti značajne štete na građevinskoj i kritičnoj infrastrukturi, pokretnoj i nepokretnoj imovini, poljoprivrednim površinama te čine direktnu prijetnju životu i zdravlju ljudi. </w:t>
      </w:r>
    </w:p>
    <w:p w14:paraId="4EB4DBF6" w14:textId="77777777" w:rsidR="00FC74F9" w:rsidRDefault="00FC74F9" w:rsidP="00401271">
      <w:pPr>
        <w:spacing w:after="60" w:line="276" w:lineRule="auto"/>
        <w:ind w:left="36" w:right="137"/>
      </w:pPr>
    </w:p>
    <w:p w14:paraId="156A4081" w14:textId="77777777" w:rsidR="00FC74F9" w:rsidRDefault="00FC74F9" w:rsidP="00401271">
      <w:pPr>
        <w:spacing w:after="60" w:line="276" w:lineRule="auto"/>
        <w:ind w:left="36" w:right="137"/>
      </w:pPr>
    </w:p>
    <w:p w14:paraId="3A95CC63" w14:textId="77777777" w:rsidR="00FC74F9" w:rsidRDefault="00FC74F9" w:rsidP="00401271">
      <w:pPr>
        <w:spacing w:after="60" w:line="276" w:lineRule="auto"/>
        <w:ind w:left="36" w:right="137"/>
      </w:pPr>
    </w:p>
    <w:p w14:paraId="5B481130" w14:textId="77777777" w:rsidR="00FC74F9" w:rsidRDefault="00FC74F9" w:rsidP="00401271">
      <w:pPr>
        <w:spacing w:after="60" w:line="276" w:lineRule="auto"/>
        <w:ind w:left="36" w:right="137"/>
      </w:pPr>
    </w:p>
    <w:p w14:paraId="0D3C7DE1" w14:textId="77777777" w:rsidR="00E32637" w:rsidRDefault="00000000" w:rsidP="00401271">
      <w:pPr>
        <w:spacing w:after="60" w:line="276" w:lineRule="auto"/>
        <w:ind w:left="0" w:right="104" w:firstLine="0"/>
        <w:jc w:val="center"/>
      </w:pPr>
      <w:r>
        <w:rPr>
          <w:b/>
          <w:sz w:val="18"/>
        </w:rPr>
        <w:t xml:space="preserve">Tablica 1. Pregled prirodnih nepogoda čija je pojava moguća na području Općine Jelenje </w:t>
      </w:r>
    </w:p>
    <w:tbl>
      <w:tblPr>
        <w:tblStyle w:val="TableGrid"/>
        <w:tblW w:w="9066" w:type="dxa"/>
        <w:tblInd w:w="-60" w:type="dxa"/>
        <w:tblCellMar>
          <w:top w:w="103" w:type="dxa"/>
          <w:left w:w="106" w:type="dxa"/>
          <w:bottom w:w="0" w:type="dxa"/>
          <w:right w:w="115" w:type="dxa"/>
        </w:tblCellMar>
        <w:tblLook w:val="04A0" w:firstRow="1" w:lastRow="0" w:firstColumn="1" w:lastColumn="0" w:noHBand="0" w:noVBand="1"/>
      </w:tblPr>
      <w:tblGrid>
        <w:gridCol w:w="4250"/>
        <w:gridCol w:w="4816"/>
      </w:tblGrid>
      <w:tr w:rsidR="00E32637" w14:paraId="6EA862F7" w14:textId="77777777">
        <w:trPr>
          <w:trHeight w:val="473"/>
        </w:trPr>
        <w:tc>
          <w:tcPr>
            <w:tcW w:w="4250" w:type="dxa"/>
            <w:tcBorders>
              <w:top w:val="single" w:sz="4" w:space="0" w:color="000000"/>
              <w:left w:val="single" w:sz="4" w:space="0" w:color="000000"/>
              <w:bottom w:val="single" w:sz="4" w:space="0" w:color="000000"/>
              <w:right w:val="single" w:sz="4" w:space="0" w:color="000000"/>
            </w:tcBorders>
            <w:vAlign w:val="center"/>
          </w:tcPr>
          <w:p w14:paraId="64B5D9C2" w14:textId="77777777" w:rsidR="00E32637" w:rsidRDefault="00000000" w:rsidP="00401271">
            <w:pPr>
              <w:spacing w:after="60" w:line="276" w:lineRule="auto"/>
              <w:ind w:left="0" w:right="15" w:firstLine="0"/>
              <w:jc w:val="center"/>
            </w:pPr>
            <w:r>
              <w:rPr>
                <w:b/>
                <w:sz w:val="18"/>
              </w:rPr>
              <w:t xml:space="preserve">GRUPE RIZIKA </w:t>
            </w:r>
          </w:p>
        </w:tc>
        <w:tc>
          <w:tcPr>
            <w:tcW w:w="4816" w:type="dxa"/>
            <w:tcBorders>
              <w:top w:val="single" w:sz="4" w:space="0" w:color="000000"/>
              <w:left w:val="single" w:sz="4" w:space="0" w:color="000000"/>
              <w:bottom w:val="single" w:sz="4" w:space="0" w:color="000000"/>
              <w:right w:val="single" w:sz="4" w:space="0" w:color="000000"/>
            </w:tcBorders>
            <w:vAlign w:val="center"/>
          </w:tcPr>
          <w:p w14:paraId="2F6FCA15" w14:textId="77777777" w:rsidR="00E32637" w:rsidRDefault="00000000" w:rsidP="00401271">
            <w:pPr>
              <w:spacing w:after="60" w:line="276" w:lineRule="auto"/>
              <w:ind w:left="0" w:right="15" w:firstLine="0"/>
              <w:jc w:val="center"/>
            </w:pPr>
            <w:r>
              <w:rPr>
                <w:b/>
                <w:sz w:val="18"/>
              </w:rPr>
              <w:t xml:space="preserve">RIZICI </w:t>
            </w:r>
          </w:p>
        </w:tc>
      </w:tr>
      <w:tr w:rsidR="00E32637" w14:paraId="4380E6BE" w14:textId="77777777">
        <w:trPr>
          <w:trHeight w:val="473"/>
        </w:trPr>
        <w:tc>
          <w:tcPr>
            <w:tcW w:w="4250" w:type="dxa"/>
            <w:tcBorders>
              <w:top w:val="single" w:sz="4" w:space="0" w:color="000000"/>
              <w:left w:val="single" w:sz="4" w:space="0" w:color="000000"/>
              <w:bottom w:val="single" w:sz="4" w:space="0" w:color="000000"/>
              <w:right w:val="single" w:sz="4" w:space="0" w:color="000000"/>
            </w:tcBorders>
            <w:vAlign w:val="center"/>
          </w:tcPr>
          <w:p w14:paraId="4CE987AE" w14:textId="77777777" w:rsidR="00E32637" w:rsidRDefault="00000000" w:rsidP="00401271">
            <w:pPr>
              <w:spacing w:after="60" w:line="276" w:lineRule="auto"/>
              <w:ind w:left="0" w:firstLine="0"/>
              <w:jc w:val="left"/>
            </w:pPr>
            <w:r>
              <w:rPr>
                <w:sz w:val="18"/>
              </w:rPr>
              <w:t xml:space="preserve">DEGRADACIJA TLA </w:t>
            </w:r>
          </w:p>
        </w:tc>
        <w:tc>
          <w:tcPr>
            <w:tcW w:w="4816" w:type="dxa"/>
            <w:tcBorders>
              <w:top w:val="single" w:sz="4" w:space="0" w:color="000000"/>
              <w:left w:val="single" w:sz="4" w:space="0" w:color="000000"/>
              <w:bottom w:val="single" w:sz="4" w:space="0" w:color="000000"/>
              <w:right w:val="single" w:sz="4" w:space="0" w:color="000000"/>
            </w:tcBorders>
            <w:vAlign w:val="center"/>
          </w:tcPr>
          <w:p w14:paraId="3606F20E" w14:textId="77777777" w:rsidR="00E32637" w:rsidRDefault="00000000" w:rsidP="00401271">
            <w:pPr>
              <w:spacing w:after="60" w:line="276" w:lineRule="auto"/>
              <w:ind w:left="0" w:firstLine="0"/>
              <w:jc w:val="left"/>
            </w:pPr>
            <w:r>
              <w:rPr>
                <w:sz w:val="18"/>
              </w:rPr>
              <w:t xml:space="preserve">Klizišta  </w:t>
            </w:r>
          </w:p>
        </w:tc>
      </w:tr>
      <w:tr w:rsidR="00E32637" w14:paraId="37AEBECB" w14:textId="77777777">
        <w:trPr>
          <w:trHeight w:val="353"/>
        </w:trPr>
        <w:tc>
          <w:tcPr>
            <w:tcW w:w="4250" w:type="dxa"/>
            <w:vMerge w:val="restart"/>
            <w:tcBorders>
              <w:top w:val="single" w:sz="4" w:space="0" w:color="000000"/>
              <w:left w:val="single" w:sz="4" w:space="0" w:color="000000"/>
              <w:bottom w:val="single" w:sz="4" w:space="0" w:color="000000"/>
              <w:right w:val="single" w:sz="4" w:space="0" w:color="000000"/>
            </w:tcBorders>
            <w:vAlign w:val="center"/>
          </w:tcPr>
          <w:p w14:paraId="4320D0D4" w14:textId="77777777" w:rsidR="00E32637" w:rsidRDefault="00000000" w:rsidP="00401271">
            <w:pPr>
              <w:spacing w:after="60" w:line="276" w:lineRule="auto"/>
              <w:ind w:left="0" w:firstLine="0"/>
              <w:jc w:val="left"/>
            </w:pPr>
            <w:r>
              <w:rPr>
                <w:sz w:val="18"/>
              </w:rPr>
              <w:t>EKSTREMNE VREMENSKE POJAVE</w:t>
            </w:r>
          </w:p>
        </w:tc>
        <w:tc>
          <w:tcPr>
            <w:tcW w:w="4816" w:type="dxa"/>
            <w:tcBorders>
              <w:top w:val="single" w:sz="4" w:space="0" w:color="000000"/>
              <w:left w:val="single" w:sz="4" w:space="0" w:color="000000"/>
              <w:bottom w:val="single" w:sz="4" w:space="0" w:color="000000"/>
              <w:right w:val="single" w:sz="4" w:space="0" w:color="000000"/>
            </w:tcBorders>
          </w:tcPr>
          <w:p w14:paraId="5CF82BA2" w14:textId="77777777" w:rsidR="00E32637" w:rsidRDefault="00000000" w:rsidP="00401271">
            <w:pPr>
              <w:spacing w:after="60" w:line="276" w:lineRule="auto"/>
              <w:ind w:left="0" w:firstLine="0"/>
              <w:jc w:val="left"/>
            </w:pPr>
            <w:r>
              <w:rPr>
                <w:sz w:val="18"/>
              </w:rPr>
              <w:t>Vjetar (olujni i orkanski vjetar)</w:t>
            </w:r>
          </w:p>
        </w:tc>
      </w:tr>
      <w:tr w:rsidR="00E32637" w14:paraId="15A87FA0" w14:textId="77777777">
        <w:trPr>
          <w:trHeight w:val="353"/>
        </w:trPr>
        <w:tc>
          <w:tcPr>
            <w:tcW w:w="0" w:type="auto"/>
            <w:vMerge/>
            <w:tcBorders>
              <w:top w:val="nil"/>
              <w:left w:val="single" w:sz="4" w:space="0" w:color="000000"/>
              <w:bottom w:val="nil"/>
              <w:right w:val="single" w:sz="4" w:space="0" w:color="000000"/>
            </w:tcBorders>
          </w:tcPr>
          <w:p w14:paraId="45DA3C86" w14:textId="77777777" w:rsidR="00E32637" w:rsidRDefault="00E32637" w:rsidP="00401271">
            <w:pPr>
              <w:spacing w:after="60" w:line="276" w:lineRule="auto"/>
              <w:ind w:left="0" w:firstLine="0"/>
              <w:jc w:val="left"/>
            </w:pPr>
          </w:p>
        </w:tc>
        <w:tc>
          <w:tcPr>
            <w:tcW w:w="4816" w:type="dxa"/>
            <w:tcBorders>
              <w:top w:val="single" w:sz="4" w:space="0" w:color="000000"/>
              <w:left w:val="single" w:sz="4" w:space="0" w:color="000000"/>
              <w:bottom w:val="single" w:sz="4" w:space="0" w:color="000000"/>
              <w:right w:val="single" w:sz="4" w:space="0" w:color="000000"/>
            </w:tcBorders>
          </w:tcPr>
          <w:p w14:paraId="6050C528" w14:textId="77777777" w:rsidR="00E32637" w:rsidRDefault="00000000" w:rsidP="00401271">
            <w:pPr>
              <w:spacing w:after="60" w:line="276" w:lineRule="auto"/>
              <w:ind w:left="0" w:firstLine="0"/>
              <w:jc w:val="left"/>
            </w:pPr>
            <w:r>
              <w:rPr>
                <w:sz w:val="18"/>
              </w:rPr>
              <w:t xml:space="preserve">Padaline (kiša, tuča) </w:t>
            </w:r>
          </w:p>
        </w:tc>
      </w:tr>
      <w:tr w:rsidR="00E32637" w14:paraId="759F8ED3" w14:textId="77777777">
        <w:trPr>
          <w:trHeight w:val="353"/>
        </w:trPr>
        <w:tc>
          <w:tcPr>
            <w:tcW w:w="0" w:type="auto"/>
            <w:vMerge/>
            <w:tcBorders>
              <w:top w:val="nil"/>
              <w:left w:val="single" w:sz="4" w:space="0" w:color="000000"/>
              <w:bottom w:val="single" w:sz="4" w:space="0" w:color="000000"/>
              <w:right w:val="single" w:sz="4" w:space="0" w:color="000000"/>
            </w:tcBorders>
          </w:tcPr>
          <w:p w14:paraId="7C34ECC5" w14:textId="77777777" w:rsidR="00E32637" w:rsidRDefault="00E32637" w:rsidP="00401271">
            <w:pPr>
              <w:spacing w:after="60" w:line="276" w:lineRule="auto"/>
              <w:ind w:left="0" w:firstLine="0"/>
              <w:jc w:val="left"/>
            </w:pPr>
          </w:p>
        </w:tc>
        <w:tc>
          <w:tcPr>
            <w:tcW w:w="4816" w:type="dxa"/>
            <w:tcBorders>
              <w:top w:val="single" w:sz="4" w:space="0" w:color="000000"/>
              <w:left w:val="single" w:sz="4" w:space="0" w:color="000000"/>
              <w:bottom w:val="single" w:sz="4" w:space="0" w:color="000000"/>
              <w:right w:val="single" w:sz="4" w:space="0" w:color="000000"/>
            </w:tcBorders>
          </w:tcPr>
          <w:p w14:paraId="156C44FE" w14:textId="77777777" w:rsidR="00E32637" w:rsidRDefault="00000000" w:rsidP="00401271">
            <w:pPr>
              <w:spacing w:after="60" w:line="276" w:lineRule="auto"/>
              <w:ind w:left="0" w:firstLine="0"/>
              <w:jc w:val="left"/>
            </w:pPr>
            <w:r>
              <w:rPr>
                <w:sz w:val="18"/>
              </w:rPr>
              <w:t>Snijeg i led</w:t>
            </w:r>
          </w:p>
        </w:tc>
      </w:tr>
      <w:tr w:rsidR="00E32637" w14:paraId="62EED08B" w14:textId="77777777">
        <w:trPr>
          <w:trHeight w:val="353"/>
        </w:trPr>
        <w:tc>
          <w:tcPr>
            <w:tcW w:w="4250" w:type="dxa"/>
            <w:tcBorders>
              <w:top w:val="single" w:sz="4" w:space="0" w:color="000000"/>
              <w:left w:val="single" w:sz="4" w:space="0" w:color="000000"/>
              <w:bottom w:val="single" w:sz="4" w:space="0" w:color="000000"/>
              <w:right w:val="single" w:sz="4" w:space="0" w:color="000000"/>
            </w:tcBorders>
          </w:tcPr>
          <w:p w14:paraId="05372A98" w14:textId="77777777" w:rsidR="00E32637" w:rsidRDefault="00000000" w:rsidP="00401271">
            <w:pPr>
              <w:spacing w:after="60" w:line="276" w:lineRule="auto"/>
              <w:ind w:left="0" w:firstLine="0"/>
              <w:jc w:val="left"/>
            </w:pPr>
            <w:r>
              <w:rPr>
                <w:sz w:val="18"/>
              </w:rPr>
              <w:t>EPIDEMIJE I PANDEMIJE</w:t>
            </w:r>
          </w:p>
        </w:tc>
        <w:tc>
          <w:tcPr>
            <w:tcW w:w="4816" w:type="dxa"/>
            <w:tcBorders>
              <w:top w:val="single" w:sz="4" w:space="0" w:color="000000"/>
              <w:left w:val="single" w:sz="4" w:space="0" w:color="000000"/>
              <w:bottom w:val="single" w:sz="4" w:space="0" w:color="000000"/>
              <w:right w:val="single" w:sz="4" w:space="0" w:color="000000"/>
            </w:tcBorders>
          </w:tcPr>
          <w:p w14:paraId="3069B919" w14:textId="77777777" w:rsidR="00E32637" w:rsidRDefault="00000000" w:rsidP="00401271">
            <w:pPr>
              <w:spacing w:after="60" w:line="276" w:lineRule="auto"/>
              <w:ind w:left="0" w:firstLine="0"/>
              <w:jc w:val="left"/>
            </w:pPr>
            <w:r>
              <w:rPr>
                <w:sz w:val="18"/>
              </w:rPr>
              <w:t>Epidemija</w:t>
            </w:r>
          </w:p>
        </w:tc>
      </w:tr>
      <w:tr w:rsidR="00E32637" w14:paraId="12AA984F" w14:textId="77777777">
        <w:trPr>
          <w:trHeight w:val="353"/>
        </w:trPr>
        <w:tc>
          <w:tcPr>
            <w:tcW w:w="4250" w:type="dxa"/>
            <w:tcBorders>
              <w:top w:val="single" w:sz="4" w:space="0" w:color="000000"/>
              <w:left w:val="single" w:sz="4" w:space="0" w:color="000000"/>
              <w:bottom w:val="single" w:sz="4" w:space="0" w:color="000000"/>
              <w:right w:val="single" w:sz="4" w:space="0" w:color="000000"/>
            </w:tcBorders>
          </w:tcPr>
          <w:p w14:paraId="7EC343E0" w14:textId="77777777" w:rsidR="00E32637" w:rsidRDefault="00000000" w:rsidP="00401271">
            <w:pPr>
              <w:spacing w:after="60" w:line="276" w:lineRule="auto"/>
              <w:ind w:left="0" w:firstLine="0"/>
              <w:jc w:val="left"/>
            </w:pPr>
            <w:r>
              <w:rPr>
                <w:sz w:val="18"/>
              </w:rPr>
              <w:t>POPLAVA</w:t>
            </w:r>
          </w:p>
        </w:tc>
        <w:tc>
          <w:tcPr>
            <w:tcW w:w="4816" w:type="dxa"/>
            <w:tcBorders>
              <w:top w:val="single" w:sz="4" w:space="0" w:color="000000"/>
              <w:left w:val="single" w:sz="4" w:space="0" w:color="000000"/>
              <w:bottom w:val="single" w:sz="4" w:space="0" w:color="000000"/>
              <w:right w:val="single" w:sz="4" w:space="0" w:color="000000"/>
            </w:tcBorders>
          </w:tcPr>
          <w:p w14:paraId="240FF159" w14:textId="77777777" w:rsidR="00E32637" w:rsidRDefault="00000000" w:rsidP="00401271">
            <w:pPr>
              <w:spacing w:after="60" w:line="276" w:lineRule="auto"/>
              <w:ind w:left="0" w:firstLine="0"/>
              <w:jc w:val="left"/>
            </w:pPr>
            <w:r>
              <w:rPr>
                <w:sz w:val="18"/>
              </w:rPr>
              <w:t>Poplava</w:t>
            </w:r>
          </w:p>
        </w:tc>
      </w:tr>
      <w:tr w:rsidR="00E32637" w14:paraId="3BE729B3" w14:textId="77777777">
        <w:trPr>
          <w:trHeight w:val="354"/>
        </w:trPr>
        <w:tc>
          <w:tcPr>
            <w:tcW w:w="4250" w:type="dxa"/>
            <w:tcBorders>
              <w:top w:val="single" w:sz="4" w:space="0" w:color="000000"/>
              <w:left w:val="single" w:sz="4" w:space="0" w:color="000000"/>
              <w:bottom w:val="single" w:sz="4" w:space="0" w:color="000000"/>
              <w:right w:val="single" w:sz="4" w:space="0" w:color="000000"/>
            </w:tcBorders>
          </w:tcPr>
          <w:p w14:paraId="35A1D249" w14:textId="77777777" w:rsidR="00E32637" w:rsidRDefault="00000000" w:rsidP="00401271">
            <w:pPr>
              <w:spacing w:after="60" w:line="276" w:lineRule="auto"/>
              <w:ind w:left="0" w:firstLine="0"/>
              <w:jc w:val="left"/>
            </w:pPr>
            <w:r>
              <w:rPr>
                <w:sz w:val="18"/>
              </w:rPr>
              <w:t xml:space="preserve">POTRES </w:t>
            </w:r>
          </w:p>
        </w:tc>
        <w:tc>
          <w:tcPr>
            <w:tcW w:w="4816" w:type="dxa"/>
            <w:tcBorders>
              <w:top w:val="single" w:sz="4" w:space="0" w:color="000000"/>
              <w:left w:val="single" w:sz="4" w:space="0" w:color="000000"/>
              <w:bottom w:val="single" w:sz="4" w:space="0" w:color="000000"/>
              <w:right w:val="single" w:sz="4" w:space="0" w:color="000000"/>
            </w:tcBorders>
          </w:tcPr>
          <w:p w14:paraId="1C0D0E38" w14:textId="77777777" w:rsidR="00E32637" w:rsidRDefault="00000000" w:rsidP="00401271">
            <w:pPr>
              <w:spacing w:after="60" w:line="276" w:lineRule="auto"/>
              <w:ind w:left="0" w:firstLine="0"/>
              <w:jc w:val="left"/>
            </w:pPr>
            <w:r>
              <w:rPr>
                <w:sz w:val="18"/>
              </w:rPr>
              <w:t xml:space="preserve">Potres </w:t>
            </w:r>
          </w:p>
        </w:tc>
      </w:tr>
      <w:tr w:rsidR="00E32637" w14:paraId="7231EFD8" w14:textId="77777777">
        <w:trPr>
          <w:trHeight w:val="517"/>
        </w:trPr>
        <w:tc>
          <w:tcPr>
            <w:tcW w:w="4250" w:type="dxa"/>
            <w:tcBorders>
              <w:top w:val="single" w:sz="4" w:space="0" w:color="000000"/>
              <w:left w:val="single" w:sz="4" w:space="0" w:color="000000"/>
              <w:bottom w:val="single" w:sz="4" w:space="0" w:color="000000"/>
              <w:right w:val="single" w:sz="4" w:space="0" w:color="000000"/>
            </w:tcBorders>
          </w:tcPr>
          <w:p w14:paraId="2E378A13" w14:textId="77777777" w:rsidR="00E32637" w:rsidRDefault="00000000" w:rsidP="00401271">
            <w:pPr>
              <w:spacing w:after="60" w:line="276" w:lineRule="auto"/>
              <w:ind w:left="0" w:firstLine="0"/>
              <w:jc w:val="left"/>
            </w:pPr>
            <w:r>
              <w:rPr>
                <w:sz w:val="18"/>
              </w:rPr>
              <w:t xml:space="preserve">TEHNIČKO-TEHNOLOŠKE NESREĆE S </w:t>
            </w:r>
          </w:p>
          <w:p w14:paraId="23B8D0C6" w14:textId="77777777" w:rsidR="00E32637" w:rsidRDefault="00000000" w:rsidP="00401271">
            <w:pPr>
              <w:spacing w:after="60" w:line="276" w:lineRule="auto"/>
              <w:ind w:left="0" w:firstLine="0"/>
              <w:jc w:val="left"/>
            </w:pPr>
            <w:r>
              <w:rPr>
                <w:sz w:val="18"/>
              </w:rPr>
              <w:t>OPASNIM TVARIMA</w:t>
            </w:r>
          </w:p>
        </w:tc>
        <w:tc>
          <w:tcPr>
            <w:tcW w:w="4816" w:type="dxa"/>
            <w:tcBorders>
              <w:top w:val="single" w:sz="4" w:space="0" w:color="000000"/>
              <w:left w:val="single" w:sz="4" w:space="0" w:color="000000"/>
              <w:bottom w:val="single" w:sz="4" w:space="0" w:color="000000"/>
              <w:right w:val="single" w:sz="4" w:space="0" w:color="000000"/>
            </w:tcBorders>
          </w:tcPr>
          <w:p w14:paraId="042DF58E" w14:textId="77777777" w:rsidR="00E32637" w:rsidRDefault="00000000" w:rsidP="00401271">
            <w:pPr>
              <w:spacing w:after="60" w:line="276" w:lineRule="auto"/>
              <w:ind w:left="0" w:firstLine="0"/>
              <w:jc w:val="left"/>
            </w:pPr>
            <w:r>
              <w:rPr>
                <w:sz w:val="18"/>
              </w:rPr>
              <w:t>Tehničko-tehnološke nesreće s opasnim tvarima</w:t>
            </w:r>
          </w:p>
        </w:tc>
      </w:tr>
    </w:tbl>
    <w:p w14:paraId="544F64E0" w14:textId="77777777" w:rsidR="00FC74F9" w:rsidRDefault="00FC74F9" w:rsidP="00401271">
      <w:pPr>
        <w:spacing w:after="60" w:line="276" w:lineRule="auto"/>
        <w:ind w:left="755" w:right="137"/>
      </w:pPr>
    </w:p>
    <w:p w14:paraId="00CB3892" w14:textId="26BDA428" w:rsidR="00E32637" w:rsidRDefault="00FC74F9" w:rsidP="00401271">
      <w:pPr>
        <w:spacing w:after="60" w:line="276" w:lineRule="auto"/>
        <w:ind w:left="755" w:right="137"/>
      </w:pPr>
      <w:r>
        <w:t>4</w:t>
      </w:r>
      <w:r w:rsidR="00000000">
        <w:t>.1.1. Klizišta</w:t>
      </w:r>
    </w:p>
    <w:p w14:paraId="0F45D956" w14:textId="77777777" w:rsidR="00E32637" w:rsidRDefault="00000000" w:rsidP="00401271">
      <w:pPr>
        <w:spacing w:after="60" w:line="276" w:lineRule="auto"/>
        <w:ind w:left="36" w:right="137"/>
      </w:pPr>
      <w:r>
        <w:t>Klizište nastaje kao posljedica klizanja tj. kretanja mase stijena ili tla niz padinu. Klizanje zemljišta je kretanje tla ili stijenskog materijala s padine na kliznoj plohi pod utjecajem gravitacije. Za razvoj klizišta bitno je oblikovanje te klizne plohe koja je povezana sa glinom ili glinovitim stijenama. Ta klizna ploha je često složenog oblika upravo zbog nehomogenosti sastava stijena klizišta.</w:t>
      </w:r>
    </w:p>
    <w:p w14:paraId="05AF76BD" w14:textId="77777777" w:rsidR="00E32637" w:rsidRDefault="00000000" w:rsidP="00401271">
      <w:pPr>
        <w:spacing w:after="60" w:line="276" w:lineRule="auto"/>
        <w:ind w:left="36" w:right="137"/>
      </w:pPr>
      <w:r>
        <w:t>Pokretači pokretanja klizišta mogu biti:  intenzivne padaline, brzo topljenje snijega, dugi kišni periodi, potresi, vulkanske erupcije, sezonsko oblikovanje leda u tlu, sušenje i bubrenje gline i poplave.</w:t>
      </w:r>
    </w:p>
    <w:p w14:paraId="376ADC02" w14:textId="77777777" w:rsidR="00E32637" w:rsidRDefault="00000000" w:rsidP="00401271">
      <w:pPr>
        <w:spacing w:after="60" w:line="276" w:lineRule="auto"/>
        <w:ind w:left="36" w:right="137"/>
      </w:pPr>
      <w:r>
        <w:t xml:space="preserve">Uz velike protoke, velike brzine vode, te erodibilnu podlogu karakteristika Rječine i njenih pritoka izražena je bočna erozija korita, pa i pojava drugih nestabilnosti kao što su klizišta, odroni i sl. Razvijenu hidrografsku mrežu, naime, sačinjavaju brojne jaruge jednostavnih do složenih morfoloških oblika. Oblikovane su na gotovo cijeloj površini padina izgrađenih od flišnih naslaga s obje strane vodotoka na području statističkih naselja Zoretići, Brnelići, Milaši, Kukuljani, Trnovica, Baštijani i Lopača. Na tom području je izraženo odvijanje procesa linijske erozije, koja je ujedno preduvjet za aktiviranje klizišta u bokovima jaruga. Zbog toga se u velikom broju jaruga nalaze relativno mala i plitka klizišta različitog stupnja aktivnosti. Uslijed intenzivnih i/ili dugotrajnih kišnih događaja, u jarugama postoji velika vjerojatnost novih pojava klizišta. Najizraženije pojave nestabilnosti s vrlo visokim stupnjem geološkog hazarda javljaju se u srednjem toku Rječine, između brane Valići i mosta kod naselja Pašac. Budući da se nestabilne zone nalaze na obje strane doline, klizanje mase prema koritu Rječine može prouzročiti dvije grupe sekundarnih efekata: prvo je pregrađivanje korita Rječine i stvaranje jezera. Sekundarni efekt može biti nastanak poplavnog vala. </w:t>
      </w:r>
    </w:p>
    <w:p w14:paraId="4D926966" w14:textId="77777777" w:rsidR="00FC74F9" w:rsidRDefault="00FC74F9" w:rsidP="00401271">
      <w:pPr>
        <w:spacing w:after="60" w:line="276" w:lineRule="auto"/>
        <w:ind w:left="36"/>
        <w:jc w:val="left"/>
        <w:rPr>
          <w:b/>
          <w:sz w:val="20"/>
        </w:rPr>
      </w:pPr>
    </w:p>
    <w:p w14:paraId="7651E05B" w14:textId="77777777" w:rsidR="00FC74F9" w:rsidRDefault="00FC74F9" w:rsidP="00401271">
      <w:pPr>
        <w:spacing w:after="60" w:line="276" w:lineRule="auto"/>
        <w:ind w:left="36"/>
        <w:jc w:val="left"/>
        <w:rPr>
          <w:b/>
          <w:sz w:val="20"/>
        </w:rPr>
      </w:pPr>
    </w:p>
    <w:p w14:paraId="5CE1BE3A" w14:textId="77777777" w:rsidR="00FC74F9" w:rsidRDefault="00FC74F9" w:rsidP="00401271">
      <w:pPr>
        <w:spacing w:after="60" w:line="276" w:lineRule="auto"/>
        <w:ind w:left="36"/>
        <w:jc w:val="left"/>
        <w:rPr>
          <w:b/>
          <w:sz w:val="20"/>
        </w:rPr>
      </w:pPr>
    </w:p>
    <w:p w14:paraId="7DB8242A" w14:textId="77777777" w:rsidR="00FC74F9" w:rsidRDefault="00FC74F9" w:rsidP="00401271">
      <w:pPr>
        <w:spacing w:after="60" w:line="276" w:lineRule="auto"/>
        <w:ind w:left="36"/>
        <w:jc w:val="left"/>
        <w:rPr>
          <w:b/>
          <w:sz w:val="20"/>
        </w:rPr>
      </w:pPr>
    </w:p>
    <w:p w14:paraId="53AFD4ED" w14:textId="77777777" w:rsidR="00FC74F9" w:rsidRDefault="00FC74F9" w:rsidP="00401271">
      <w:pPr>
        <w:spacing w:after="60" w:line="276" w:lineRule="auto"/>
        <w:ind w:left="36"/>
        <w:jc w:val="left"/>
        <w:rPr>
          <w:b/>
          <w:sz w:val="20"/>
        </w:rPr>
      </w:pPr>
    </w:p>
    <w:p w14:paraId="5944AFD1" w14:textId="77777777" w:rsidR="00FC74F9" w:rsidRDefault="00FC74F9" w:rsidP="00401271">
      <w:pPr>
        <w:spacing w:after="60" w:line="276" w:lineRule="auto"/>
        <w:ind w:left="36"/>
        <w:jc w:val="left"/>
        <w:rPr>
          <w:b/>
          <w:sz w:val="20"/>
        </w:rPr>
      </w:pPr>
    </w:p>
    <w:p w14:paraId="1987026C" w14:textId="1B885C2B" w:rsidR="00E32637" w:rsidRDefault="00000000" w:rsidP="00401271">
      <w:pPr>
        <w:spacing w:after="60" w:line="276" w:lineRule="auto"/>
        <w:ind w:left="36"/>
        <w:jc w:val="left"/>
      </w:pPr>
      <w:r>
        <w:rPr>
          <w:b/>
          <w:sz w:val="20"/>
        </w:rPr>
        <w:t>Tablica 2. Mjere i postupci u slučaju</w:t>
      </w:r>
      <w:r>
        <w:t xml:space="preserve"> </w:t>
      </w:r>
      <w:r>
        <w:rPr>
          <w:b/>
          <w:sz w:val="20"/>
        </w:rPr>
        <w:t>klizišta</w:t>
      </w:r>
    </w:p>
    <w:tbl>
      <w:tblPr>
        <w:tblStyle w:val="TableGrid"/>
        <w:tblW w:w="8744" w:type="dxa"/>
        <w:tblInd w:w="-60" w:type="dxa"/>
        <w:tblCellMar>
          <w:top w:w="86" w:type="dxa"/>
          <w:left w:w="106" w:type="dxa"/>
          <w:bottom w:w="0" w:type="dxa"/>
          <w:right w:w="43" w:type="dxa"/>
        </w:tblCellMar>
        <w:tblLook w:val="04A0" w:firstRow="1" w:lastRow="0" w:firstColumn="1" w:lastColumn="0" w:noHBand="0" w:noVBand="1"/>
      </w:tblPr>
      <w:tblGrid>
        <w:gridCol w:w="789"/>
        <w:gridCol w:w="7955"/>
      </w:tblGrid>
      <w:tr w:rsidR="00E32637" w14:paraId="2CAA39E7" w14:textId="77777777">
        <w:trPr>
          <w:trHeight w:val="545"/>
        </w:trPr>
        <w:tc>
          <w:tcPr>
            <w:tcW w:w="789" w:type="dxa"/>
            <w:tcBorders>
              <w:top w:val="single" w:sz="4" w:space="0" w:color="000000"/>
              <w:left w:val="single" w:sz="4" w:space="0" w:color="000000"/>
              <w:bottom w:val="single" w:sz="4" w:space="0" w:color="000000"/>
              <w:right w:val="single" w:sz="4" w:space="0" w:color="000000"/>
            </w:tcBorders>
          </w:tcPr>
          <w:p w14:paraId="6B74A22D" w14:textId="77777777" w:rsidR="00E32637" w:rsidRDefault="00000000" w:rsidP="00401271">
            <w:pPr>
              <w:spacing w:after="60" w:line="276" w:lineRule="auto"/>
              <w:ind w:left="0" w:firstLine="0"/>
              <w:jc w:val="left"/>
            </w:pPr>
            <w:r>
              <w:rPr>
                <w:b/>
                <w:sz w:val="20"/>
              </w:rPr>
              <w:t xml:space="preserve"> </w:t>
            </w:r>
          </w:p>
          <w:p w14:paraId="747E9A58" w14:textId="77777777" w:rsidR="00E32637" w:rsidRDefault="00000000" w:rsidP="00401271">
            <w:pPr>
              <w:spacing w:after="60" w:line="276" w:lineRule="auto"/>
              <w:ind w:left="0" w:firstLine="0"/>
              <w:jc w:val="left"/>
            </w:pPr>
            <w:r>
              <w:rPr>
                <w:b/>
                <w:sz w:val="20"/>
              </w:rPr>
              <w:t xml:space="preserve">R.BR. </w:t>
            </w:r>
          </w:p>
        </w:tc>
        <w:tc>
          <w:tcPr>
            <w:tcW w:w="7955" w:type="dxa"/>
            <w:tcBorders>
              <w:top w:val="single" w:sz="4" w:space="0" w:color="000000"/>
              <w:left w:val="single" w:sz="4" w:space="0" w:color="000000"/>
              <w:bottom w:val="single" w:sz="4" w:space="0" w:color="000000"/>
              <w:right w:val="single" w:sz="4" w:space="0" w:color="000000"/>
            </w:tcBorders>
            <w:vAlign w:val="center"/>
          </w:tcPr>
          <w:p w14:paraId="37F427DE" w14:textId="77777777" w:rsidR="00E32637" w:rsidRDefault="00000000" w:rsidP="00401271">
            <w:pPr>
              <w:spacing w:after="60" w:line="276" w:lineRule="auto"/>
              <w:ind w:left="0" w:right="50" w:firstLine="0"/>
              <w:jc w:val="center"/>
            </w:pPr>
            <w:r>
              <w:rPr>
                <w:b/>
                <w:sz w:val="20"/>
              </w:rPr>
              <w:t xml:space="preserve">MJERE I POSTUPCI </w:t>
            </w:r>
          </w:p>
        </w:tc>
      </w:tr>
      <w:tr w:rsidR="00E32637" w14:paraId="7EF028DD" w14:textId="77777777">
        <w:trPr>
          <w:trHeight w:val="342"/>
        </w:trPr>
        <w:tc>
          <w:tcPr>
            <w:tcW w:w="789" w:type="dxa"/>
            <w:tcBorders>
              <w:top w:val="single" w:sz="4" w:space="0" w:color="000000"/>
              <w:left w:val="single" w:sz="4" w:space="0" w:color="000000"/>
              <w:bottom w:val="single" w:sz="4" w:space="0" w:color="000000"/>
              <w:right w:val="single" w:sz="4" w:space="0" w:color="000000"/>
            </w:tcBorders>
          </w:tcPr>
          <w:p w14:paraId="197C2CFC" w14:textId="77777777" w:rsidR="00E32637" w:rsidRDefault="00000000" w:rsidP="00401271">
            <w:pPr>
              <w:spacing w:after="60" w:line="276" w:lineRule="auto"/>
              <w:ind w:left="0" w:firstLine="0"/>
              <w:jc w:val="left"/>
            </w:pPr>
            <w:r>
              <w:rPr>
                <w:sz w:val="20"/>
              </w:rPr>
              <w:t xml:space="preserve">1.  </w:t>
            </w:r>
          </w:p>
        </w:tc>
        <w:tc>
          <w:tcPr>
            <w:tcW w:w="7955" w:type="dxa"/>
            <w:tcBorders>
              <w:top w:val="single" w:sz="4" w:space="0" w:color="000000"/>
              <w:left w:val="single" w:sz="4" w:space="0" w:color="000000"/>
              <w:bottom w:val="single" w:sz="4" w:space="0" w:color="000000"/>
              <w:right w:val="single" w:sz="4" w:space="0" w:color="000000"/>
            </w:tcBorders>
          </w:tcPr>
          <w:p w14:paraId="4BD67FC3" w14:textId="3362CBC1" w:rsidR="00E32637" w:rsidRDefault="00000000" w:rsidP="00401271">
            <w:pPr>
              <w:spacing w:after="60" w:line="276" w:lineRule="auto"/>
              <w:ind w:left="0" w:firstLine="0"/>
              <w:jc w:val="left"/>
            </w:pPr>
            <w:r>
              <w:rPr>
                <w:sz w:val="20"/>
              </w:rPr>
              <w:t>Izvještavanje općinskog načelnika i predlaganj</w:t>
            </w:r>
            <w:r w:rsidR="000665D3">
              <w:rPr>
                <w:sz w:val="20"/>
              </w:rPr>
              <w:t>e</w:t>
            </w:r>
            <w:r>
              <w:rPr>
                <w:sz w:val="20"/>
              </w:rPr>
              <w:t xml:space="preserve"> aktiviranja Općinskog povjerenstva</w:t>
            </w:r>
            <w:r>
              <w:rPr>
                <w:i/>
                <w:sz w:val="20"/>
              </w:rPr>
              <w:t xml:space="preserve"> </w:t>
            </w:r>
          </w:p>
        </w:tc>
      </w:tr>
      <w:tr w:rsidR="00E32637" w14:paraId="2D418533" w14:textId="77777777">
        <w:trPr>
          <w:trHeight w:val="342"/>
        </w:trPr>
        <w:tc>
          <w:tcPr>
            <w:tcW w:w="789" w:type="dxa"/>
            <w:tcBorders>
              <w:top w:val="single" w:sz="4" w:space="0" w:color="000000"/>
              <w:left w:val="single" w:sz="4" w:space="0" w:color="000000"/>
              <w:bottom w:val="single" w:sz="4" w:space="0" w:color="000000"/>
              <w:right w:val="single" w:sz="4" w:space="0" w:color="000000"/>
            </w:tcBorders>
          </w:tcPr>
          <w:p w14:paraId="5E5C9BFF" w14:textId="77777777" w:rsidR="00E32637" w:rsidRDefault="00000000" w:rsidP="00401271">
            <w:pPr>
              <w:spacing w:after="60" w:line="276" w:lineRule="auto"/>
              <w:ind w:left="0" w:firstLine="0"/>
              <w:jc w:val="left"/>
            </w:pPr>
            <w:r>
              <w:rPr>
                <w:sz w:val="20"/>
              </w:rPr>
              <w:t xml:space="preserve">2.  </w:t>
            </w:r>
          </w:p>
        </w:tc>
        <w:tc>
          <w:tcPr>
            <w:tcW w:w="7955" w:type="dxa"/>
            <w:tcBorders>
              <w:top w:val="single" w:sz="4" w:space="0" w:color="000000"/>
              <w:left w:val="single" w:sz="4" w:space="0" w:color="000000"/>
              <w:bottom w:val="single" w:sz="4" w:space="0" w:color="000000"/>
              <w:right w:val="single" w:sz="4" w:space="0" w:color="000000"/>
            </w:tcBorders>
          </w:tcPr>
          <w:p w14:paraId="21D96D44" w14:textId="77777777" w:rsidR="00E32637" w:rsidRDefault="00000000" w:rsidP="00401271">
            <w:pPr>
              <w:spacing w:after="60" w:line="276" w:lineRule="auto"/>
              <w:ind w:left="0" w:firstLine="0"/>
              <w:jc w:val="left"/>
            </w:pPr>
            <w:r>
              <w:rPr>
                <w:sz w:val="20"/>
              </w:rPr>
              <w:t xml:space="preserve">Pozivanje Općinskog povjerenstva te izrada popisa šteta sukladno </w:t>
            </w:r>
            <w:r>
              <w:rPr>
                <w:i/>
                <w:sz w:val="20"/>
              </w:rPr>
              <w:t>Zakonu</w:t>
            </w:r>
            <w:r>
              <w:rPr>
                <w:sz w:val="20"/>
              </w:rPr>
              <w:t xml:space="preserve">  </w:t>
            </w:r>
          </w:p>
        </w:tc>
      </w:tr>
      <w:tr w:rsidR="00E32637" w14:paraId="18102333" w14:textId="77777777">
        <w:trPr>
          <w:trHeight w:val="342"/>
        </w:trPr>
        <w:tc>
          <w:tcPr>
            <w:tcW w:w="789" w:type="dxa"/>
            <w:tcBorders>
              <w:top w:val="single" w:sz="4" w:space="0" w:color="000000"/>
              <w:left w:val="single" w:sz="4" w:space="0" w:color="000000"/>
              <w:bottom w:val="single" w:sz="4" w:space="0" w:color="000000"/>
              <w:right w:val="single" w:sz="4" w:space="0" w:color="000000"/>
            </w:tcBorders>
          </w:tcPr>
          <w:p w14:paraId="459FB18B" w14:textId="77777777" w:rsidR="00E32637" w:rsidRDefault="00000000" w:rsidP="00401271">
            <w:pPr>
              <w:spacing w:after="60" w:line="276" w:lineRule="auto"/>
              <w:ind w:left="0" w:firstLine="0"/>
              <w:jc w:val="left"/>
            </w:pPr>
            <w:r>
              <w:rPr>
                <w:sz w:val="20"/>
              </w:rPr>
              <w:t xml:space="preserve">3.  </w:t>
            </w:r>
          </w:p>
        </w:tc>
        <w:tc>
          <w:tcPr>
            <w:tcW w:w="7955" w:type="dxa"/>
            <w:tcBorders>
              <w:top w:val="single" w:sz="4" w:space="0" w:color="000000"/>
              <w:left w:val="single" w:sz="4" w:space="0" w:color="000000"/>
              <w:bottom w:val="single" w:sz="4" w:space="0" w:color="000000"/>
              <w:right w:val="single" w:sz="4" w:space="0" w:color="000000"/>
            </w:tcBorders>
          </w:tcPr>
          <w:p w14:paraId="1A6B0E4B" w14:textId="77777777" w:rsidR="00E32637" w:rsidRDefault="00000000" w:rsidP="00401271">
            <w:pPr>
              <w:spacing w:after="60" w:line="276" w:lineRule="auto"/>
              <w:ind w:left="0" w:firstLine="0"/>
              <w:jc w:val="left"/>
            </w:pPr>
            <w:r>
              <w:rPr>
                <w:sz w:val="20"/>
              </w:rPr>
              <w:t xml:space="preserve">Pozivanje Stožera civilne zaštite Općine Jelenje  </w:t>
            </w:r>
          </w:p>
        </w:tc>
      </w:tr>
      <w:tr w:rsidR="00E32637" w14:paraId="1A7DEAF4" w14:textId="77777777">
        <w:trPr>
          <w:trHeight w:val="558"/>
        </w:trPr>
        <w:tc>
          <w:tcPr>
            <w:tcW w:w="789" w:type="dxa"/>
            <w:tcBorders>
              <w:top w:val="single" w:sz="4" w:space="0" w:color="000000"/>
              <w:left w:val="single" w:sz="4" w:space="0" w:color="000000"/>
              <w:bottom w:val="single" w:sz="4" w:space="0" w:color="000000"/>
              <w:right w:val="single" w:sz="4" w:space="0" w:color="000000"/>
            </w:tcBorders>
          </w:tcPr>
          <w:p w14:paraId="3E2307BC" w14:textId="77777777" w:rsidR="00E32637" w:rsidRDefault="00000000" w:rsidP="00401271">
            <w:pPr>
              <w:spacing w:after="60" w:line="276" w:lineRule="auto"/>
              <w:ind w:left="0" w:firstLine="0"/>
              <w:jc w:val="left"/>
            </w:pPr>
            <w:r>
              <w:t>4.</w:t>
            </w:r>
          </w:p>
        </w:tc>
        <w:tc>
          <w:tcPr>
            <w:tcW w:w="7955" w:type="dxa"/>
            <w:tcBorders>
              <w:top w:val="single" w:sz="4" w:space="0" w:color="000000"/>
              <w:left w:val="single" w:sz="4" w:space="0" w:color="000000"/>
              <w:bottom w:val="single" w:sz="4" w:space="0" w:color="000000"/>
              <w:right w:val="single" w:sz="4" w:space="0" w:color="000000"/>
            </w:tcBorders>
          </w:tcPr>
          <w:p w14:paraId="60EC9794" w14:textId="77777777" w:rsidR="00E32637" w:rsidRDefault="00000000" w:rsidP="00401271">
            <w:pPr>
              <w:spacing w:after="60" w:line="276" w:lineRule="auto"/>
              <w:ind w:left="0" w:firstLine="0"/>
              <w:jc w:val="left"/>
            </w:pPr>
            <w:r>
              <w:rPr>
                <w:sz w:val="20"/>
              </w:rPr>
              <w:t xml:space="preserve">Aktiviranje službi koje se bave zaštitom i spašavanjem unutar svoje redovne djelatnosti: </w:t>
            </w:r>
          </w:p>
          <w:p w14:paraId="6F7FF243" w14:textId="77777777" w:rsidR="00E32637" w:rsidRDefault="00000000" w:rsidP="00401271">
            <w:pPr>
              <w:spacing w:after="60" w:line="276" w:lineRule="auto"/>
              <w:ind w:left="0" w:firstLine="0"/>
              <w:jc w:val="left"/>
            </w:pPr>
            <w:r>
              <w:rPr>
                <w:sz w:val="20"/>
              </w:rPr>
              <w:t>JVP Grada Rijeke, DVD, GDCK Rijeka, HGSS – Stanica Rijeka, ZZHM PGŽ</w:t>
            </w:r>
          </w:p>
        </w:tc>
      </w:tr>
      <w:tr w:rsidR="00E32637" w14:paraId="1C5EEA67" w14:textId="77777777">
        <w:trPr>
          <w:trHeight w:val="545"/>
        </w:trPr>
        <w:tc>
          <w:tcPr>
            <w:tcW w:w="789" w:type="dxa"/>
            <w:tcBorders>
              <w:top w:val="single" w:sz="4" w:space="0" w:color="000000"/>
              <w:left w:val="single" w:sz="4" w:space="0" w:color="000000"/>
              <w:bottom w:val="single" w:sz="4" w:space="0" w:color="000000"/>
              <w:right w:val="single" w:sz="4" w:space="0" w:color="000000"/>
            </w:tcBorders>
          </w:tcPr>
          <w:p w14:paraId="6BAB5ACB" w14:textId="77777777" w:rsidR="00E32637" w:rsidRDefault="00000000" w:rsidP="00401271">
            <w:pPr>
              <w:spacing w:after="60" w:line="276" w:lineRule="auto"/>
              <w:ind w:left="0" w:firstLine="0"/>
              <w:jc w:val="left"/>
            </w:pPr>
            <w:r>
              <w:rPr>
                <w:sz w:val="20"/>
              </w:rPr>
              <w:t xml:space="preserve">5.  </w:t>
            </w:r>
          </w:p>
        </w:tc>
        <w:tc>
          <w:tcPr>
            <w:tcW w:w="7955" w:type="dxa"/>
            <w:tcBorders>
              <w:top w:val="single" w:sz="4" w:space="0" w:color="000000"/>
              <w:left w:val="single" w:sz="4" w:space="0" w:color="000000"/>
              <w:bottom w:val="single" w:sz="4" w:space="0" w:color="000000"/>
              <w:right w:val="single" w:sz="4" w:space="0" w:color="000000"/>
            </w:tcBorders>
          </w:tcPr>
          <w:p w14:paraId="27C71AE1" w14:textId="77777777" w:rsidR="00E32637" w:rsidRDefault="00000000" w:rsidP="00401271">
            <w:pPr>
              <w:spacing w:after="60" w:line="276" w:lineRule="auto"/>
              <w:ind w:left="0" w:right="24" w:firstLine="0"/>
              <w:jc w:val="left"/>
            </w:pPr>
            <w:r>
              <w:rPr>
                <w:sz w:val="20"/>
              </w:rPr>
              <w:t xml:space="preserve">Prikupljanje informacija o dijelovima Općine u kojima su se dogodile najveće materijalne štete </w:t>
            </w:r>
          </w:p>
        </w:tc>
      </w:tr>
      <w:tr w:rsidR="00E32637" w14:paraId="0E9175D8" w14:textId="77777777">
        <w:trPr>
          <w:trHeight w:val="2350"/>
        </w:trPr>
        <w:tc>
          <w:tcPr>
            <w:tcW w:w="789" w:type="dxa"/>
            <w:tcBorders>
              <w:top w:val="single" w:sz="4" w:space="0" w:color="000000"/>
              <w:left w:val="single" w:sz="4" w:space="0" w:color="000000"/>
              <w:bottom w:val="single" w:sz="4" w:space="0" w:color="000000"/>
              <w:right w:val="single" w:sz="4" w:space="0" w:color="000000"/>
            </w:tcBorders>
            <w:vAlign w:val="center"/>
          </w:tcPr>
          <w:p w14:paraId="005341E5" w14:textId="77777777" w:rsidR="00E32637" w:rsidRDefault="00000000" w:rsidP="00401271">
            <w:pPr>
              <w:spacing w:after="60" w:line="276" w:lineRule="auto"/>
              <w:ind w:left="0" w:firstLine="0"/>
              <w:jc w:val="left"/>
            </w:pPr>
            <w:r>
              <w:rPr>
                <w:sz w:val="20"/>
              </w:rPr>
              <w:t xml:space="preserve">6.  </w:t>
            </w:r>
          </w:p>
        </w:tc>
        <w:tc>
          <w:tcPr>
            <w:tcW w:w="7955" w:type="dxa"/>
            <w:tcBorders>
              <w:top w:val="single" w:sz="4" w:space="0" w:color="000000"/>
              <w:left w:val="single" w:sz="4" w:space="0" w:color="000000"/>
              <w:bottom w:val="single" w:sz="4" w:space="0" w:color="000000"/>
              <w:right w:val="single" w:sz="4" w:space="0" w:color="000000"/>
            </w:tcBorders>
          </w:tcPr>
          <w:p w14:paraId="1513A4D1" w14:textId="77777777" w:rsidR="00E32637" w:rsidRDefault="00000000" w:rsidP="00401271">
            <w:pPr>
              <w:spacing w:after="60" w:line="276" w:lineRule="auto"/>
              <w:ind w:left="0" w:firstLine="0"/>
              <w:jc w:val="left"/>
            </w:pPr>
            <w:r>
              <w:rPr>
                <w:sz w:val="20"/>
              </w:rPr>
              <w:t xml:space="preserve">Prikupljanje informacija o: </w:t>
            </w:r>
          </w:p>
          <w:p w14:paraId="2DA6A95D" w14:textId="77777777" w:rsidR="00E32637" w:rsidRDefault="00000000" w:rsidP="00401271">
            <w:pPr>
              <w:numPr>
                <w:ilvl w:val="0"/>
                <w:numId w:val="18"/>
              </w:numPr>
              <w:spacing w:after="60" w:line="276" w:lineRule="auto"/>
              <w:ind w:hanging="709"/>
              <w:jc w:val="left"/>
            </w:pPr>
            <w:r>
              <w:rPr>
                <w:sz w:val="20"/>
              </w:rPr>
              <w:t xml:space="preserve">mogućnosti funkcioniranja kritične infrastrukture:  </w:t>
            </w:r>
          </w:p>
          <w:p w14:paraId="6DBC28E9" w14:textId="77777777" w:rsidR="00E32637" w:rsidRDefault="00000000" w:rsidP="00401271">
            <w:pPr>
              <w:numPr>
                <w:ilvl w:val="1"/>
                <w:numId w:val="18"/>
              </w:numPr>
              <w:spacing w:after="60" w:line="276" w:lineRule="auto"/>
              <w:ind w:hanging="218"/>
              <w:jc w:val="left"/>
            </w:pPr>
            <w:r>
              <w:rPr>
                <w:sz w:val="20"/>
              </w:rPr>
              <w:t xml:space="preserve">sustava za vodoopskrbu, </w:t>
            </w:r>
          </w:p>
          <w:p w14:paraId="667A53AD" w14:textId="77777777" w:rsidR="00E32637" w:rsidRDefault="00000000" w:rsidP="00401271">
            <w:pPr>
              <w:numPr>
                <w:ilvl w:val="1"/>
                <w:numId w:val="18"/>
              </w:numPr>
              <w:spacing w:after="60" w:line="276" w:lineRule="auto"/>
              <w:ind w:hanging="218"/>
              <w:jc w:val="left"/>
            </w:pPr>
            <w:r>
              <w:rPr>
                <w:sz w:val="20"/>
              </w:rPr>
              <w:t xml:space="preserve">sustava za elektroopskrbu, </w:t>
            </w:r>
          </w:p>
          <w:p w14:paraId="7DE8F660" w14:textId="77777777" w:rsidR="00E32637" w:rsidRDefault="00000000" w:rsidP="00401271">
            <w:pPr>
              <w:numPr>
                <w:ilvl w:val="1"/>
                <w:numId w:val="18"/>
              </w:numPr>
              <w:spacing w:after="60" w:line="276" w:lineRule="auto"/>
              <w:ind w:hanging="218"/>
              <w:jc w:val="left"/>
            </w:pPr>
            <w:r>
              <w:rPr>
                <w:sz w:val="20"/>
              </w:rPr>
              <w:t xml:space="preserve">sustava za plinoopskrbu, </w:t>
            </w:r>
          </w:p>
          <w:p w14:paraId="6D40BB9B" w14:textId="77777777" w:rsidR="00E32637" w:rsidRDefault="00000000" w:rsidP="00401271">
            <w:pPr>
              <w:numPr>
                <w:ilvl w:val="1"/>
                <w:numId w:val="18"/>
              </w:numPr>
              <w:spacing w:after="60" w:line="276" w:lineRule="auto"/>
              <w:ind w:hanging="218"/>
              <w:jc w:val="left"/>
            </w:pPr>
            <w:r>
              <w:rPr>
                <w:sz w:val="20"/>
              </w:rPr>
              <w:t xml:space="preserve">sustava telekomunikacija, </w:t>
            </w:r>
          </w:p>
          <w:p w14:paraId="676A1787" w14:textId="77777777" w:rsidR="00E32637" w:rsidRDefault="00000000" w:rsidP="00401271">
            <w:pPr>
              <w:numPr>
                <w:ilvl w:val="0"/>
                <w:numId w:val="18"/>
              </w:numPr>
              <w:spacing w:after="60" w:line="276" w:lineRule="auto"/>
              <w:ind w:hanging="709"/>
              <w:jc w:val="left"/>
            </w:pPr>
            <w:r>
              <w:rPr>
                <w:sz w:val="20"/>
              </w:rPr>
              <w:t xml:space="preserve">prohodnosti prometnica, </w:t>
            </w:r>
          </w:p>
          <w:p w14:paraId="6C15775F" w14:textId="77777777" w:rsidR="00E32637" w:rsidRDefault="00000000" w:rsidP="00401271">
            <w:pPr>
              <w:numPr>
                <w:ilvl w:val="0"/>
                <w:numId w:val="18"/>
              </w:numPr>
              <w:spacing w:after="60" w:line="276" w:lineRule="auto"/>
              <w:ind w:hanging="709"/>
              <w:jc w:val="left"/>
            </w:pPr>
            <w:r>
              <w:rPr>
                <w:sz w:val="20"/>
              </w:rPr>
              <w:t>stanju društvenih i stambenih objekata na području Općine</w:t>
            </w:r>
          </w:p>
        </w:tc>
      </w:tr>
      <w:tr w:rsidR="00E32637" w14:paraId="0E79890A" w14:textId="77777777">
        <w:trPr>
          <w:trHeight w:val="1348"/>
        </w:trPr>
        <w:tc>
          <w:tcPr>
            <w:tcW w:w="789" w:type="dxa"/>
            <w:tcBorders>
              <w:top w:val="single" w:sz="4" w:space="0" w:color="000000"/>
              <w:left w:val="single" w:sz="4" w:space="0" w:color="000000"/>
              <w:bottom w:val="single" w:sz="4" w:space="0" w:color="000000"/>
              <w:right w:val="single" w:sz="4" w:space="0" w:color="000000"/>
            </w:tcBorders>
          </w:tcPr>
          <w:p w14:paraId="7D629C88" w14:textId="77777777" w:rsidR="00E32637" w:rsidRDefault="00000000" w:rsidP="00401271">
            <w:pPr>
              <w:spacing w:after="60" w:line="276" w:lineRule="auto"/>
              <w:ind w:left="0" w:firstLine="0"/>
              <w:jc w:val="left"/>
            </w:pPr>
            <w:r>
              <w:rPr>
                <w:sz w:val="20"/>
              </w:rPr>
              <w:t xml:space="preserve">7.  </w:t>
            </w:r>
          </w:p>
        </w:tc>
        <w:tc>
          <w:tcPr>
            <w:tcW w:w="7955" w:type="dxa"/>
            <w:tcBorders>
              <w:top w:val="single" w:sz="4" w:space="0" w:color="000000"/>
              <w:left w:val="single" w:sz="4" w:space="0" w:color="000000"/>
              <w:bottom w:val="single" w:sz="4" w:space="0" w:color="000000"/>
              <w:right w:val="single" w:sz="4" w:space="0" w:color="000000"/>
            </w:tcBorders>
          </w:tcPr>
          <w:p w14:paraId="4B1C0F08" w14:textId="1B37A1C9" w:rsidR="00E32637" w:rsidRDefault="00000000" w:rsidP="00401271">
            <w:pPr>
              <w:spacing w:after="60" w:line="276" w:lineRule="auto"/>
              <w:ind w:left="0" w:firstLine="0"/>
              <w:jc w:val="left"/>
            </w:pPr>
            <w:r>
              <w:rPr>
                <w:sz w:val="20"/>
              </w:rPr>
              <w:t xml:space="preserve">Utvrđivanje redoslijeda </w:t>
            </w:r>
            <w:r w:rsidR="000665D3" w:rsidRPr="000665D3">
              <w:rPr>
                <w:sz w:val="20"/>
              </w:rPr>
              <w:t>radi ponovnog uspostavljanja funkcionalnost</w:t>
            </w:r>
            <w:r w:rsidR="000665D3" w:rsidRPr="000665D3">
              <w:rPr>
                <w:sz w:val="20"/>
              </w:rPr>
              <w:t xml:space="preserve"> </w:t>
            </w:r>
            <w:r>
              <w:rPr>
                <w:sz w:val="20"/>
              </w:rPr>
              <w:t>kritične infrastrukture sljedećim vodoopskrbni sustav, zdravstvene ustanove,  vatrogasni i društveni domovi, objekti za zbrinjavanje, elektroopskrba, plinoopskrba,  objekti za pripremu hrane, telekomunikacije, pošta, škola, ostali korisnici</w:t>
            </w:r>
          </w:p>
        </w:tc>
      </w:tr>
      <w:tr w:rsidR="00E32637" w14:paraId="7DC3C50C" w14:textId="77777777">
        <w:trPr>
          <w:trHeight w:val="1505"/>
        </w:trPr>
        <w:tc>
          <w:tcPr>
            <w:tcW w:w="789" w:type="dxa"/>
            <w:tcBorders>
              <w:top w:val="single" w:sz="4" w:space="0" w:color="000000"/>
              <w:left w:val="single" w:sz="4" w:space="0" w:color="000000"/>
              <w:bottom w:val="single" w:sz="4" w:space="0" w:color="000000"/>
              <w:right w:val="single" w:sz="4" w:space="0" w:color="000000"/>
            </w:tcBorders>
          </w:tcPr>
          <w:p w14:paraId="678B0405" w14:textId="77777777" w:rsidR="00E32637" w:rsidRDefault="00000000" w:rsidP="00401271">
            <w:pPr>
              <w:spacing w:after="60" w:line="276" w:lineRule="auto"/>
              <w:ind w:left="0" w:firstLine="0"/>
              <w:jc w:val="left"/>
            </w:pPr>
            <w:r>
              <w:rPr>
                <w:sz w:val="20"/>
              </w:rPr>
              <w:t>8.</w:t>
            </w:r>
          </w:p>
        </w:tc>
        <w:tc>
          <w:tcPr>
            <w:tcW w:w="7955" w:type="dxa"/>
            <w:tcBorders>
              <w:top w:val="single" w:sz="4" w:space="0" w:color="000000"/>
              <w:left w:val="single" w:sz="4" w:space="0" w:color="000000"/>
              <w:bottom w:val="single" w:sz="4" w:space="0" w:color="000000"/>
              <w:right w:val="single" w:sz="4" w:space="0" w:color="000000"/>
            </w:tcBorders>
          </w:tcPr>
          <w:p w14:paraId="5B262748" w14:textId="1820A190" w:rsidR="00E32637" w:rsidRDefault="00000000" w:rsidP="00401271">
            <w:pPr>
              <w:spacing w:after="60" w:line="276" w:lineRule="auto"/>
              <w:ind w:left="0" w:firstLine="0"/>
            </w:pPr>
            <w:r>
              <w:rPr>
                <w:sz w:val="20"/>
              </w:rPr>
              <w:t xml:space="preserve">Utvrđivanje redoslijeda </w:t>
            </w:r>
            <w:r w:rsidR="000665D3" w:rsidRPr="000665D3">
              <w:rPr>
                <w:sz w:val="20"/>
              </w:rPr>
              <w:t xml:space="preserve">radi ponovnog uspostavljanja funkcionalnost </w:t>
            </w:r>
            <w:r>
              <w:rPr>
                <w:sz w:val="20"/>
              </w:rPr>
              <w:t xml:space="preserve">prometnica na području Općine sljedećim redoslijedom:  </w:t>
            </w:r>
          </w:p>
          <w:p w14:paraId="61BDCB79" w14:textId="77777777" w:rsidR="00E32637" w:rsidRDefault="00000000" w:rsidP="00401271">
            <w:pPr>
              <w:numPr>
                <w:ilvl w:val="0"/>
                <w:numId w:val="19"/>
              </w:numPr>
              <w:spacing w:after="60" w:line="276" w:lineRule="auto"/>
              <w:ind w:hanging="122"/>
              <w:jc w:val="left"/>
            </w:pPr>
            <w:r>
              <w:rPr>
                <w:sz w:val="20"/>
              </w:rPr>
              <w:t xml:space="preserve">županijske ceste, </w:t>
            </w:r>
          </w:p>
          <w:p w14:paraId="4933C463" w14:textId="77777777" w:rsidR="00E32637" w:rsidRDefault="00000000" w:rsidP="00401271">
            <w:pPr>
              <w:numPr>
                <w:ilvl w:val="0"/>
                <w:numId w:val="19"/>
              </w:numPr>
              <w:spacing w:after="60" w:line="276" w:lineRule="auto"/>
              <w:ind w:hanging="122"/>
              <w:jc w:val="left"/>
            </w:pPr>
            <w:r>
              <w:rPr>
                <w:sz w:val="20"/>
              </w:rPr>
              <w:t xml:space="preserve">lokalne ceste, </w:t>
            </w:r>
          </w:p>
          <w:p w14:paraId="6201E53A" w14:textId="77777777" w:rsidR="00E32637" w:rsidRDefault="00000000" w:rsidP="00401271">
            <w:pPr>
              <w:numPr>
                <w:ilvl w:val="0"/>
                <w:numId w:val="19"/>
              </w:numPr>
              <w:spacing w:after="60" w:line="276" w:lineRule="auto"/>
              <w:ind w:hanging="122"/>
              <w:jc w:val="left"/>
            </w:pPr>
            <w:r>
              <w:rPr>
                <w:sz w:val="20"/>
              </w:rPr>
              <w:t>nerazvrstane ceste.</w:t>
            </w:r>
          </w:p>
        </w:tc>
      </w:tr>
      <w:tr w:rsidR="00E32637" w14:paraId="000219F1" w14:textId="77777777">
        <w:trPr>
          <w:trHeight w:val="906"/>
        </w:trPr>
        <w:tc>
          <w:tcPr>
            <w:tcW w:w="789" w:type="dxa"/>
            <w:tcBorders>
              <w:top w:val="single" w:sz="4" w:space="0" w:color="000000"/>
              <w:left w:val="single" w:sz="4" w:space="0" w:color="000000"/>
              <w:bottom w:val="single" w:sz="4" w:space="0" w:color="000000"/>
              <w:right w:val="single" w:sz="4" w:space="0" w:color="000000"/>
            </w:tcBorders>
          </w:tcPr>
          <w:p w14:paraId="5A6B5B8A" w14:textId="77777777" w:rsidR="00E32637" w:rsidRDefault="00000000" w:rsidP="00401271">
            <w:pPr>
              <w:spacing w:after="60" w:line="276" w:lineRule="auto"/>
              <w:ind w:left="0" w:firstLine="0"/>
              <w:jc w:val="left"/>
            </w:pPr>
            <w:r>
              <w:rPr>
                <w:sz w:val="20"/>
              </w:rPr>
              <w:t xml:space="preserve">9. </w:t>
            </w:r>
          </w:p>
        </w:tc>
        <w:tc>
          <w:tcPr>
            <w:tcW w:w="7955" w:type="dxa"/>
            <w:tcBorders>
              <w:top w:val="single" w:sz="4" w:space="0" w:color="000000"/>
              <w:left w:val="single" w:sz="4" w:space="0" w:color="000000"/>
              <w:bottom w:val="single" w:sz="4" w:space="0" w:color="000000"/>
              <w:right w:val="single" w:sz="4" w:space="0" w:color="000000"/>
            </w:tcBorders>
          </w:tcPr>
          <w:p w14:paraId="63A39279" w14:textId="77777777" w:rsidR="00E32637" w:rsidRDefault="00000000" w:rsidP="00401271">
            <w:pPr>
              <w:spacing w:after="60" w:line="276" w:lineRule="auto"/>
              <w:ind w:left="0" w:firstLine="0"/>
              <w:jc w:val="left"/>
            </w:pPr>
            <w:r>
              <w:rPr>
                <w:sz w:val="20"/>
              </w:rPr>
              <w:t xml:space="preserve">utvrđivanje redoslijeda u smislu privremene sanacije oštećenja sljedećih objekata: </w:t>
            </w:r>
          </w:p>
          <w:p w14:paraId="153727E4" w14:textId="77777777" w:rsidR="00E32637" w:rsidRDefault="00000000" w:rsidP="00401271">
            <w:pPr>
              <w:spacing w:after="60" w:line="276" w:lineRule="auto"/>
              <w:ind w:left="0" w:firstLine="0"/>
            </w:pPr>
            <w:r>
              <w:rPr>
                <w:sz w:val="20"/>
              </w:rPr>
              <w:t>zdravstvene ustanove, škole, domovi za starije i nemoćne, trgovine, privatni objekti prema stupnju oštećenja</w:t>
            </w:r>
          </w:p>
        </w:tc>
      </w:tr>
      <w:tr w:rsidR="00E32637" w14:paraId="1CF3F500" w14:textId="77777777">
        <w:trPr>
          <w:trHeight w:val="572"/>
        </w:trPr>
        <w:tc>
          <w:tcPr>
            <w:tcW w:w="789" w:type="dxa"/>
            <w:tcBorders>
              <w:top w:val="single" w:sz="4" w:space="0" w:color="000000"/>
              <w:left w:val="single" w:sz="4" w:space="0" w:color="000000"/>
              <w:bottom w:val="single" w:sz="4" w:space="0" w:color="000000"/>
              <w:right w:val="single" w:sz="4" w:space="0" w:color="000000"/>
            </w:tcBorders>
          </w:tcPr>
          <w:p w14:paraId="6BA9EA4C" w14:textId="77777777" w:rsidR="00E32637" w:rsidRDefault="00000000" w:rsidP="00401271">
            <w:pPr>
              <w:spacing w:after="60" w:line="276" w:lineRule="auto"/>
              <w:ind w:left="0" w:firstLine="0"/>
              <w:jc w:val="left"/>
            </w:pPr>
            <w:r>
              <w:rPr>
                <w:sz w:val="20"/>
              </w:rPr>
              <w:t>11.</w:t>
            </w:r>
          </w:p>
        </w:tc>
        <w:tc>
          <w:tcPr>
            <w:tcW w:w="7955" w:type="dxa"/>
            <w:tcBorders>
              <w:top w:val="single" w:sz="4" w:space="0" w:color="000000"/>
              <w:left w:val="single" w:sz="4" w:space="0" w:color="000000"/>
              <w:bottom w:val="single" w:sz="4" w:space="0" w:color="000000"/>
              <w:right w:val="single" w:sz="4" w:space="0" w:color="000000"/>
            </w:tcBorders>
          </w:tcPr>
          <w:p w14:paraId="708E44D8" w14:textId="77777777" w:rsidR="00E32637" w:rsidRDefault="00000000" w:rsidP="00401271">
            <w:pPr>
              <w:spacing w:after="60" w:line="276" w:lineRule="auto"/>
              <w:ind w:left="0" w:firstLine="0"/>
              <w:jc w:val="left"/>
            </w:pPr>
            <w:r>
              <w:rPr>
                <w:sz w:val="20"/>
              </w:rPr>
              <w:t xml:space="preserve">Općinsko povjerenstvo nastavlja aktivnosti na popisu i procjeni štete sukladno </w:t>
            </w:r>
            <w:r>
              <w:rPr>
                <w:i/>
                <w:sz w:val="20"/>
              </w:rPr>
              <w:t>Zakonu</w:t>
            </w:r>
            <w:r>
              <w:rPr>
                <w:sz w:val="20"/>
              </w:rPr>
              <w:t xml:space="preserve"> te o rezultatima izvješćuje Županijsko povjerenstvo.</w:t>
            </w:r>
          </w:p>
        </w:tc>
      </w:tr>
    </w:tbl>
    <w:p w14:paraId="673685AC" w14:textId="77777777" w:rsidR="00FC74F9" w:rsidRDefault="00FC74F9" w:rsidP="00401271">
      <w:pPr>
        <w:spacing w:after="60" w:line="276" w:lineRule="auto"/>
        <w:ind w:left="36" w:right="137"/>
      </w:pPr>
    </w:p>
    <w:p w14:paraId="560AD571" w14:textId="3CE8C066" w:rsidR="00E32637" w:rsidRDefault="00FC74F9" w:rsidP="00FC74F9">
      <w:pPr>
        <w:spacing w:after="60" w:line="276" w:lineRule="auto"/>
        <w:ind w:left="36" w:right="137" w:firstLine="672"/>
      </w:pPr>
      <w:r>
        <w:t>4</w:t>
      </w:r>
      <w:r w:rsidR="00000000">
        <w:t>.1.2.  Ekstremne  vremenske pojave</w:t>
      </w:r>
    </w:p>
    <w:p w14:paraId="78AB4516" w14:textId="77777777" w:rsidR="00E32637" w:rsidRDefault="00000000" w:rsidP="00401271">
      <w:pPr>
        <w:spacing w:after="60" w:line="276" w:lineRule="auto"/>
        <w:ind w:left="36" w:right="137"/>
      </w:pPr>
      <w:r>
        <w:t>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ekstremnih vremenskih pojava kao što su vjetar,  kiša, tuča, snijeg i led.</w:t>
      </w:r>
    </w:p>
    <w:p w14:paraId="3163E016" w14:textId="77777777" w:rsidR="00FC74F9" w:rsidRDefault="00FC74F9" w:rsidP="00401271">
      <w:pPr>
        <w:spacing w:after="60" w:line="276" w:lineRule="auto"/>
        <w:ind w:left="36" w:right="137"/>
      </w:pPr>
    </w:p>
    <w:p w14:paraId="5D86528E" w14:textId="4853D30B" w:rsidR="00E32637" w:rsidRDefault="00000000" w:rsidP="00401271">
      <w:pPr>
        <w:tabs>
          <w:tab w:val="center" w:pos="1313"/>
          <w:tab w:val="center" w:pos="4539"/>
        </w:tabs>
        <w:spacing w:after="60" w:line="276" w:lineRule="auto"/>
        <w:ind w:left="0" w:firstLine="0"/>
        <w:jc w:val="left"/>
      </w:pPr>
      <w:r>
        <w:rPr>
          <w:rFonts w:ascii="Calibri" w:eastAsia="Calibri" w:hAnsi="Calibri" w:cs="Calibri"/>
        </w:rPr>
        <w:tab/>
      </w:r>
      <w:r w:rsidR="00FC74F9">
        <w:rPr>
          <w:rFonts w:ascii="Calibri" w:eastAsia="Calibri" w:hAnsi="Calibri" w:cs="Calibri"/>
        </w:rPr>
        <w:tab/>
        <w:t>4</w:t>
      </w:r>
      <w:r>
        <w:t>.1.2.1.</w:t>
      </w:r>
      <w:r w:rsidR="00FC74F9">
        <w:t xml:space="preserve"> </w:t>
      </w:r>
      <w:r>
        <w:t>Mjere i postupci u slučaju olujnog i orkanskog vjetra</w:t>
      </w:r>
    </w:p>
    <w:p w14:paraId="0519EB47" w14:textId="77777777" w:rsidR="00E32637" w:rsidRDefault="00000000" w:rsidP="00401271">
      <w:pPr>
        <w:spacing w:after="60" w:line="276" w:lineRule="auto"/>
        <w:ind w:left="36"/>
        <w:jc w:val="left"/>
      </w:pPr>
      <w:r>
        <w:rPr>
          <w:b/>
          <w:sz w:val="20"/>
        </w:rPr>
        <w:t>Tablica 3. Mjere i postupci u slučaju olujnog i orkanskog vjetra</w:t>
      </w:r>
    </w:p>
    <w:tbl>
      <w:tblPr>
        <w:tblStyle w:val="TableGrid"/>
        <w:tblW w:w="8744" w:type="dxa"/>
        <w:tblInd w:w="-60" w:type="dxa"/>
        <w:tblCellMar>
          <w:top w:w="86" w:type="dxa"/>
          <w:left w:w="106" w:type="dxa"/>
          <w:bottom w:w="0" w:type="dxa"/>
          <w:right w:w="43" w:type="dxa"/>
        </w:tblCellMar>
        <w:tblLook w:val="04A0" w:firstRow="1" w:lastRow="0" w:firstColumn="1" w:lastColumn="0" w:noHBand="0" w:noVBand="1"/>
      </w:tblPr>
      <w:tblGrid>
        <w:gridCol w:w="789"/>
        <w:gridCol w:w="7955"/>
      </w:tblGrid>
      <w:tr w:rsidR="00E32637" w14:paraId="0714AEF4" w14:textId="77777777">
        <w:trPr>
          <w:trHeight w:val="545"/>
        </w:trPr>
        <w:tc>
          <w:tcPr>
            <w:tcW w:w="789" w:type="dxa"/>
            <w:tcBorders>
              <w:top w:val="single" w:sz="4" w:space="0" w:color="000000"/>
              <w:left w:val="single" w:sz="4" w:space="0" w:color="000000"/>
              <w:bottom w:val="single" w:sz="4" w:space="0" w:color="000000"/>
              <w:right w:val="single" w:sz="4" w:space="0" w:color="000000"/>
            </w:tcBorders>
          </w:tcPr>
          <w:p w14:paraId="4E63C687" w14:textId="77777777" w:rsidR="00E32637" w:rsidRDefault="00000000" w:rsidP="00401271">
            <w:pPr>
              <w:spacing w:after="60" w:line="276" w:lineRule="auto"/>
              <w:ind w:left="0" w:firstLine="0"/>
              <w:jc w:val="left"/>
            </w:pPr>
            <w:r>
              <w:rPr>
                <w:b/>
                <w:sz w:val="20"/>
              </w:rPr>
              <w:t xml:space="preserve"> </w:t>
            </w:r>
          </w:p>
          <w:p w14:paraId="64C40AAC" w14:textId="77777777" w:rsidR="00E32637" w:rsidRDefault="00000000" w:rsidP="00401271">
            <w:pPr>
              <w:spacing w:after="60" w:line="276" w:lineRule="auto"/>
              <w:ind w:left="0" w:firstLine="0"/>
              <w:jc w:val="left"/>
            </w:pPr>
            <w:r>
              <w:rPr>
                <w:b/>
                <w:sz w:val="20"/>
              </w:rPr>
              <w:t xml:space="preserve">R.BR. </w:t>
            </w:r>
          </w:p>
        </w:tc>
        <w:tc>
          <w:tcPr>
            <w:tcW w:w="7955" w:type="dxa"/>
            <w:tcBorders>
              <w:top w:val="single" w:sz="4" w:space="0" w:color="000000"/>
              <w:left w:val="single" w:sz="4" w:space="0" w:color="000000"/>
              <w:bottom w:val="single" w:sz="4" w:space="0" w:color="000000"/>
              <w:right w:val="single" w:sz="4" w:space="0" w:color="000000"/>
            </w:tcBorders>
            <w:vAlign w:val="center"/>
          </w:tcPr>
          <w:p w14:paraId="4FDA5C53" w14:textId="77777777" w:rsidR="00E32637" w:rsidRDefault="00000000" w:rsidP="00401271">
            <w:pPr>
              <w:spacing w:after="60" w:line="276" w:lineRule="auto"/>
              <w:ind w:left="0" w:right="50" w:firstLine="0"/>
              <w:jc w:val="center"/>
            </w:pPr>
            <w:r>
              <w:rPr>
                <w:b/>
                <w:sz w:val="20"/>
              </w:rPr>
              <w:t xml:space="preserve">MJERE I POSTUPCI </w:t>
            </w:r>
          </w:p>
        </w:tc>
      </w:tr>
      <w:tr w:rsidR="00E32637" w14:paraId="5A17C680" w14:textId="77777777">
        <w:trPr>
          <w:trHeight w:val="342"/>
        </w:trPr>
        <w:tc>
          <w:tcPr>
            <w:tcW w:w="789" w:type="dxa"/>
            <w:tcBorders>
              <w:top w:val="single" w:sz="4" w:space="0" w:color="000000"/>
              <w:left w:val="single" w:sz="4" w:space="0" w:color="000000"/>
              <w:bottom w:val="single" w:sz="4" w:space="0" w:color="000000"/>
              <w:right w:val="single" w:sz="4" w:space="0" w:color="000000"/>
            </w:tcBorders>
          </w:tcPr>
          <w:p w14:paraId="3F886F1A" w14:textId="77777777" w:rsidR="00E32637" w:rsidRDefault="00000000" w:rsidP="00401271">
            <w:pPr>
              <w:spacing w:after="60" w:line="276" w:lineRule="auto"/>
              <w:ind w:left="0" w:firstLine="0"/>
              <w:jc w:val="left"/>
            </w:pPr>
            <w:r>
              <w:rPr>
                <w:sz w:val="20"/>
              </w:rPr>
              <w:t xml:space="preserve">1.  </w:t>
            </w:r>
          </w:p>
        </w:tc>
        <w:tc>
          <w:tcPr>
            <w:tcW w:w="7955" w:type="dxa"/>
            <w:tcBorders>
              <w:top w:val="single" w:sz="4" w:space="0" w:color="000000"/>
              <w:left w:val="single" w:sz="4" w:space="0" w:color="000000"/>
              <w:bottom w:val="single" w:sz="4" w:space="0" w:color="000000"/>
              <w:right w:val="single" w:sz="4" w:space="0" w:color="000000"/>
            </w:tcBorders>
          </w:tcPr>
          <w:p w14:paraId="701B1594" w14:textId="6682DF0C" w:rsidR="00E32637" w:rsidRDefault="00000000" w:rsidP="00401271">
            <w:pPr>
              <w:spacing w:after="60" w:line="276" w:lineRule="auto"/>
              <w:ind w:left="0" w:firstLine="0"/>
              <w:jc w:val="left"/>
            </w:pPr>
            <w:r>
              <w:rPr>
                <w:sz w:val="20"/>
              </w:rPr>
              <w:t>Izvještavanje općinskog načelnika i predlaganj</w:t>
            </w:r>
            <w:r w:rsidR="000665D3">
              <w:rPr>
                <w:sz w:val="20"/>
              </w:rPr>
              <w:t>e</w:t>
            </w:r>
            <w:r>
              <w:rPr>
                <w:sz w:val="20"/>
              </w:rPr>
              <w:t xml:space="preserve"> aktiviranja Općinskog povjerenstva</w:t>
            </w:r>
            <w:r>
              <w:rPr>
                <w:i/>
                <w:sz w:val="20"/>
              </w:rPr>
              <w:t xml:space="preserve"> </w:t>
            </w:r>
          </w:p>
        </w:tc>
      </w:tr>
      <w:tr w:rsidR="00E32637" w14:paraId="509B7350" w14:textId="77777777">
        <w:trPr>
          <w:trHeight w:val="342"/>
        </w:trPr>
        <w:tc>
          <w:tcPr>
            <w:tcW w:w="789" w:type="dxa"/>
            <w:tcBorders>
              <w:top w:val="single" w:sz="4" w:space="0" w:color="000000"/>
              <w:left w:val="single" w:sz="4" w:space="0" w:color="000000"/>
              <w:bottom w:val="single" w:sz="4" w:space="0" w:color="000000"/>
              <w:right w:val="single" w:sz="4" w:space="0" w:color="000000"/>
            </w:tcBorders>
          </w:tcPr>
          <w:p w14:paraId="5D270087" w14:textId="77777777" w:rsidR="00E32637" w:rsidRDefault="00000000" w:rsidP="00401271">
            <w:pPr>
              <w:spacing w:after="60" w:line="276" w:lineRule="auto"/>
              <w:ind w:left="0" w:firstLine="0"/>
              <w:jc w:val="left"/>
            </w:pPr>
            <w:r>
              <w:rPr>
                <w:sz w:val="20"/>
              </w:rPr>
              <w:t xml:space="preserve">2.  </w:t>
            </w:r>
          </w:p>
        </w:tc>
        <w:tc>
          <w:tcPr>
            <w:tcW w:w="7955" w:type="dxa"/>
            <w:tcBorders>
              <w:top w:val="single" w:sz="4" w:space="0" w:color="000000"/>
              <w:left w:val="single" w:sz="4" w:space="0" w:color="000000"/>
              <w:bottom w:val="single" w:sz="4" w:space="0" w:color="000000"/>
              <w:right w:val="single" w:sz="4" w:space="0" w:color="000000"/>
            </w:tcBorders>
          </w:tcPr>
          <w:p w14:paraId="3C4C27B1" w14:textId="77777777" w:rsidR="00E32637" w:rsidRDefault="00000000" w:rsidP="00401271">
            <w:pPr>
              <w:spacing w:after="60" w:line="276" w:lineRule="auto"/>
              <w:ind w:left="0" w:firstLine="0"/>
              <w:jc w:val="left"/>
            </w:pPr>
            <w:r>
              <w:rPr>
                <w:sz w:val="20"/>
              </w:rPr>
              <w:t xml:space="preserve">Pozivanje Općinskog povjerenstva te izrada popisa šteta sukladno </w:t>
            </w:r>
            <w:r>
              <w:rPr>
                <w:i/>
                <w:sz w:val="20"/>
              </w:rPr>
              <w:t>Zakonu</w:t>
            </w:r>
            <w:r>
              <w:rPr>
                <w:sz w:val="20"/>
              </w:rPr>
              <w:t xml:space="preserve">  </w:t>
            </w:r>
          </w:p>
        </w:tc>
      </w:tr>
      <w:tr w:rsidR="00E32637" w14:paraId="33CB72E6" w14:textId="77777777">
        <w:trPr>
          <w:trHeight w:val="342"/>
        </w:trPr>
        <w:tc>
          <w:tcPr>
            <w:tcW w:w="789" w:type="dxa"/>
            <w:tcBorders>
              <w:top w:val="single" w:sz="4" w:space="0" w:color="000000"/>
              <w:left w:val="single" w:sz="4" w:space="0" w:color="000000"/>
              <w:bottom w:val="single" w:sz="4" w:space="0" w:color="000000"/>
              <w:right w:val="single" w:sz="4" w:space="0" w:color="000000"/>
            </w:tcBorders>
          </w:tcPr>
          <w:p w14:paraId="76A39EDF" w14:textId="77777777" w:rsidR="00E32637" w:rsidRDefault="00000000" w:rsidP="00401271">
            <w:pPr>
              <w:spacing w:after="60" w:line="276" w:lineRule="auto"/>
              <w:ind w:left="0" w:firstLine="0"/>
              <w:jc w:val="left"/>
            </w:pPr>
            <w:r>
              <w:rPr>
                <w:sz w:val="20"/>
              </w:rPr>
              <w:t xml:space="preserve">3.  </w:t>
            </w:r>
          </w:p>
        </w:tc>
        <w:tc>
          <w:tcPr>
            <w:tcW w:w="7955" w:type="dxa"/>
            <w:tcBorders>
              <w:top w:val="single" w:sz="4" w:space="0" w:color="000000"/>
              <w:left w:val="single" w:sz="4" w:space="0" w:color="000000"/>
              <w:bottom w:val="single" w:sz="4" w:space="0" w:color="000000"/>
              <w:right w:val="single" w:sz="4" w:space="0" w:color="000000"/>
            </w:tcBorders>
          </w:tcPr>
          <w:p w14:paraId="7E12D6E8" w14:textId="77777777" w:rsidR="00E32637" w:rsidRDefault="00000000" w:rsidP="00401271">
            <w:pPr>
              <w:spacing w:after="60" w:line="276" w:lineRule="auto"/>
              <w:ind w:left="0" w:firstLine="0"/>
              <w:jc w:val="left"/>
            </w:pPr>
            <w:r>
              <w:rPr>
                <w:sz w:val="20"/>
              </w:rPr>
              <w:t xml:space="preserve">Pozivanje Stožera civilne zaštite Općine Jelenje  </w:t>
            </w:r>
          </w:p>
        </w:tc>
      </w:tr>
      <w:tr w:rsidR="00E32637" w14:paraId="19170D76" w14:textId="77777777">
        <w:trPr>
          <w:trHeight w:val="558"/>
        </w:trPr>
        <w:tc>
          <w:tcPr>
            <w:tcW w:w="789" w:type="dxa"/>
            <w:tcBorders>
              <w:top w:val="single" w:sz="4" w:space="0" w:color="000000"/>
              <w:left w:val="single" w:sz="4" w:space="0" w:color="000000"/>
              <w:bottom w:val="single" w:sz="4" w:space="0" w:color="000000"/>
              <w:right w:val="single" w:sz="4" w:space="0" w:color="000000"/>
            </w:tcBorders>
          </w:tcPr>
          <w:p w14:paraId="1F03BBB2" w14:textId="77777777" w:rsidR="00E32637" w:rsidRDefault="00000000" w:rsidP="00401271">
            <w:pPr>
              <w:spacing w:after="60" w:line="276" w:lineRule="auto"/>
              <w:ind w:left="0" w:firstLine="0"/>
              <w:jc w:val="left"/>
            </w:pPr>
            <w:r>
              <w:t>4.</w:t>
            </w:r>
          </w:p>
        </w:tc>
        <w:tc>
          <w:tcPr>
            <w:tcW w:w="7955" w:type="dxa"/>
            <w:tcBorders>
              <w:top w:val="single" w:sz="4" w:space="0" w:color="000000"/>
              <w:left w:val="single" w:sz="4" w:space="0" w:color="000000"/>
              <w:bottom w:val="single" w:sz="4" w:space="0" w:color="000000"/>
              <w:right w:val="single" w:sz="4" w:space="0" w:color="000000"/>
            </w:tcBorders>
          </w:tcPr>
          <w:p w14:paraId="6D4462D8" w14:textId="77777777" w:rsidR="00E32637" w:rsidRDefault="00000000" w:rsidP="00401271">
            <w:pPr>
              <w:spacing w:after="60" w:line="276" w:lineRule="auto"/>
              <w:ind w:left="0" w:firstLine="0"/>
              <w:jc w:val="left"/>
            </w:pPr>
            <w:r>
              <w:rPr>
                <w:sz w:val="20"/>
              </w:rPr>
              <w:t xml:space="preserve">Aktiviranje službi koje se bave zaštitom i spašavanjem unutar svoje redovne djelatnosti: </w:t>
            </w:r>
          </w:p>
          <w:p w14:paraId="7390E7BC" w14:textId="77777777" w:rsidR="00E32637" w:rsidRDefault="00000000" w:rsidP="00401271">
            <w:pPr>
              <w:spacing w:after="60" w:line="276" w:lineRule="auto"/>
              <w:ind w:left="0" w:firstLine="0"/>
              <w:jc w:val="left"/>
            </w:pPr>
            <w:r>
              <w:rPr>
                <w:sz w:val="20"/>
              </w:rPr>
              <w:t>JVP Grada Rijeke, DVD, GDCK Rijeka, HGSS – Stanica Rijeka, ZZHM PGŽ</w:t>
            </w:r>
          </w:p>
        </w:tc>
      </w:tr>
      <w:tr w:rsidR="00E32637" w14:paraId="70D11FD1" w14:textId="77777777">
        <w:trPr>
          <w:trHeight w:val="545"/>
        </w:trPr>
        <w:tc>
          <w:tcPr>
            <w:tcW w:w="789" w:type="dxa"/>
            <w:tcBorders>
              <w:top w:val="single" w:sz="4" w:space="0" w:color="000000"/>
              <w:left w:val="single" w:sz="4" w:space="0" w:color="000000"/>
              <w:bottom w:val="single" w:sz="4" w:space="0" w:color="000000"/>
              <w:right w:val="single" w:sz="4" w:space="0" w:color="000000"/>
            </w:tcBorders>
          </w:tcPr>
          <w:p w14:paraId="246C2C94" w14:textId="77777777" w:rsidR="00E32637" w:rsidRDefault="00000000" w:rsidP="00401271">
            <w:pPr>
              <w:spacing w:after="60" w:line="276" w:lineRule="auto"/>
              <w:ind w:left="0" w:firstLine="0"/>
              <w:jc w:val="left"/>
            </w:pPr>
            <w:r>
              <w:rPr>
                <w:sz w:val="20"/>
              </w:rPr>
              <w:t xml:space="preserve">5.  </w:t>
            </w:r>
          </w:p>
        </w:tc>
        <w:tc>
          <w:tcPr>
            <w:tcW w:w="7955" w:type="dxa"/>
            <w:tcBorders>
              <w:top w:val="single" w:sz="4" w:space="0" w:color="000000"/>
              <w:left w:val="single" w:sz="4" w:space="0" w:color="000000"/>
              <w:bottom w:val="single" w:sz="4" w:space="0" w:color="000000"/>
              <w:right w:val="single" w:sz="4" w:space="0" w:color="000000"/>
            </w:tcBorders>
          </w:tcPr>
          <w:p w14:paraId="64F6F2E5" w14:textId="77777777" w:rsidR="00E32637" w:rsidRDefault="00000000" w:rsidP="00401271">
            <w:pPr>
              <w:spacing w:after="60" w:line="276" w:lineRule="auto"/>
              <w:ind w:left="0" w:right="11" w:firstLine="0"/>
              <w:jc w:val="left"/>
            </w:pPr>
            <w:r>
              <w:rPr>
                <w:sz w:val="20"/>
              </w:rPr>
              <w:t xml:space="preserve">Prikupljanje informacija o dijelovima Općine u kojima su se dogodile najveće materijalne štete </w:t>
            </w:r>
          </w:p>
        </w:tc>
      </w:tr>
      <w:tr w:rsidR="00E32637" w14:paraId="541DA281" w14:textId="77777777">
        <w:trPr>
          <w:trHeight w:val="2350"/>
        </w:trPr>
        <w:tc>
          <w:tcPr>
            <w:tcW w:w="789" w:type="dxa"/>
            <w:tcBorders>
              <w:top w:val="single" w:sz="4" w:space="0" w:color="000000"/>
              <w:left w:val="single" w:sz="4" w:space="0" w:color="000000"/>
              <w:bottom w:val="single" w:sz="4" w:space="0" w:color="000000"/>
              <w:right w:val="single" w:sz="4" w:space="0" w:color="000000"/>
            </w:tcBorders>
            <w:vAlign w:val="center"/>
          </w:tcPr>
          <w:p w14:paraId="21BE92F5" w14:textId="77777777" w:rsidR="00E32637" w:rsidRDefault="00000000" w:rsidP="00401271">
            <w:pPr>
              <w:spacing w:after="60" w:line="276" w:lineRule="auto"/>
              <w:ind w:left="0" w:firstLine="0"/>
              <w:jc w:val="left"/>
            </w:pPr>
            <w:r>
              <w:rPr>
                <w:sz w:val="20"/>
              </w:rPr>
              <w:t xml:space="preserve">6.  </w:t>
            </w:r>
          </w:p>
        </w:tc>
        <w:tc>
          <w:tcPr>
            <w:tcW w:w="7955" w:type="dxa"/>
            <w:tcBorders>
              <w:top w:val="single" w:sz="4" w:space="0" w:color="000000"/>
              <w:left w:val="single" w:sz="4" w:space="0" w:color="000000"/>
              <w:bottom w:val="single" w:sz="4" w:space="0" w:color="000000"/>
              <w:right w:val="single" w:sz="4" w:space="0" w:color="000000"/>
            </w:tcBorders>
          </w:tcPr>
          <w:p w14:paraId="27188890" w14:textId="77777777" w:rsidR="00E32637" w:rsidRDefault="00000000" w:rsidP="00401271">
            <w:pPr>
              <w:spacing w:after="60" w:line="276" w:lineRule="auto"/>
              <w:ind w:left="0" w:firstLine="0"/>
              <w:jc w:val="left"/>
            </w:pPr>
            <w:r>
              <w:rPr>
                <w:sz w:val="20"/>
              </w:rPr>
              <w:t xml:space="preserve">Prikupljanje informacija o: </w:t>
            </w:r>
          </w:p>
          <w:p w14:paraId="733BC1B1" w14:textId="77777777" w:rsidR="00E32637" w:rsidRDefault="00000000" w:rsidP="00401271">
            <w:pPr>
              <w:numPr>
                <w:ilvl w:val="0"/>
                <w:numId w:val="20"/>
              </w:numPr>
              <w:spacing w:after="60" w:line="276" w:lineRule="auto"/>
              <w:ind w:hanging="709"/>
              <w:jc w:val="left"/>
            </w:pPr>
            <w:r>
              <w:rPr>
                <w:sz w:val="20"/>
              </w:rPr>
              <w:t xml:space="preserve">mogućnosti funkcioniranja kritične infrastrukture:  </w:t>
            </w:r>
          </w:p>
          <w:p w14:paraId="5682AB25" w14:textId="77777777" w:rsidR="00E32637" w:rsidRDefault="00000000" w:rsidP="00401271">
            <w:pPr>
              <w:numPr>
                <w:ilvl w:val="1"/>
                <w:numId w:val="20"/>
              </w:numPr>
              <w:spacing w:after="60" w:line="276" w:lineRule="auto"/>
              <w:ind w:hanging="218"/>
              <w:jc w:val="left"/>
            </w:pPr>
            <w:r>
              <w:rPr>
                <w:sz w:val="20"/>
              </w:rPr>
              <w:t xml:space="preserve">sustava za vodoopskrbu, </w:t>
            </w:r>
          </w:p>
          <w:p w14:paraId="6DEC906B" w14:textId="77777777" w:rsidR="00E32637" w:rsidRDefault="00000000" w:rsidP="00401271">
            <w:pPr>
              <w:numPr>
                <w:ilvl w:val="1"/>
                <w:numId w:val="20"/>
              </w:numPr>
              <w:spacing w:after="60" w:line="276" w:lineRule="auto"/>
              <w:ind w:hanging="218"/>
              <w:jc w:val="left"/>
            </w:pPr>
            <w:r>
              <w:rPr>
                <w:sz w:val="20"/>
              </w:rPr>
              <w:t xml:space="preserve">sustava za elektroopskrbu, </w:t>
            </w:r>
          </w:p>
          <w:p w14:paraId="276D3AE1" w14:textId="77777777" w:rsidR="00E32637" w:rsidRDefault="00000000" w:rsidP="00401271">
            <w:pPr>
              <w:numPr>
                <w:ilvl w:val="1"/>
                <w:numId w:val="20"/>
              </w:numPr>
              <w:spacing w:after="60" w:line="276" w:lineRule="auto"/>
              <w:ind w:hanging="218"/>
              <w:jc w:val="left"/>
            </w:pPr>
            <w:r>
              <w:rPr>
                <w:sz w:val="20"/>
              </w:rPr>
              <w:t xml:space="preserve">sustava za plinoopskrbu, </w:t>
            </w:r>
          </w:p>
          <w:p w14:paraId="247893B2" w14:textId="77777777" w:rsidR="00E32637" w:rsidRDefault="00000000" w:rsidP="00401271">
            <w:pPr>
              <w:numPr>
                <w:ilvl w:val="1"/>
                <w:numId w:val="20"/>
              </w:numPr>
              <w:spacing w:after="60" w:line="276" w:lineRule="auto"/>
              <w:ind w:hanging="218"/>
              <w:jc w:val="left"/>
            </w:pPr>
            <w:r>
              <w:rPr>
                <w:sz w:val="20"/>
              </w:rPr>
              <w:t xml:space="preserve">sustava telekomunikacija, </w:t>
            </w:r>
          </w:p>
          <w:p w14:paraId="40C6D1DB" w14:textId="77777777" w:rsidR="00E32637" w:rsidRDefault="00000000" w:rsidP="00401271">
            <w:pPr>
              <w:numPr>
                <w:ilvl w:val="0"/>
                <w:numId w:val="20"/>
              </w:numPr>
              <w:spacing w:after="60" w:line="276" w:lineRule="auto"/>
              <w:ind w:hanging="709"/>
              <w:jc w:val="left"/>
            </w:pPr>
            <w:r>
              <w:rPr>
                <w:sz w:val="20"/>
              </w:rPr>
              <w:t xml:space="preserve">prohodnosti prometnica, </w:t>
            </w:r>
          </w:p>
          <w:p w14:paraId="266D8F42" w14:textId="77777777" w:rsidR="00E32637" w:rsidRDefault="00000000" w:rsidP="00401271">
            <w:pPr>
              <w:numPr>
                <w:ilvl w:val="0"/>
                <w:numId w:val="20"/>
              </w:numPr>
              <w:spacing w:after="60" w:line="276" w:lineRule="auto"/>
              <w:ind w:hanging="709"/>
              <w:jc w:val="left"/>
            </w:pPr>
            <w:r>
              <w:rPr>
                <w:sz w:val="20"/>
              </w:rPr>
              <w:t>stanju društvenih i stambenih objekata na području Općine</w:t>
            </w:r>
          </w:p>
        </w:tc>
      </w:tr>
      <w:tr w:rsidR="00E32637" w14:paraId="3F3820F4" w14:textId="77777777">
        <w:trPr>
          <w:trHeight w:val="1348"/>
        </w:trPr>
        <w:tc>
          <w:tcPr>
            <w:tcW w:w="789" w:type="dxa"/>
            <w:tcBorders>
              <w:top w:val="single" w:sz="4" w:space="0" w:color="000000"/>
              <w:left w:val="single" w:sz="4" w:space="0" w:color="000000"/>
              <w:bottom w:val="single" w:sz="4" w:space="0" w:color="000000"/>
              <w:right w:val="single" w:sz="4" w:space="0" w:color="000000"/>
            </w:tcBorders>
          </w:tcPr>
          <w:p w14:paraId="0FF00C4D" w14:textId="77777777" w:rsidR="00E32637" w:rsidRDefault="00000000" w:rsidP="00401271">
            <w:pPr>
              <w:spacing w:after="60" w:line="276" w:lineRule="auto"/>
              <w:ind w:left="0" w:firstLine="0"/>
              <w:jc w:val="left"/>
            </w:pPr>
            <w:r>
              <w:rPr>
                <w:sz w:val="20"/>
              </w:rPr>
              <w:t xml:space="preserve">7.  </w:t>
            </w:r>
          </w:p>
        </w:tc>
        <w:tc>
          <w:tcPr>
            <w:tcW w:w="7955" w:type="dxa"/>
            <w:tcBorders>
              <w:top w:val="single" w:sz="4" w:space="0" w:color="000000"/>
              <w:left w:val="single" w:sz="4" w:space="0" w:color="000000"/>
              <w:bottom w:val="single" w:sz="4" w:space="0" w:color="000000"/>
              <w:right w:val="single" w:sz="4" w:space="0" w:color="000000"/>
            </w:tcBorders>
          </w:tcPr>
          <w:p w14:paraId="0714ACDC" w14:textId="3733AD92" w:rsidR="00E32637" w:rsidRDefault="00000000" w:rsidP="00401271">
            <w:pPr>
              <w:spacing w:after="60" w:line="276" w:lineRule="auto"/>
              <w:ind w:left="0" w:firstLine="0"/>
              <w:jc w:val="left"/>
            </w:pPr>
            <w:r>
              <w:rPr>
                <w:sz w:val="20"/>
              </w:rPr>
              <w:t xml:space="preserve">Utvrđivanje redoslijeda </w:t>
            </w:r>
            <w:r w:rsidR="000665D3" w:rsidRPr="000665D3">
              <w:rPr>
                <w:sz w:val="20"/>
              </w:rPr>
              <w:t xml:space="preserve">radi ponovnog uspostavljanja funkcionalnost </w:t>
            </w:r>
            <w:r>
              <w:rPr>
                <w:sz w:val="20"/>
              </w:rPr>
              <w:t>kritične infrastrukture sljedećim vodoopskrbni sustav, zdravstvene ustanove,  vatrogasni i društveni domovi, objekti za zbrinjavanje, elektroopskrba, plinoopskrba,  objekti za pripremu hrane, telekomunikacije, pošta, škola, ostali korisnici</w:t>
            </w:r>
          </w:p>
        </w:tc>
      </w:tr>
      <w:tr w:rsidR="00E32637" w14:paraId="5F5733EC" w14:textId="77777777">
        <w:trPr>
          <w:trHeight w:val="1505"/>
        </w:trPr>
        <w:tc>
          <w:tcPr>
            <w:tcW w:w="789" w:type="dxa"/>
            <w:tcBorders>
              <w:top w:val="single" w:sz="4" w:space="0" w:color="000000"/>
              <w:left w:val="single" w:sz="4" w:space="0" w:color="000000"/>
              <w:bottom w:val="single" w:sz="4" w:space="0" w:color="000000"/>
              <w:right w:val="single" w:sz="4" w:space="0" w:color="000000"/>
            </w:tcBorders>
          </w:tcPr>
          <w:p w14:paraId="675510D9" w14:textId="77777777" w:rsidR="00E32637" w:rsidRDefault="00000000" w:rsidP="00401271">
            <w:pPr>
              <w:spacing w:after="60" w:line="276" w:lineRule="auto"/>
              <w:ind w:left="0" w:firstLine="0"/>
              <w:jc w:val="left"/>
            </w:pPr>
            <w:r>
              <w:rPr>
                <w:sz w:val="20"/>
              </w:rPr>
              <w:t>8.</w:t>
            </w:r>
          </w:p>
        </w:tc>
        <w:tc>
          <w:tcPr>
            <w:tcW w:w="7955" w:type="dxa"/>
            <w:tcBorders>
              <w:top w:val="single" w:sz="4" w:space="0" w:color="000000"/>
              <w:left w:val="single" w:sz="4" w:space="0" w:color="000000"/>
              <w:bottom w:val="single" w:sz="4" w:space="0" w:color="000000"/>
              <w:right w:val="single" w:sz="4" w:space="0" w:color="000000"/>
            </w:tcBorders>
          </w:tcPr>
          <w:p w14:paraId="4574375D" w14:textId="2CCE51C7" w:rsidR="00E32637" w:rsidRDefault="00000000" w:rsidP="00401271">
            <w:pPr>
              <w:spacing w:after="60" w:line="276" w:lineRule="auto"/>
              <w:ind w:left="0" w:firstLine="0"/>
            </w:pPr>
            <w:r>
              <w:rPr>
                <w:sz w:val="20"/>
              </w:rPr>
              <w:t xml:space="preserve">Utvrđivanje redoslijeda </w:t>
            </w:r>
            <w:r w:rsidR="000665D3" w:rsidRPr="000665D3">
              <w:rPr>
                <w:sz w:val="20"/>
              </w:rPr>
              <w:t xml:space="preserve">radi ponovnog uspostavljanja funkcionalnost </w:t>
            </w:r>
            <w:r>
              <w:rPr>
                <w:sz w:val="20"/>
              </w:rPr>
              <w:t xml:space="preserve">prometnica na području Općine sljedećim redoslijedom:  </w:t>
            </w:r>
          </w:p>
          <w:p w14:paraId="167CBF28" w14:textId="77777777" w:rsidR="00E32637" w:rsidRDefault="00000000" w:rsidP="00401271">
            <w:pPr>
              <w:numPr>
                <w:ilvl w:val="0"/>
                <w:numId w:val="21"/>
              </w:numPr>
              <w:spacing w:after="60" w:line="276" w:lineRule="auto"/>
              <w:ind w:hanging="122"/>
              <w:jc w:val="left"/>
            </w:pPr>
            <w:r>
              <w:rPr>
                <w:sz w:val="20"/>
              </w:rPr>
              <w:t xml:space="preserve">županijske ceste, </w:t>
            </w:r>
          </w:p>
          <w:p w14:paraId="4ABE293D" w14:textId="77777777" w:rsidR="00E32637" w:rsidRDefault="00000000" w:rsidP="00401271">
            <w:pPr>
              <w:numPr>
                <w:ilvl w:val="0"/>
                <w:numId w:val="21"/>
              </w:numPr>
              <w:spacing w:after="60" w:line="276" w:lineRule="auto"/>
              <w:ind w:hanging="122"/>
              <w:jc w:val="left"/>
            </w:pPr>
            <w:r>
              <w:rPr>
                <w:sz w:val="20"/>
              </w:rPr>
              <w:t xml:space="preserve">lokalne ceste, </w:t>
            </w:r>
          </w:p>
          <w:p w14:paraId="7C40DC7A" w14:textId="77777777" w:rsidR="00E32637" w:rsidRDefault="00000000" w:rsidP="00401271">
            <w:pPr>
              <w:numPr>
                <w:ilvl w:val="0"/>
                <w:numId w:val="21"/>
              </w:numPr>
              <w:spacing w:after="60" w:line="276" w:lineRule="auto"/>
              <w:ind w:hanging="122"/>
              <w:jc w:val="left"/>
            </w:pPr>
            <w:r>
              <w:rPr>
                <w:sz w:val="20"/>
              </w:rPr>
              <w:t>nerazvrstane ceste.</w:t>
            </w:r>
          </w:p>
        </w:tc>
      </w:tr>
      <w:tr w:rsidR="00E32637" w14:paraId="74307F5E" w14:textId="77777777">
        <w:trPr>
          <w:trHeight w:val="1716"/>
        </w:trPr>
        <w:tc>
          <w:tcPr>
            <w:tcW w:w="789" w:type="dxa"/>
            <w:tcBorders>
              <w:top w:val="single" w:sz="4" w:space="0" w:color="000000"/>
              <w:left w:val="single" w:sz="4" w:space="0" w:color="000000"/>
              <w:bottom w:val="single" w:sz="4" w:space="0" w:color="000000"/>
              <w:right w:val="single" w:sz="4" w:space="0" w:color="000000"/>
            </w:tcBorders>
          </w:tcPr>
          <w:p w14:paraId="2F6FCB76" w14:textId="77777777" w:rsidR="00E32637" w:rsidRDefault="00000000" w:rsidP="00401271">
            <w:pPr>
              <w:spacing w:after="60" w:line="276" w:lineRule="auto"/>
              <w:ind w:left="0" w:firstLine="0"/>
              <w:jc w:val="left"/>
            </w:pPr>
            <w:r>
              <w:rPr>
                <w:sz w:val="20"/>
              </w:rPr>
              <w:t xml:space="preserve">9. </w:t>
            </w:r>
          </w:p>
        </w:tc>
        <w:tc>
          <w:tcPr>
            <w:tcW w:w="7955" w:type="dxa"/>
            <w:tcBorders>
              <w:top w:val="single" w:sz="4" w:space="0" w:color="000000"/>
              <w:left w:val="single" w:sz="4" w:space="0" w:color="000000"/>
              <w:bottom w:val="single" w:sz="4" w:space="0" w:color="000000"/>
              <w:right w:val="single" w:sz="4" w:space="0" w:color="000000"/>
            </w:tcBorders>
          </w:tcPr>
          <w:p w14:paraId="6EDD48D4" w14:textId="77777777" w:rsidR="00E32637" w:rsidRDefault="00000000" w:rsidP="00401271">
            <w:pPr>
              <w:spacing w:after="60" w:line="276" w:lineRule="auto"/>
              <w:ind w:left="360" w:right="440" w:hanging="360"/>
              <w:jc w:val="left"/>
            </w:pPr>
            <w:r>
              <w:rPr>
                <w:sz w:val="20"/>
              </w:rPr>
              <w:t xml:space="preserve">utvrđivanje redoslijeda u smislu privremene sanacije oštećenja sljedećih objekata: </w:t>
            </w:r>
            <w:r>
              <w:rPr>
                <w:rFonts w:ascii="Times New Roman" w:eastAsia="Times New Roman" w:hAnsi="Times New Roman" w:cs="Times New Roman"/>
              </w:rPr>
              <w:t>-</w:t>
            </w:r>
            <w:r>
              <w:rPr>
                <w:rFonts w:ascii="Times New Roman" w:eastAsia="Times New Roman" w:hAnsi="Times New Roman" w:cs="Times New Roman"/>
              </w:rPr>
              <w:tab/>
            </w:r>
            <w:r>
              <w:rPr>
                <w:sz w:val="20"/>
              </w:rPr>
              <w:t xml:space="preserve">zdravstvene ustanove, </w:t>
            </w:r>
          </w:p>
          <w:p w14:paraId="3A3FDA7D" w14:textId="77777777" w:rsidR="00E32637" w:rsidRDefault="00000000" w:rsidP="00401271">
            <w:pPr>
              <w:numPr>
                <w:ilvl w:val="0"/>
                <w:numId w:val="22"/>
              </w:numPr>
              <w:spacing w:after="60" w:line="276" w:lineRule="auto"/>
              <w:ind w:hanging="348"/>
              <w:jc w:val="left"/>
            </w:pPr>
            <w:r>
              <w:rPr>
                <w:sz w:val="20"/>
              </w:rPr>
              <w:t xml:space="preserve">škole, </w:t>
            </w:r>
          </w:p>
          <w:p w14:paraId="3EADAF6C" w14:textId="77777777" w:rsidR="00E32637" w:rsidRDefault="00000000" w:rsidP="00401271">
            <w:pPr>
              <w:numPr>
                <w:ilvl w:val="0"/>
                <w:numId w:val="22"/>
              </w:numPr>
              <w:spacing w:after="60" w:line="276" w:lineRule="auto"/>
              <w:ind w:hanging="348"/>
              <w:jc w:val="left"/>
            </w:pPr>
            <w:r>
              <w:rPr>
                <w:sz w:val="20"/>
              </w:rPr>
              <w:t>domovi za starije i nemoćne,</w:t>
            </w:r>
          </w:p>
          <w:p w14:paraId="282F9D0D" w14:textId="77777777" w:rsidR="00E32637" w:rsidRDefault="00000000" w:rsidP="00401271">
            <w:pPr>
              <w:numPr>
                <w:ilvl w:val="0"/>
                <w:numId w:val="22"/>
              </w:numPr>
              <w:spacing w:after="60" w:line="276" w:lineRule="auto"/>
              <w:ind w:hanging="348"/>
              <w:jc w:val="left"/>
            </w:pPr>
            <w:r>
              <w:rPr>
                <w:sz w:val="20"/>
              </w:rPr>
              <w:t xml:space="preserve">trgovine, </w:t>
            </w:r>
          </w:p>
          <w:p w14:paraId="45A8B4E5" w14:textId="77777777" w:rsidR="00E32637" w:rsidRDefault="00000000" w:rsidP="00401271">
            <w:pPr>
              <w:numPr>
                <w:ilvl w:val="0"/>
                <w:numId w:val="22"/>
              </w:numPr>
              <w:spacing w:after="60" w:line="276" w:lineRule="auto"/>
              <w:ind w:hanging="348"/>
              <w:jc w:val="left"/>
            </w:pPr>
            <w:r>
              <w:rPr>
                <w:sz w:val="20"/>
              </w:rPr>
              <w:t>privatni objekti prema stupnju oštećenja</w:t>
            </w:r>
          </w:p>
        </w:tc>
      </w:tr>
      <w:tr w:rsidR="00E32637" w14:paraId="1D2BAC40" w14:textId="77777777">
        <w:trPr>
          <w:trHeight w:val="572"/>
        </w:trPr>
        <w:tc>
          <w:tcPr>
            <w:tcW w:w="789" w:type="dxa"/>
            <w:tcBorders>
              <w:top w:val="single" w:sz="4" w:space="0" w:color="000000"/>
              <w:left w:val="single" w:sz="4" w:space="0" w:color="000000"/>
              <w:bottom w:val="single" w:sz="4" w:space="0" w:color="000000"/>
              <w:right w:val="single" w:sz="4" w:space="0" w:color="000000"/>
            </w:tcBorders>
          </w:tcPr>
          <w:p w14:paraId="0393329C" w14:textId="77777777" w:rsidR="00E32637" w:rsidRDefault="00000000" w:rsidP="00401271">
            <w:pPr>
              <w:spacing w:after="60" w:line="276" w:lineRule="auto"/>
              <w:ind w:left="0" w:firstLine="0"/>
              <w:jc w:val="left"/>
            </w:pPr>
            <w:r>
              <w:rPr>
                <w:sz w:val="20"/>
              </w:rPr>
              <w:t>10.</w:t>
            </w:r>
          </w:p>
        </w:tc>
        <w:tc>
          <w:tcPr>
            <w:tcW w:w="7955" w:type="dxa"/>
            <w:tcBorders>
              <w:top w:val="single" w:sz="4" w:space="0" w:color="000000"/>
              <w:left w:val="single" w:sz="4" w:space="0" w:color="000000"/>
              <w:bottom w:val="single" w:sz="4" w:space="0" w:color="000000"/>
              <w:right w:val="single" w:sz="4" w:space="0" w:color="000000"/>
            </w:tcBorders>
          </w:tcPr>
          <w:p w14:paraId="41094F15" w14:textId="77777777" w:rsidR="00E32637" w:rsidRDefault="00000000" w:rsidP="00401271">
            <w:pPr>
              <w:spacing w:after="60" w:line="276" w:lineRule="auto"/>
              <w:ind w:left="0" w:firstLine="0"/>
              <w:jc w:val="left"/>
            </w:pPr>
            <w:r>
              <w:rPr>
                <w:sz w:val="20"/>
              </w:rPr>
              <w:t xml:space="preserve">Pozivanje vlasnika poduzeća i obrta koji se bave takvom vrstom djelatnosti koja može izvršiti privremenu sanaciju šteta.  </w:t>
            </w:r>
          </w:p>
        </w:tc>
      </w:tr>
      <w:tr w:rsidR="00E32637" w14:paraId="329F771E" w14:textId="77777777">
        <w:trPr>
          <w:trHeight w:val="572"/>
        </w:trPr>
        <w:tc>
          <w:tcPr>
            <w:tcW w:w="789" w:type="dxa"/>
            <w:tcBorders>
              <w:top w:val="single" w:sz="4" w:space="0" w:color="000000"/>
              <w:left w:val="single" w:sz="4" w:space="0" w:color="000000"/>
              <w:bottom w:val="single" w:sz="4" w:space="0" w:color="000000"/>
              <w:right w:val="single" w:sz="4" w:space="0" w:color="000000"/>
            </w:tcBorders>
          </w:tcPr>
          <w:p w14:paraId="2F7BE200" w14:textId="77777777" w:rsidR="00E32637" w:rsidRDefault="00000000" w:rsidP="00401271">
            <w:pPr>
              <w:spacing w:after="60" w:line="276" w:lineRule="auto"/>
              <w:ind w:left="0" w:firstLine="0"/>
              <w:jc w:val="left"/>
            </w:pPr>
            <w:r>
              <w:rPr>
                <w:sz w:val="20"/>
              </w:rPr>
              <w:t>11.</w:t>
            </w:r>
          </w:p>
        </w:tc>
        <w:tc>
          <w:tcPr>
            <w:tcW w:w="7955" w:type="dxa"/>
            <w:tcBorders>
              <w:top w:val="single" w:sz="4" w:space="0" w:color="000000"/>
              <w:left w:val="single" w:sz="4" w:space="0" w:color="000000"/>
              <w:bottom w:val="single" w:sz="4" w:space="0" w:color="000000"/>
              <w:right w:val="single" w:sz="4" w:space="0" w:color="000000"/>
            </w:tcBorders>
          </w:tcPr>
          <w:p w14:paraId="3E99F02B" w14:textId="77777777" w:rsidR="00E32637" w:rsidRDefault="00000000" w:rsidP="00401271">
            <w:pPr>
              <w:spacing w:after="60" w:line="276" w:lineRule="auto"/>
              <w:ind w:left="0" w:firstLine="0"/>
              <w:jc w:val="left"/>
            </w:pPr>
            <w:r>
              <w:rPr>
                <w:sz w:val="20"/>
              </w:rPr>
              <w:t xml:space="preserve">Općinsko povjerenstvo nastavlja aktivnosti na popisu i procjeni štete sukladno </w:t>
            </w:r>
            <w:r>
              <w:rPr>
                <w:i/>
                <w:sz w:val="20"/>
              </w:rPr>
              <w:t>Zakonu</w:t>
            </w:r>
            <w:r>
              <w:rPr>
                <w:sz w:val="20"/>
              </w:rPr>
              <w:t xml:space="preserve"> te o rezultatima izvješćuje Županijsko povjerenstvo.</w:t>
            </w:r>
          </w:p>
        </w:tc>
      </w:tr>
    </w:tbl>
    <w:p w14:paraId="76FD28F3" w14:textId="77777777" w:rsidR="00FC74F9" w:rsidRDefault="00000000" w:rsidP="00401271">
      <w:pPr>
        <w:tabs>
          <w:tab w:val="center" w:pos="1313"/>
          <w:tab w:val="center" w:pos="4123"/>
        </w:tabs>
        <w:spacing w:after="60" w:line="276" w:lineRule="auto"/>
        <w:ind w:left="0" w:firstLine="0"/>
        <w:jc w:val="left"/>
        <w:rPr>
          <w:rFonts w:ascii="Calibri" w:eastAsia="Calibri" w:hAnsi="Calibri" w:cs="Calibri"/>
        </w:rPr>
      </w:pPr>
      <w:r>
        <w:rPr>
          <w:rFonts w:ascii="Calibri" w:eastAsia="Calibri" w:hAnsi="Calibri" w:cs="Calibri"/>
        </w:rPr>
        <w:tab/>
      </w:r>
    </w:p>
    <w:p w14:paraId="794416A8" w14:textId="77777777" w:rsidR="00FC74F9" w:rsidRDefault="00FC74F9" w:rsidP="00401271">
      <w:pPr>
        <w:tabs>
          <w:tab w:val="center" w:pos="1313"/>
          <w:tab w:val="center" w:pos="4123"/>
        </w:tabs>
        <w:spacing w:after="60" w:line="276" w:lineRule="auto"/>
        <w:ind w:left="0" w:firstLine="0"/>
        <w:jc w:val="left"/>
        <w:rPr>
          <w:rFonts w:ascii="Calibri" w:eastAsia="Calibri" w:hAnsi="Calibri" w:cs="Calibri"/>
        </w:rPr>
      </w:pPr>
    </w:p>
    <w:p w14:paraId="2AA9770B" w14:textId="0CDB3458" w:rsidR="00E32637" w:rsidRDefault="00FC74F9" w:rsidP="00401271">
      <w:pPr>
        <w:tabs>
          <w:tab w:val="center" w:pos="1313"/>
          <w:tab w:val="center" w:pos="4123"/>
        </w:tabs>
        <w:spacing w:after="60" w:line="276" w:lineRule="auto"/>
        <w:ind w:left="0" w:firstLine="0"/>
        <w:jc w:val="left"/>
      </w:pPr>
      <w:r>
        <w:rPr>
          <w:rFonts w:ascii="Calibri" w:eastAsia="Calibri" w:hAnsi="Calibri" w:cs="Calibri"/>
        </w:rPr>
        <w:tab/>
        <w:t>4</w:t>
      </w:r>
      <w:r w:rsidR="00000000">
        <w:t>.1.2.2.</w:t>
      </w:r>
      <w:r w:rsidR="00000000">
        <w:tab/>
        <w:t>Mjere u slučaju tuče i prekomjernih oborina</w:t>
      </w:r>
    </w:p>
    <w:p w14:paraId="42489CDD" w14:textId="77777777" w:rsidR="00E32637" w:rsidRDefault="00000000" w:rsidP="00401271">
      <w:pPr>
        <w:spacing w:after="60" w:line="276" w:lineRule="auto"/>
        <w:ind w:left="36" w:right="137"/>
      </w:pPr>
      <w:r>
        <w:t xml:space="preserve">Tuča je najkrupnije vrsta padalina koja dolazi iz atmosfere i često je praćena jakom i dugotrajnom grmljavinom, pljuskovima kiše i pojačanim vjetrom. Tuča obično pada u obliku nepravilnih kuglica promjera od 0,5 cm (zrno graška) do 5 cm (kokošje jaje), no u teškim olujama javljaju se i veće gromade. U usporedbi s drugim atmosferskim pojavama, tuča je vrlo rijetka. Općina Jelenje spada u područja s niskom opasnosti od tuče od 0 do 5 dana u godini, pa nije potrebna organizacija posebne zaštite. Ipak, važno je napomenuti da i jedna tuča u godini može prouzročiti velike štete na poljoprivrednim usjevima i objektima pa je potrebna individualna briga radi zaštite. Procjenjuje se da bi najveća materijalna šteta uzrokovana tučom nastala na poljoprivrednim zemljištima te manje na pokretnoj i nepokretnoj imovini (automobili, stambeni objekti).  </w:t>
      </w:r>
    </w:p>
    <w:p w14:paraId="76B6A924" w14:textId="77777777" w:rsidR="00E32637" w:rsidRDefault="00000000" w:rsidP="00401271">
      <w:pPr>
        <w:spacing w:after="60" w:line="276" w:lineRule="auto"/>
        <w:ind w:left="36" w:right="137"/>
      </w:pPr>
      <w:r>
        <w:t xml:space="preserve">Prosječno godišnje padne na području općine Jelenje iznose 2809.8 mm oborina. Najviše kišnih dana pojavljuje od rujna do svibnja što dovodi do zaključka da upravo u tim mjesecima dolazi do porasta vodostaja. Godišnje ima oko 162 kišnih dana. </w:t>
      </w:r>
    </w:p>
    <w:p w14:paraId="5883C8A1" w14:textId="77777777" w:rsidR="00E32637" w:rsidRDefault="00000000" w:rsidP="00401271">
      <w:pPr>
        <w:spacing w:after="60" w:line="276" w:lineRule="auto"/>
        <w:ind w:left="36" w:right="137"/>
      </w:pPr>
      <w:r>
        <w:rPr>
          <w:b/>
        </w:rPr>
        <w:t>Preventivne mjere radi umanjenja posljedica prirodne nepogode</w:t>
      </w:r>
      <w:r>
        <w:t xml:space="preserve">  </w:t>
      </w:r>
    </w:p>
    <w:p w14:paraId="52B4C0BF" w14:textId="77777777" w:rsidR="00E32637" w:rsidRDefault="00000000" w:rsidP="00401271">
      <w:pPr>
        <w:spacing w:after="60" w:line="276" w:lineRule="auto"/>
        <w:ind w:left="36" w:right="137"/>
      </w:pPr>
      <w:r>
        <w:t xml:space="preserve">Održavanje oborinske kanalizacije, postavljanje adekvatno dimenzioniranih profila  cijevi. </w:t>
      </w:r>
    </w:p>
    <w:p w14:paraId="7B534DAE" w14:textId="77777777" w:rsidR="00E32637" w:rsidRDefault="00000000" w:rsidP="00401271">
      <w:pPr>
        <w:pStyle w:val="Naslov2"/>
        <w:spacing w:after="60" w:line="276" w:lineRule="auto"/>
        <w:ind w:left="36" w:right="137"/>
      </w:pPr>
      <w:r>
        <w:t xml:space="preserve">Mjere za ublažavanje i otklanjanje izravnih posljedica prirodne nepogode </w:t>
      </w:r>
    </w:p>
    <w:p w14:paraId="45D7F470" w14:textId="77777777" w:rsidR="00E32637" w:rsidRDefault="00000000" w:rsidP="00401271">
      <w:pPr>
        <w:spacing w:after="60" w:line="276" w:lineRule="auto"/>
        <w:ind w:left="36" w:right="137"/>
      </w:pPr>
      <w:r>
        <w:t xml:space="preserve">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kiše. </w:t>
      </w:r>
    </w:p>
    <w:p w14:paraId="510C656F" w14:textId="77777777" w:rsidR="00986C98" w:rsidRDefault="00986C98" w:rsidP="00401271">
      <w:pPr>
        <w:spacing w:after="60" w:line="276" w:lineRule="auto"/>
        <w:ind w:left="36" w:right="137"/>
      </w:pPr>
    </w:p>
    <w:p w14:paraId="08C939A4" w14:textId="77777777" w:rsidR="00E32637" w:rsidRDefault="00000000" w:rsidP="00401271">
      <w:pPr>
        <w:spacing w:after="60" w:line="276" w:lineRule="auto"/>
        <w:ind w:left="36"/>
        <w:jc w:val="left"/>
      </w:pPr>
      <w:r>
        <w:rPr>
          <w:b/>
          <w:sz w:val="20"/>
        </w:rPr>
        <w:t>Tablica 4.  Mjere i postupci u slučaju tuče i prekomjernih oborina</w:t>
      </w:r>
    </w:p>
    <w:tbl>
      <w:tblPr>
        <w:tblStyle w:val="TableGrid"/>
        <w:tblW w:w="8744" w:type="dxa"/>
        <w:tblInd w:w="-60" w:type="dxa"/>
        <w:tblCellMar>
          <w:top w:w="86" w:type="dxa"/>
          <w:left w:w="106" w:type="dxa"/>
          <w:bottom w:w="0" w:type="dxa"/>
          <w:right w:w="43" w:type="dxa"/>
        </w:tblCellMar>
        <w:tblLook w:val="04A0" w:firstRow="1" w:lastRow="0" w:firstColumn="1" w:lastColumn="0" w:noHBand="0" w:noVBand="1"/>
      </w:tblPr>
      <w:tblGrid>
        <w:gridCol w:w="789"/>
        <w:gridCol w:w="7955"/>
      </w:tblGrid>
      <w:tr w:rsidR="00E32637" w14:paraId="10568073" w14:textId="77777777">
        <w:trPr>
          <w:trHeight w:val="545"/>
        </w:trPr>
        <w:tc>
          <w:tcPr>
            <w:tcW w:w="789" w:type="dxa"/>
            <w:tcBorders>
              <w:top w:val="single" w:sz="4" w:space="0" w:color="000000"/>
              <w:left w:val="single" w:sz="4" w:space="0" w:color="000000"/>
              <w:bottom w:val="single" w:sz="4" w:space="0" w:color="000000"/>
              <w:right w:val="single" w:sz="4" w:space="0" w:color="000000"/>
            </w:tcBorders>
          </w:tcPr>
          <w:p w14:paraId="2AB510F6" w14:textId="77777777" w:rsidR="00E32637" w:rsidRDefault="00000000" w:rsidP="00401271">
            <w:pPr>
              <w:spacing w:after="60" w:line="276" w:lineRule="auto"/>
              <w:ind w:left="0" w:firstLine="0"/>
              <w:jc w:val="left"/>
            </w:pPr>
            <w:r>
              <w:rPr>
                <w:b/>
                <w:sz w:val="20"/>
              </w:rPr>
              <w:t xml:space="preserve"> </w:t>
            </w:r>
          </w:p>
          <w:p w14:paraId="7F5872AC" w14:textId="77777777" w:rsidR="00E32637" w:rsidRDefault="00000000" w:rsidP="00401271">
            <w:pPr>
              <w:spacing w:after="60" w:line="276" w:lineRule="auto"/>
              <w:ind w:left="0" w:firstLine="0"/>
              <w:jc w:val="left"/>
            </w:pPr>
            <w:r>
              <w:rPr>
                <w:b/>
                <w:sz w:val="20"/>
              </w:rPr>
              <w:t xml:space="preserve">R.BR. </w:t>
            </w:r>
          </w:p>
        </w:tc>
        <w:tc>
          <w:tcPr>
            <w:tcW w:w="7955" w:type="dxa"/>
            <w:tcBorders>
              <w:top w:val="single" w:sz="4" w:space="0" w:color="000000"/>
              <w:left w:val="single" w:sz="4" w:space="0" w:color="000000"/>
              <w:bottom w:val="single" w:sz="4" w:space="0" w:color="000000"/>
              <w:right w:val="single" w:sz="4" w:space="0" w:color="000000"/>
            </w:tcBorders>
            <w:vAlign w:val="center"/>
          </w:tcPr>
          <w:p w14:paraId="7F34315C" w14:textId="77777777" w:rsidR="00E32637" w:rsidRDefault="00000000" w:rsidP="00401271">
            <w:pPr>
              <w:spacing w:after="60" w:line="276" w:lineRule="auto"/>
              <w:ind w:left="0" w:right="63" w:firstLine="0"/>
              <w:jc w:val="center"/>
            </w:pPr>
            <w:r>
              <w:rPr>
                <w:b/>
                <w:sz w:val="20"/>
              </w:rPr>
              <w:t xml:space="preserve">MJERE I POSTUPCI </w:t>
            </w:r>
          </w:p>
        </w:tc>
      </w:tr>
      <w:tr w:rsidR="00E32637" w14:paraId="1174DA9A" w14:textId="77777777">
        <w:trPr>
          <w:trHeight w:val="342"/>
        </w:trPr>
        <w:tc>
          <w:tcPr>
            <w:tcW w:w="789" w:type="dxa"/>
            <w:tcBorders>
              <w:top w:val="single" w:sz="4" w:space="0" w:color="000000"/>
              <w:left w:val="single" w:sz="4" w:space="0" w:color="000000"/>
              <w:bottom w:val="single" w:sz="4" w:space="0" w:color="000000"/>
              <w:right w:val="single" w:sz="4" w:space="0" w:color="000000"/>
            </w:tcBorders>
          </w:tcPr>
          <w:p w14:paraId="618A7027" w14:textId="77777777" w:rsidR="00E32637" w:rsidRDefault="00000000" w:rsidP="00401271">
            <w:pPr>
              <w:spacing w:after="60" w:line="276" w:lineRule="auto"/>
              <w:ind w:left="0" w:firstLine="0"/>
              <w:jc w:val="left"/>
            </w:pPr>
            <w:r>
              <w:rPr>
                <w:sz w:val="20"/>
              </w:rPr>
              <w:t xml:space="preserve">1.  </w:t>
            </w:r>
          </w:p>
        </w:tc>
        <w:tc>
          <w:tcPr>
            <w:tcW w:w="7955" w:type="dxa"/>
            <w:tcBorders>
              <w:top w:val="single" w:sz="4" w:space="0" w:color="000000"/>
              <w:left w:val="single" w:sz="4" w:space="0" w:color="000000"/>
              <w:bottom w:val="single" w:sz="4" w:space="0" w:color="000000"/>
              <w:right w:val="single" w:sz="4" w:space="0" w:color="000000"/>
            </w:tcBorders>
          </w:tcPr>
          <w:p w14:paraId="16FD60BC" w14:textId="1D31A45E" w:rsidR="00E32637" w:rsidRDefault="00000000" w:rsidP="00401271">
            <w:pPr>
              <w:spacing w:after="60" w:line="276" w:lineRule="auto"/>
              <w:ind w:left="0" w:firstLine="0"/>
              <w:jc w:val="left"/>
            </w:pPr>
            <w:r>
              <w:rPr>
                <w:sz w:val="20"/>
              </w:rPr>
              <w:t>Izvještavanje općinskog načelnika i predlaganj</w:t>
            </w:r>
            <w:r w:rsidR="000665D3">
              <w:rPr>
                <w:sz w:val="20"/>
              </w:rPr>
              <w:t>e</w:t>
            </w:r>
            <w:r>
              <w:rPr>
                <w:sz w:val="20"/>
              </w:rPr>
              <w:t xml:space="preserve"> aktiviranja Općinskog povjerenstva</w:t>
            </w:r>
            <w:r>
              <w:rPr>
                <w:i/>
                <w:sz w:val="20"/>
              </w:rPr>
              <w:t xml:space="preserve"> </w:t>
            </w:r>
          </w:p>
        </w:tc>
      </w:tr>
      <w:tr w:rsidR="00E32637" w14:paraId="5831D30E" w14:textId="77777777">
        <w:trPr>
          <w:trHeight w:val="342"/>
        </w:trPr>
        <w:tc>
          <w:tcPr>
            <w:tcW w:w="789" w:type="dxa"/>
            <w:tcBorders>
              <w:top w:val="single" w:sz="4" w:space="0" w:color="000000"/>
              <w:left w:val="single" w:sz="4" w:space="0" w:color="000000"/>
              <w:bottom w:val="single" w:sz="4" w:space="0" w:color="000000"/>
              <w:right w:val="single" w:sz="4" w:space="0" w:color="000000"/>
            </w:tcBorders>
          </w:tcPr>
          <w:p w14:paraId="4AF2F24D" w14:textId="77777777" w:rsidR="00E32637" w:rsidRDefault="00000000" w:rsidP="00401271">
            <w:pPr>
              <w:spacing w:after="60" w:line="276" w:lineRule="auto"/>
              <w:ind w:left="0" w:firstLine="0"/>
              <w:jc w:val="left"/>
            </w:pPr>
            <w:r>
              <w:rPr>
                <w:sz w:val="20"/>
              </w:rPr>
              <w:t xml:space="preserve">2.  </w:t>
            </w:r>
          </w:p>
        </w:tc>
        <w:tc>
          <w:tcPr>
            <w:tcW w:w="7955" w:type="dxa"/>
            <w:tcBorders>
              <w:top w:val="single" w:sz="4" w:space="0" w:color="000000"/>
              <w:left w:val="single" w:sz="4" w:space="0" w:color="000000"/>
              <w:bottom w:val="single" w:sz="4" w:space="0" w:color="000000"/>
              <w:right w:val="single" w:sz="4" w:space="0" w:color="000000"/>
            </w:tcBorders>
          </w:tcPr>
          <w:p w14:paraId="65466231" w14:textId="77777777" w:rsidR="00E32637" w:rsidRDefault="00000000" w:rsidP="00401271">
            <w:pPr>
              <w:spacing w:after="60" w:line="276" w:lineRule="auto"/>
              <w:ind w:left="0" w:firstLine="0"/>
              <w:jc w:val="left"/>
            </w:pPr>
            <w:r>
              <w:rPr>
                <w:sz w:val="20"/>
              </w:rPr>
              <w:t xml:space="preserve">Pozivanje Općinskog povjerenstva te izrada popisa šteta sukladno </w:t>
            </w:r>
            <w:r>
              <w:rPr>
                <w:i/>
                <w:sz w:val="20"/>
              </w:rPr>
              <w:t>Zakonu</w:t>
            </w:r>
            <w:r>
              <w:rPr>
                <w:sz w:val="20"/>
              </w:rPr>
              <w:t xml:space="preserve">  </w:t>
            </w:r>
          </w:p>
        </w:tc>
      </w:tr>
      <w:tr w:rsidR="00E32637" w14:paraId="44ED59E1" w14:textId="77777777">
        <w:trPr>
          <w:trHeight w:val="342"/>
        </w:trPr>
        <w:tc>
          <w:tcPr>
            <w:tcW w:w="789" w:type="dxa"/>
            <w:tcBorders>
              <w:top w:val="single" w:sz="4" w:space="0" w:color="000000"/>
              <w:left w:val="single" w:sz="4" w:space="0" w:color="000000"/>
              <w:bottom w:val="single" w:sz="4" w:space="0" w:color="000000"/>
              <w:right w:val="single" w:sz="4" w:space="0" w:color="000000"/>
            </w:tcBorders>
          </w:tcPr>
          <w:p w14:paraId="0A7AB773" w14:textId="77777777" w:rsidR="00E32637" w:rsidRDefault="00000000" w:rsidP="00401271">
            <w:pPr>
              <w:spacing w:after="60" w:line="276" w:lineRule="auto"/>
              <w:ind w:left="0" w:firstLine="0"/>
              <w:jc w:val="left"/>
            </w:pPr>
            <w:r>
              <w:rPr>
                <w:sz w:val="20"/>
              </w:rPr>
              <w:t xml:space="preserve">3.  </w:t>
            </w:r>
          </w:p>
        </w:tc>
        <w:tc>
          <w:tcPr>
            <w:tcW w:w="7955" w:type="dxa"/>
            <w:tcBorders>
              <w:top w:val="single" w:sz="4" w:space="0" w:color="000000"/>
              <w:left w:val="single" w:sz="4" w:space="0" w:color="000000"/>
              <w:bottom w:val="single" w:sz="4" w:space="0" w:color="000000"/>
              <w:right w:val="single" w:sz="4" w:space="0" w:color="000000"/>
            </w:tcBorders>
          </w:tcPr>
          <w:p w14:paraId="20DC77D1" w14:textId="77777777" w:rsidR="00E32637" w:rsidRDefault="00000000" w:rsidP="00401271">
            <w:pPr>
              <w:spacing w:after="60" w:line="276" w:lineRule="auto"/>
              <w:ind w:left="0" w:firstLine="0"/>
              <w:jc w:val="left"/>
            </w:pPr>
            <w:r>
              <w:rPr>
                <w:sz w:val="20"/>
              </w:rPr>
              <w:t xml:space="preserve">Pozivanje Stožera civilne zaštite Općine Jelenje  </w:t>
            </w:r>
          </w:p>
        </w:tc>
      </w:tr>
      <w:tr w:rsidR="00E32637" w14:paraId="535F7A8D" w14:textId="77777777">
        <w:trPr>
          <w:trHeight w:val="545"/>
        </w:trPr>
        <w:tc>
          <w:tcPr>
            <w:tcW w:w="789" w:type="dxa"/>
            <w:tcBorders>
              <w:top w:val="single" w:sz="4" w:space="0" w:color="000000"/>
              <w:left w:val="single" w:sz="4" w:space="0" w:color="000000"/>
              <w:bottom w:val="single" w:sz="4" w:space="0" w:color="000000"/>
              <w:right w:val="single" w:sz="4" w:space="0" w:color="000000"/>
            </w:tcBorders>
          </w:tcPr>
          <w:p w14:paraId="609DD51E" w14:textId="77777777" w:rsidR="00E32637" w:rsidRDefault="00000000" w:rsidP="00401271">
            <w:pPr>
              <w:spacing w:after="60" w:line="276" w:lineRule="auto"/>
              <w:ind w:left="0" w:firstLine="0"/>
              <w:jc w:val="left"/>
            </w:pPr>
            <w:r>
              <w:rPr>
                <w:sz w:val="20"/>
              </w:rPr>
              <w:t xml:space="preserve">4.  </w:t>
            </w:r>
          </w:p>
        </w:tc>
        <w:tc>
          <w:tcPr>
            <w:tcW w:w="7955" w:type="dxa"/>
            <w:tcBorders>
              <w:top w:val="single" w:sz="4" w:space="0" w:color="000000"/>
              <w:left w:val="single" w:sz="4" w:space="0" w:color="000000"/>
              <w:bottom w:val="single" w:sz="4" w:space="0" w:color="000000"/>
              <w:right w:val="single" w:sz="4" w:space="0" w:color="000000"/>
            </w:tcBorders>
          </w:tcPr>
          <w:p w14:paraId="2205CB93" w14:textId="77777777" w:rsidR="00E32637" w:rsidRDefault="00000000" w:rsidP="00401271">
            <w:pPr>
              <w:spacing w:after="60" w:line="276" w:lineRule="auto"/>
              <w:ind w:left="0" w:right="24" w:firstLine="0"/>
              <w:jc w:val="left"/>
            </w:pPr>
            <w:r>
              <w:rPr>
                <w:sz w:val="20"/>
              </w:rPr>
              <w:t xml:space="preserve">Prikupljanje informacija o dijelovima Općine u kojima su se dogodile najveće materijalne štete </w:t>
            </w:r>
          </w:p>
        </w:tc>
      </w:tr>
      <w:tr w:rsidR="00E32637" w14:paraId="3FF7BC55" w14:textId="77777777">
        <w:trPr>
          <w:trHeight w:val="2350"/>
        </w:trPr>
        <w:tc>
          <w:tcPr>
            <w:tcW w:w="789" w:type="dxa"/>
            <w:tcBorders>
              <w:top w:val="single" w:sz="4" w:space="0" w:color="000000"/>
              <w:left w:val="single" w:sz="4" w:space="0" w:color="000000"/>
              <w:bottom w:val="single" w:sz="4" w:space="0" w:color="000000"/>
              <w:right w:val="single" w:sz="4" w:space="0" w:color="000000"/>
            </w:tcBorders>
            <w:vAlign w:val="center"/>
          </w:tcPr>
          <w:p w14:paraId="10ED5D40" w14:textId="77777777" w:rsidR="00E32637" w:rsidRDefault="00000000" w:rsidP="00401271">
            <w:pPr>
              <w:spacing w:after="60" w:line="276" w:lineRule="auto"/>
              <w:ind w:left="0" w:firstLine="0"/>
              <w:jc w:val="left"/>
            </w:pPr>
            <w:r>
              <w:rPr>
                <w:sz w:val="20"/>
              </w:rPr>
              <w:t xml:space="preserve">5.  </w:t>
            </w:r>
          </w:p>
        </w:tc>
        <w:tc>
          <w:tcPr>
            <w:tcW w:w="7955" w:type="dxa"/>
            <w:tcBorders>
              <w:top w:val="single" w:sz="4" w:space="0" w:color="000000"/>
              <w:left w:val="single" w:sz="4" w:space="0" w:color="000000"/>
              <w:bottom w:val="single" w:sz="4" w:space="0" w:color="000000"/>
              <w:right w:val="single" w:sz="4" w:space="0" w:color="000000"/>
            </w:tcBorders>
          </w:tcPr>
          <w:p w14:paraId="7D1F148C" w14:textId="77777777" w:rsidR="00E32637" w:rsidRDefault="00000000" w:rsidP="00401271">
            <w:pPr>
              <w:spacing w:after="60" w:line="276" w:lineRule="auto"/>
              <w:ind w:left="0" w:firstLine="0"/>
              <w:jc w:val="left"/>
            </w:pPr>
            <w:r>
              <w:rPr>
                <w:sz w:val="20"/>
              </w:rPr>
              <w:t xml:space="preserve">Prikupljanje informacija o: </w:t>
            </w:r>
          </w:p>
          <w:p w14:paraId="2C6436D2" w14:textId="77777777" w:rsidR="00E32637" w:rsidRDefault="00000000" w:rsidP="00401271">
            <w:pPr>
              <w:numPr>
                <w:ilvl w:val="0"/>
                <w:numId w:val="23"/>
              </w:numPr>
              <w:spacing w:after="60" w:line="276" w:lineRule="auto"/>
              <w:ind w:hanging="348"/>
              <w:jc w:val="left"/>
            </w:pPr>
            <w:r>
              <w:rPr>
                <w:sz w:val="20"/>
              </w:rPr>
              <w:t xml:space="preserve">mogućnosti funkcioniranja kritične infrastrukture:  </w:t>
            </w:r>
          </w:p>
          <w:p w14:paraId="1B97E8CA" w14:textId="77777777" w:rsidR="00E32637" w:rsidRDefault="00000000" w:rsidP="00401271">
            <w:pPr>
              <w:numPr>
                <w:ilvl w:val="1"/>
                <w:numId w:val="23"/>
              </w:numPr>
              <w:spacing w:after="60" w:line="276" w:lineRule="auto"/>
              <w:ind w:hanging="218"/>
              <w:jc w:val="left"/>
            </w:pPr>
            <w:r>
              <w:rPr>
                <w:sz w:val="20"/>
              </w:rPr>
              <w:t xml:space="preserve">sustava za vodoopskrbu, </w:t>
            </w:r>
          </w:p>
          <w:p w14:paraId="2DCA4056" w14:textId="77777777" w:rsidR="00E32637" w:rsidRDefault="00000000" w:rsidP="00401271">
            <w:pPr>
              <w:numPr>
                <w:ilvl w:val="1"/>
                <w:numId w:val="23"/>
              </w:numPr>
              <w:spacing w:after="60" w:line="276" w:lineRule="auto"/>
              <w:ind w:hanging="218"/>
              <w:jc w:val="left"/>
            </w:pPr>
            <w:r>
              <w:rPr>
                <w:sz w:val="20"/>
              </w:rPr>
              <w:t xml:space="preserve">sustava za elektroopskrbu, </w:t>
            </w:r>
          </w:p>
          <w:p w14:paraId="4312EA80" w14:textId="77777777" w:rsidR="00E32637" w:rsidRDefault="00000000" w:rsidP="00401271">
            <w:pPr>
              <w:numPr>
                <w:ilvl w:val="1"/>
                <w:numId w:val="23"/>
              </w:numPr>
              <w:spacing w:after="60" w:line="276" w:lineRule="auto"/>
              <w:ind w:hanging="218"/>
              <w:jc w:val="left"/>
            </w:pPr>
            <w:r>
              <w:rPr>
                <w:sz w:val="20"/>
              </w:rPr>
              <w:t xml:space="preserve">sustava za plinoopskrbu, </w:t>
            </w:r>
          </w:p>
          <w:p w14:paraId="47BB0060" w14:textId="77777777" w:rsidR="00E32637" w:rsidRDefault="00000000" w:rsidP="00401271">
            <w:pPr>
              <w:numPr>
                <w:ilvl w:val="1"/>
                <w:numId w:val="23"/>
              </w:numPr>
              <w:spacing w:after="60" w:line="276" w:lineRule="auto"/>
              <w:ind w:hanging="218"/>
              <w:jc w:val="left"/>
            </w:pPr>
            <w:r>
              <w:rPr>
                <w:sz w:val="20"/>
              </w:rPr>
              <w:t xml:space="preserve">sustava telekomunikacija, </w:t>
            </w:r>
          </w:p>
          <w:p w14:paraId="6C0A2E7A" w14:textId="77777777" w:rsidR="00E32637" w:rsidRDefault="00000000" w:rsidP="00401271">
            <w:pPr>
              <w:numPr>
                <w:ilvl w:val="0"/>
                <w:numId w:val="23"/>
              </w:numPr>
              <w:spacing w:after="60" w:line="276" w:lineRule="auto"/>
              <w:ind w:hanging="348"/>
              <w:jc w:val="left"/>
            </w:pPr>
            <w:r>
              <w:rPr>
                <w:sz w:val="20"/>
              </w:rPr>
              <w:t xml:space="preserve">prohodnosti prometnica, </w:t>
            </w:r>
          </w:p>
          <w:p w14:paraId="5DA5E2B9" w14:textId="77777777" w:rsidR="00E32637" w:rsidRDefault="00000000" w:rsidP="00401271">
            <w:pPr>
              <w:numPr>
                <w:ilvl w:val="0"/>
                <w:numId w:val="23"/>
              </w:numPr>
              <w:spacing w:after="60" w:line="276" w:lineRule="auto"/>
              <w:ind w:hanging="348"/>
              <w:jc w:val="left"/>
            </w:pPr>
            <w:r>
              <w:rPr>
                <w:sz w:val="20"/>
              </w:rPr>
              <w:t>stanju društvenih i stambenih objekata na području Općine</w:t>
            </w:r>
          </w:p>
        </w:tc>
      </w:tr>
      <w:tr w:rsidR="00E32637" w14:paraId="66E8E632" w14:textId="77777777">
        <w:trPr>
          <w:trHeight w:val="605"/>
        </w:trPr>
        <w:tc>
          <w:tcPr>
            <w:tcW w:w="789" w:type="dxa"/>
            <w:tcBorders>
              <w:top w:val="single" w:sz="4" w:space="0" w:color="000000"/>
              <w:left w:val="single" w:sz="4" w:space="0" w:color="000000"/>
              <w:bottom w:val="single" w:sz="4" w:space="0" w:color="000000"/>
              <w:right w:val="single" w:sz="4" w:space="0" w:color="000000"/>
            </w:tcBorders>
            <w:vAlign w:val="center"/>
          </w:tcPr>
          <w:p w14:paraId="1E00DCA7" w14:textId="77777777" w:rsidR="00E32637" w:rsidRDefault="00000000" w:rsidP="00401271">
            <w:pPr>
              <w:spacing w:after="60" w:line="276" w:lineRule="auto"/>
              <w:ind w:left="0" w:firstLine="0"/>
              <w:jc w:val="left"/>
            </w:pPr>
            <w:r>
              <w:rPr>
                <w:sz w:val="20"/>
              </w:rPr>
              <w:t>6.</w:t>
            </w:r>
          </w:p>
        </w:tc>
        <w:tc>
          <w:tcPr>
            <w:tcW w:w="7955" w:type="dxa"/>
            <w:tcBorders>
              <w:top w:val="single" w:sz="4" w:space="0" w:color="000000"/>
              <w:left w:val="single" w:sz="4" w:space="0" w:color="000000"/>
              <w:bottom w:val="single" w:sz="4" w:space="0" w:color="000000"/>
              <w:right w:val="single" w:sz="4" w:space="0" w:color="000000"/>
            </w:tcBorders>
          </w:tcPr>
          <w:p w14:paraId="221DA8FE" w14:textId="77777777" w:rsidR="00E32637" w:rsidRDefault="00000000" w:rsidP="00401271">
            <w:pPr>
              <w:spacing w:after="60" w:line="276" w:lineRule="auto"/>
              <w:ind w:left="0" w:firstLine="0"/>
              <w:jc w:val="left"/>
            </w:pPr>
            <w:r>
              <w:rPr>
                <w:sz w:val="20"/>
              </w:rPr>
              <w:t>Aktiviranje JVP-a Grada Rijeke i DVD-a</w:t>
            </w:r>
          </w:p>
        </w:tc>
      </w:tr>
      <w:tr w:rsidR="00E32637" w14:paraId="3361CDEE" w14:textId="77777777">
        <w:trPr>
          <w:trHeight w:val="1348"/>
        </w:trPr>
        <w:tc>
          <w:tcPr>
            <w:tcW w:w="789" w:type="dxa"/>
            <w:tcBorders>
              <w:top w:val="single" w:sz="4" w:space="0" w:color="000000"/>
              <w:left w:val="single" w:sz="4" w:space="0" w:color="000000"/>
              <w:bottom w:val="single" w:sz="4" w:space="0" w:color="000000"/>
              <w:right w:val="single" w:sz="4" w:space="0" w:color="000000"/>
            </w:tcBorders>
          </w:tcPr>
          <w:p w14:paraId="0FD408C6" w14:textId="639C2944" w:rsidR="00E32637" w:rsidRDefault="00000000" w:rsidP="00401271">
            <w:pPr>
              <w:spacing w:after="60" w:line="276" w:lineRule="auto"/>
              <w:ind w:left="0" w:firstLine="0"/>
              <w:jc w:val="left"/>
            </w:pPr>
            <w:r>
              <w:rPr>
                <w:sz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54614A07" w14:textId="3C3012AE" w:rsidR="00E32637" w:rsidRDefault="00000000" w:rsidP="00401271">
            <w:pPr>
              <w:spacing w:after="60" w:line="276" w:lineRule="auto"/>
              <w:ind w:left="0" w:firstLine="0"/>
              <w:jc w:val="left"/>
            </w:pPr>
            <w:r>
              <w:rPr>
                <w:sz w:val="20"/>
              </w:rPr>
              <w:t xml:space="preserve">Utvrđivanje redoslijeda </w:t>
            </w:r>
            <w:r w:rsidR="000665D3" w:rsidRPr="000665D3">
              <w:rPr>
                <w:sz w:val="20"/>
              </w:rPr>
              <w:t xml:space="preserve">radi ponovnog uspostavljanja funkcionalnost </w:t>
            </w:r>
            <w:r>
              <w:rPr>
                <w:sz w:val="20"/>
              </w:rPr>
              <w:t>kritične infrastrukture sljedećim vodoopskrbni sustav, zdravstvene ustanove,  vatrogasni i društveni domovi, objekti za zbrinjavanje, elektroopskrba, plinoopskrba,  objekti za pripremu hrane, telekomunikacije, pošta, škola, ostali korisnici</w:t>
            </w:r>
          </w:p>
        </w:tc>
      </w:tr>
      <w:tr w:rsidR="00E32637" w14:paraId="6A1BA51D" w14:textId="77777777">
        <w:trPr>
          <w:trHeight w:val="1505"/>
        </w:trPr>
        <w:tc>
          <w:tcPr>
            <w:tcW w:w="789" w:type="dxa"/>
            <w:tcBorders>
              <w:top w:val="single" w:sz="4" w:space="0" w:color="000000"/>
              <w:left w:val="single" w:sz="4" w:space="0" w:color="000000"/>
              <w:bottom w:val="single" w:sz="4" w:space="0" w:color="000000"/>
              <w:right w:val="single" w:sz="4" w:space="0" w:color="000000"/>
            </w:tcBorders>
          </w:tcPr>
          <w:p w14:paraId="4A25DFB4" w14:textId="77777777" w:rsidR="00E32637" w:rsidRDefault="00000000" w:rsidP="00401271">
            <w:pPr>
              <w:spacing w:after="60" w:line="276" w:lineRule="auto"/>
              <w:ind w:left="0" w:firstLine="0"/>
              <w:jc w:val="left"/>
            </w:pPr>
            <w:r>
              <w:rPr>
                <w:sz w:val="20"/>
              </w:rPr>
              <w:t>8.</w:t>
            </w:r>
          </w:p>
        </w:tc>
        <w:tc>
          <w:tcPr>
            <w:tcW w:w="7955" w:type="dxa"/>
            <w:tcBorders>
              <w:top w:val="single" w:sz="4" w:space="0" w:color="000000"/>
              <w:left w:val="single" w:sz="4" w:space="0" w:color="000000"/>
              <w:bottom w:val="single" w:sz="4" w:space="0" w:color="000000"/>
              <w:right w:val="single" w:sz="4" w:space="0" w:color="000000"/>
            </w:tcBorders>
          </w:tcPr>
          <w:p w14:paraId="2A03D7BB" w14:textId="6E3AC172" w:rsidR="00E32637" w:rsidRDefault="00000000" w:rsidP="00401271">
            <w:pPr>
              <w:spacing w:after="60" w:line="276" w:lineRule="auto"/>
              <w:ind w:left="0" w:firstLine="0"/>
            </w:pPr>
            <w:r>
              <w:rPr>
                <w:sz w:val="20"/>
              </w:rPr>
              <w:t xml:space="preserve">Utvrđivanje redoslijeda </w:t>
            </w:r>
            <w:r w:rsidR="000665D3" w:rsidRPr="000665D3">
              <w:rPr>
                <w:sz w:val="20"/>
              </w:rPr>
              <w:t xml:space="preserve">radi ponovnog uspostavljanja funkcionalnost </w:t>
            </w:r>
            <w:r>
              <w:rPr>
                <w:sz w:val="20"/>
              </w:rPr>
              <w:t xml:space="preserve">prometnica na području Općine sljedećim redoslijedom:  </w:t>
            </w:r>
          </w:p>
          <w:p w14:paraId="7077E484" w14:textId="77777777" w:rsidR="00E32637" w:rsidRDefault="00000000" w:rsidP="00401271">
            <w:pPr>
              <w:numPr>
                <w:ilvl w:val="0"/>
                <w:numId w:val="24"/>
              </w:numPr>
              <w:spacing w:after="60" w:line="276" w:lineRule="auto"/>
              <w:ind w:hanging="122"/>
              <w:jc w:val="left"/>
            </w:pPr>
            <w:r>
              <w:rPr>
                <w:sz w:val="20"/>
              </w:rPr>
              <w:t xml:space="preserve">županijske ceste, </w:t>
            </w:r>
          </w:p>
          <w:p w14:paraId="42869603" w14:textId="77777777" w:rsidR="00E32637" w:rsidRDefault="00000000" w:rsidP="00401271">
            <w:pPr>
              <w:numPr>
                <w:ilvl w:val="0"/>
                <w:numId w:val="24"/>
              </w:numPr>
              <w:spacing w:after="60" w:line="276" w:lineRule="auto"/>
              <w:ind w:hanging="122"/>
              <w:jc w:val="left"/>
            </w:pPr>
            <w:r>
              <w:rPr>
                <w:sz w:val="20"/>
              </w:rPr>
              <w:t xml:space="preserve">lokalne ceste, </w:t>
            </w:r>
          </w:p>
          <w:p w14:paraId="4035C6E2" w14:textId="77777777" w:rsidR="00E32637" w:rsidRDefault="00000000" w:rsidP="00401271">
            <w:pPr>
              <w:numPr>
                <w:ilvl w:val="0"/>
                <w:numId w:val="24"/>
              </w:numPr>
              <w:spacing w:after="60" w:line="276" w:lineRule="auto"/>
              <w:ind w:hanging="122"/>
              <w:jc w:val="left"/>
            </w:pPr>
            <w:r>
              <w:rPr>
                <w:sz w:val="20"/>
              </w:rPr>
              <w:t>nerazvrstane ceste.</w:t>
            </w:r>
          </w:p>
        </w:tc>
      </w:tr>
      <w:tr w:rsidR="00E32637" w14:paraId="6FB74F13" w14:textId="77777777">
        <w:trPr>
          <w:trHeight w:val="572"/>
        </w:trPr>
        <w:tc>
          <w:tcPr>
            <w:tcW w:w="789" w:type="dxa"/>
            <w:tcBorders>
              <w:top w:val="single" w:sz="4" w:space="0" w:color="000000"/>
              <w:left w:val="single" w:sz="4" w:space="0" w:color="000000"/>
              <w:bottom w:val="single" w:sz="4" w:space="0" w:color="000000"/>
              <w:right w:val="single" w:sz="4" w:space="0" w:color="000000"/>
            </w:tcBorders>
          </w:tcPr>
          <w:p w14:paraId="419A41A5" w14:textId="77777777" w:rsidR="00E32637" w:rsidRDefault="00000000" w:rsidP="00401271">
            <w:pPr>
              <w:spacing w:after="60" w:line="276" w:lineRule="auto"/>
              <w:ind w:left="0" w:firstLine="0"/>
              <w:jc w:val="left"/>
            </w:pPr>
            <w:r>
              <w:rPr>
                <w:sz w:val="20"/>
              </w:rPr>
              <w:t>9.</w:t>
            </w:r>
          </w:p>
        </w:tc>
        <w:tc>
          <w:tcPr>
            <w:tcW w:w="7955" w:type="dxa"/>
            <w:tcBorders>
              <w:top w:val="single" w:sz="4" w:space="0" w:color="000000"/>
              <w:left w:val="single" w:sz="4" w:space="0" w:color="000000"/>
              <w:bottom w:val="single" w:sz="4" w:space="0" w:color="000000"/>
              <w:right w:val="single" w:sz="4" w:space="0" w:color="000000"/>
            </w:tcBorders>
          </w:tcPr>
          <w:p w14:paraId="55D5374C" w14:textId="77777777" w:rsidR="00E32637" w:rsidRDefault="00000000" w:rsidP="00401271">
            <w:pPr>
              <w:spacing w:after="60" w:line="276" w:lineRule="auto"/>
              <w:ind w:left="0" w:firstLine="0"/>
              <w:jc w:val="left"/>
            </w:pPr>
            <w:r>
              <w:rPr>
                <w:sz w:val="20"/>
              </w:rPr>
              <w:t xml:space="preserve">Općinsko povjerenstvo nastavlja aktivnosti na popisu i procjeni štete sukladno </w:t>
            </w:r>
            <w:r>
              <w:rPr>
                <w:i/>
                <w:sz w:val="20"/>
              </w:rPr>
              <w:t>Zakonu</w:t>
            </w:r>
            <w:r>
              <w:rPr>
                <w:sz w:val="20"/>
              </w:rPr>
              <w:t xml:space="preserve"> te o rezultatima izvješćuje Županijsko povjerenstvo.</w:t>
            </w:r>
          </w:p>
        </w:tc>
      </w:tr>
    </w:tbl>
    <w:p w14:paraId="040AB9D9" w14:textId="77777777" w:rsidR="00FC74F9" w:rsidRDefault="00000000" w:rsidP="00401271">
      <w:pPr>
        <w:tabs>
          <w:tab w:val="center" w:pos="1455"/>
          <w:tab w:val="center" w:pos="4076"/>
        </w:tabs>
        <w:spacing w:after="60" w:line="276" w:lineRule="auto"/>
        <w:ind w:left="0" w:firstLine="0"/>
        <w:jc w:val="left"/>
        <w:rPr>
          <w:rFonts w:ascii="Calibri" w:eastAsia="Calibri" w:hAnsi="Calibri" w:cs="Calibri"/>
        </w:rPr>
      </w:pPr>
      <w:r>
        <w:rPr>
          <w:rFonts w:ascii="Calibri" w:eastAsia="Calibri" w:hAnsi="Calibri" w:cs="Calibri"/>
        </w:rPr>
        <w:tab/>
      </w:r>
    </w:p>
    <w:p w14:paraId="66617E64" w14:textId="368B191D" w:rsidR="00E32637" w:rsidRDefault="00FC74F9" w:rsidP="00401271">
      <w:pPr>
        <w:tabs>
          <w:tab w:val="center" w:pos="1455"/>
          <w:tab w:val="center" w:pos="4076"/>
        </w:tabs>
        <w:spacing w:after="60" w:line="276" w:lineRule="auto"/>
        <w:ind w:left="0" w:firstLine="0"/>
        <w:jc w:val="left"/>
      </w:pPr>
      <w:r>
        <w:rPr>
          <w:rFonts w:ascii="Calibri" w:eastAsia="Calibri" w:hAnsi="Calibri" w:cs="Calibri"/>
        </w:rPr>
        <w:tab/>
        <w:t>4</w:t>
      </w:r>
      <w:r w:rsidR="00000000">
        <w:t>.1.2.3.</w:t>
      </w:r>
      <w:r w:rsidR="00000000">
        <w:tab/>
        <w:t>Mjere i postupci u slučaju snijega i leda</w:t>
      </w:r>
    </w:p>
    <w:p w14:paraId="453AB126" w14:textId="77777777" w:rsidR="00E32637" w:rsidRDefault="00000000" w:rsidP="00401271">
      <w:pPr>
        <w:spacing w:after="60" w:line="276" w:lineRule="auto"/>
        <w:ind w:left="36" w:right="137"/>
      </w:pPr>
      <w:r>
        <w:t xml:space="preserve">Na području općine Jelenje snijeg se javlja gotovo svake godine, ali vrlo kratko. Snijeg može predstavljati ozbiljnu poteškoću za normalno odvijanje svakodnevnih aktivnosti kao što je npr. cestovni promet ili može predstavljati opterećenje na građevinskoj infrastrukturi (dalekovodi, zgrade i dr.). U hladno doba godine na području Općine mogu se očekivati pojave ledene kiše, poledice i površinskog leda (zaleđeno i klizavo tlo) koje mogu dovesti do pojave zaleđenih kolnika čime u znatnoj mjeri ugrožavaju promet i ljudske živote. </w:t>
      </w:r>
    </w:p>
    <w:p w14:paraId="77AACB14" w14:textId="77777777" w:rsidR="00E32637" w:rsidRDefault="00000000" w:rsidP="00401271">
      <w:pPr>
        <w:spacing w:after="60" w:line="276" w:lineRule="auto"/>
        <w:ind w:left="36" w:right="137"/>
      </w:pPr>
      <w:r>
        <w:t xml:space="preserve">Iz godišnjeg hoda broja dana s mogućom poledicom u promatranom periodu na meteorološkoj postaji, može se zaključiti da je rizik od poledice velik u zimskim mjesecima studenom, prosincu, siječnju i veljači, ali i u ožujku. U prosjeku najviše dana s mogućom poledicom ima u siječnju. </w:t>
      </w:r>
    </w:p>
    <w:p w14:paraId="6E3DBB05" w14:textId="77777777" w:rsidR="00E32637" w:rsidRDefault="00000000" w:rsidP="00401271">
      <w:pPr>
        <w:pStyle w:val="Naslov2"/>
        <w:spacing w:after="60" w:line="276" w:lineRule="auto"/>
        <w:ind w:left="36" w:right="137"/>
      </w:pPr>
      <w:r>
        <w:t xml:space="preserve">Preventivne mjere radi umanjenja posljedica prirodne nepogode  </w:t>
      </w:r>
    </w:p>
    <w:p w14:paraId="513C994A" w14:textId="77777777" w:rsidR="00E32637" w:rsidRDefault="00000000" w:rsidP="00401271">
      <w:pPr>
        <w:spacing w:after="60" w:line="276" w:lineRule="auto"/>
        <w:ind w:left="36" w:right="137"/>
      </w:pPr>
      <w:r>
        <w:t xml:space="preserve">Preventivne mjere provode odgovarajuće službe koje u svojoj redovnoj djelatnosti vodi računa o sigurnosti prometne infrastrukture (održavanje i čišćenje prometnica te adekvatno označeno prometnim znakovima opasnost od poledica ili snježnog nanosa), zbog poduzimanja potrebnih aktivnosti i zadaća pripravnosti operativnih snaga i materijalnih resursa.  </w:t>
      </w:r>
    </w:p>
    <w:p w14:paraId="1CD18A12" w14:textId="77777777" w:rsidR="00E32637" w:rsidRDefault="00000000" w:rsidP="00401271">
      <w:pPr>
        <w:pStyle w:val="Naslov2"/>
        <w:spacing w:after="60" w:line="276" w:lineRule="auto"/>
        <w:ind w:left="36" w:right="137"/>
      </w:pPr>
      <w:r>
        <w:t xml:space="preserve">Mjere za ublažavanje i otklanjanje izravnih posljedica prirodne nepogode </w:t>
      </w:r>
    </w:p>
    <w:p w14:paraId="2DAA9461" w14:textId="77777777" w:rsidR="00E32637" w:rsidRDefault="00000000" w:rsidP="00401271">
      <w:pPr>
        <w:spacing w:after="60" w:line="276" w:lineRule="auto"/>
        <w:ind w:left="36" w:right="137"/>
      </w:pPr>
      <w: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snijega i leda.  </w:t>
      </w:r>
    </w:p>
    <w:p w14:paraId="76D48288" w14:textId="77777777" w:rsidR="00986C98" w:rsidRDefault="00986C98" w:rsidP="00401271">
      <w:pPr>
        <w:spacing w:after="60" w:line="276" w:lineRule="auto"/>
        <w:ind w:left="36" w:right="137"/>
      </w:pPr>
    </w:p>
    <w:p w14:paraId="040B1DCA" w14:textId="77777777" w:rsidR="00E32637" w:rsidRDefault="00000000" w:rsidP="00401271">
      <w:pPr>
        <w:spacing w:after="60" w:line="276" w:lineRule="auto"/>
        <w:ind w:left="36"/>
        <w:jc w:val="left"/>
      </w:pPr>
      <w:r>
        <w:rPr>
          <w:b/>
          <w:sz w:val="20"/>
        </w:rPr>
        <w:t>Tablica 5.  Mjere i postupci u slučaju snijega i leda</w:t>
      </w:r>
    </w:p>
    <w:tbl>
      <w:tblPr>
        <w:tblStyle w:val="TableGrid"/>
        <w:tblW w:w="9066" w:type="dxa"/>
        <w:tblInd w:w="46" w:type="dxa"/>
        <w:tblCellMar>
          <w:top w:w="47" w:type="dxa"/>
          <w:left w:w="5" w:type="dxa"/>
          <w:bottom w:w="0" w:type="dxa"/>
          <w:right w:w="0" w:type="dxa"/>
        </w:tblCellMar>
        <w:tblLook w:val="04A0" w:firstRow="1" w:lastRow="0" w:firstColumn="1" w:lastColumn="0" w:noHBand="0" w:noVBand="1"/>
      </w:tblPr>
      <w:tblGrid>
        <w:gridCol w:w="712"/>
        <w:gridCol w:w="8354"/>
      </w:tblGrid>
      <w:tr w:rsidR="00E32637" w14:paraId="2D71C5D9" w14:textId="77777777">
        <w:trPr>
          <w:trHeight w:val="428"/>
        </w:trPr>
        <w:tc>
          <w:tcPr>
            <w:tcW w:w="712" w:type="dxa"/>
            <w:tcBorders>
              <w:top w:val="single" w:sz="4" w:space="0" w:color="000000"/>
              <w:left w:val="single" w:sz="4" w:space="0" w:color="000000"/>
              <w:bottom w:val="single" w:sz="4" w:space="0" w:color="000000"/>
              <w:right w:val="single" w:sz="4" w:space="0" w:color="000000"/>
            </w:tcBorders>
          </w:tcPr>
          <w:p w14:paraId="39828BF9" w14:textId="77777777" w:rsidR="00E32637" w:rsidRDefault="00000000" w:rsidP="00401271">
            <w:pPr>
              <w:spacing w:after="60" w:line="276" w:lineRule="auto"/>
              <w:ind w:left="0" w:firstLine="0"/>
              <w:jc w:val="left"/>
            </w:pPr>
            <w:r>
              <w:rPr>
                <w:b/>
                <w:sz w:val="20"/>
              </w:rPr>
              <w:t xml:space="preserve">R.BR. </w:t>
            </w:r>
          </w:p>
        </w:tc>
        <w:tc>
          <w:tcPr>
            <w:tcW w:w="8354" w:type="dxa"/>
            <w:tcBorders>
              <w:top w:val="single" w:sz="4" w:space="0" w:color="000000"/>
              <w:left w:val="single" w:sz="4" w:space="0" w:color="000000"/>
              <w:bottom w:val="single" w:sz="4" w:space="0" w:color="000000"/>
              <w:right w:val="single" w:sz="4" w:space="0" w:color="000000"/>
            </w:tcBorders>
          </w:tcPr>
          <w:p w14:paraId="6040B522" w14:textId="77777777" w:rsidR="00E32637" w:rsidRDefault="00000000" w:rsidP="00401271">
            <w:pPr>
              <w:spacing w:after="60" w:line="276" w:lineRule="auto"/>
              <w:ind w:left="0" w:right="27" w:firstLine="0"/>
              <w:jc w:val="center"/>
            </w:pPr>
            <w:r>
              <w:rPr>
                <w:b/>
                <w:sz w:val="20"/>
              </w:rPr>
              <w:t xml:space="preserve">MJERE I POSTUPCI </w:t>
            </w:r>
          </w:p>
        </w:tc>
      </w:tr>
      <w:tr w:rsidR="00E32637" w14:paraId="4001060C"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00BFF046" w14:textId="77777777" w:rsidR="00E32637" w:rsidRDefault="00000000" w:rsidP="00401271">
            <w:pPr>
              <w:spacing w:after="60" w:line="276" w:lineRule="auto"/>
              <w:ind w:left="0" w:firstLine="0"/>
              <w:jc w:val="left"/>
            </w:pPr>
            <w:r>
              <w:rPr>
                <w:sz w:val="20"/>
              </w:rPr>
              <w:t xml:space="preserve">1.  </w:t>
            </w:r>
          </w:p>
        </w:tc>
        <w:tc>
          <w:tcPr>
            <w:tcW w:w="8354" w:type="dxa"/>
            <w:tcBorders>
              <w:top w:val="single" w:sz="4" w:space="0" w:color="000000"/>
              <w:left w:val="single" w:sz="4" w:space="0" w:color="000000"/>
              <w:bottom w:val="single" w:sz="4" w:space="0" w:color="000000"/>
              <w:right w:val="single" w:sz="4" w:space="0" w:color="000000"/>
            </w:tcBorders>
          </w:tcPr>
          <w:p w14:paraId="5E716A1F" w14:textId="5E4D3791" w:rsidR="00E32637" w:rsidRDefault="00000000" w:rsidP="00401271">
            <w:pPr>
              <w:spacing w:after="60" w:line="276" w:lineRule="auto"/>
              <w:ind w:left="0" w:firstLine="0"/>
              <w:jc w:val="left"/>
            </w:pPr>
            <w:r>
              <w:rPr>
                <w:sz w:val="20"/>
              </w:rPr>
              <w:t>Izvještavanje općinskog načelnika i predlaganj</w:t>
            </w:r>
            <w:r w:rsidR="000665D3">
              <w:rPr>
                <w:sz w:val="20"/>
              </w:rPr>
              <w:t>e</w:t>
            </w:r>
            <w:r>
              <w:rPr>
                <w:sz w:val="20"/>
              </w:rPr>
              <w:t xml:space="preserve"> aktiviranja Općinskog povjerenstva</w:t>
            </w:r>
            <w:r>
              <w:rPr>
                <w:i/>
                <w:sz w:val="20"/>
              </w:rPr>
              <w:t xml:space="preserve"> </w:t>
            </w:r>
          </w:p>
        </w:tc>
      </w:tr>
      <w:tr w:rsidR="00E32637" w14:paraId="413E87C4"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0251D70D" w14:textId="77777777" w:rsidR="00E32637" w:rsidRDefault="00000000" w:rsidP="00401271">
            <w:pPr>
              <w:spacing w:after="60" w:line="276" w:lineRule="auto"/>
              <w:ind w:left="0" w:firstLine="0"/>
              <w:jc w:val="left"/>
            </w:pPr>
            <w:r>
              <w:rPr>
                <w:sz w:val="20"/>
              </w:rPr>
              <w:t xml:space="preserve">2.  </w:t>
            </w:r>
          </w:p>
        </w:tc>
        <w:tc>
          <w:tcPr>
            <w:tcW w:w="8354" w:type="dxa"/>
            <w:tcBorders>
              <w:top w:val="single" w:sz="4" w:space="0" w:color="000000"/>
              <w:left w:val="single" w:sz="4" w:space="0" w:color="000000"/>
              <w:bottom w:val="single" w:sz="4" w:space="0" w:color="000000"/>
              <w:right w:val="single" w:sz="4" w:space="0" w:color="000000"/>
            </w:tcBorders>
          </w:tcPr>
          <w:p w14:paraId="18B3B54A" w14:textId="77777777" w:rsidR="00E32637" w:rsidRDefault="00000000" w:rsidP="00401271">
            <w:pPr>
              <w:spacing w:after="60" w:line="276" w:lineRule="auto"/>
              <w:ind w:left="0" w:firstLine="0"/>
              <w:jc w:val="left"/>
            </w:pPr>
            <w:r>
              <w:rPr>
                <w:sz w:val="20"/>
              </w:rPr>
              <w:t xml:space="preserve">Pozivanje Općinskog povjerenstva te izrada popisa šteta sukladno </w:t>
            </w:r>
            <w:r>
              <w:rPr>
                <w:i/>
                <w:sz w:val="20"/>
              </w:rPr>
              <w:t>Zakonu</w:t>
            </w:r>
            <w:r>
              <w:rPr>
                <w:sz w:val="20"/>
              </w:rPr>
              <w:t xml:space="preserve">  </w:t>
            </w:r>
          </w:p>
        </w:tc>
      </w:tr>
      <w:tr w:rsidR="00E32637" w14:paraId="463BC719"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16EB374F" w14:textId="77777777" w:rsidR="00E32637" w:rsidRDefault="00000000" w:rsidP="00401271">
            <w:pPr>
              <w:spacing w:after="60" w:line="276" w:lineRule="auto"/>
              <w:ind w:left="0" w:firstLine="0"/>
              <w:jc w:val="left"/>
            </w:pPr>
            <w:r>
              <w:rPr>
                <w:sz w:val="20"/>
              </w:rPr>
              <w:t xml:space="preserve">3.  </w:t>
            </w:r>
          </w:p>
        </w:tc>
        <w:tc>
          <w:tcPr>
            <w:tcW w:w="8354" w:type="dxa"/>
            <w:tcBorders>
              <w:top w:val="single" w:sz="4" w:space="0" w:color="000000"/>
              <w:left w:val="single" w:sz="4" w:space="0" w:color="000000"/>
              <w:bottom w:val="single" w:sz="4" w:space="0" w:color="000000"/>
              <w:right w:val="single" w:sz="4" w:space="0" w:color="000000"/>
            </w:tcBorders>
          </w:tcPr>
          <w:p w14:paraId="58B581A7" w14:textId="77777777" w:rsidR="00E32637" w:rsidRDefault="00000000" w:rsidP="00401271">
            <w:pPr>
              <w:spacing w:after="60" w:line="276" w:lineRule="auto"/>
              <w:ind w:left="0" w:firstLine="0"/>
              <w:jc w:val="left"/>
            </w:pPr>
            <w:r>
              <w:rPr>
                <w:sz w:val="20"/>
              </w:rPr>
              <w:t xml:space="preserve">Pozivanje Stožera civilne zaštite Općine Jelenje  </w:t>
            </w:r>
          </w:p>
        </w:tc>
      </w:tr>
      <w:tr w:rsidR="00E32637" w14:paraId="51B3992B"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7E51E557" w14:textId="77777777" w:rsidR="00E32637" w:rsidRDefault="00000000" w:rsidP="00401271">
            <w:pPr>
              <w:spacing w:after="60" w:line="276" w:lineRule="auto"/>
              <w:ind w:left="0" w:firstLine="0"/>
              <w:jc w:val="left"/>
            </w:pPr>
            <w:r>
              <w:rPr>
                <w:sz w:val="20"/>
              </w:rPr>
              <w:t xml:space="preserve">4. </w:t>
            </w:r>
          </w:p>
        </w:tc>
        <w:tc>
          <w:tcPr>
            <w:tcW w:w="8354" w:type="dxa"/>
            <w:tcBorders>
              <w:top w:val="single" w:sz="4" w:space="0" w:color="000000"/>
              <w:left w:val="single" w:sz="4" w:space="0" w:color="000000"/>
              <w:bottom w:val="single" w:sz="4" w:space="0" w:color="000000"/>
              <w:right w:val="single" w:sz="4" w:space="0" w:color="000000"/>
            </w:tcBorders>
          </w:tcPr>
          <w:p w14:paraId="26D843F3" w14:textId="77777777" w:rsidR="00E32637" w:rsidRDefault="00000000" w:rsidP="00401271">
            <w:pPr>
              <w:spacing w:after="60" w:line="276" w:lineRule="auto"/>
              <w:ind w:left="0" w:firstLine="0"/>
            </w:pPr>
            <w:r>
              <w:rPr>
                <w:sz w:val="20"/>
              </w:rPr>
              <w:t xml:space="preserve">Prikupljanje informacija o dijelovima Općine u kojima su se dogodile najveće materijalne štete </w:t>
            </w:r>
          </w:p>
        </w:tc>
      </w:tr>
      <w:tr w:rsidR="00E32637" w14:paraId="373406E8" w14:textId="77777777">
        <w:trPr>
          <w:trHeight w:val="2311"/>
        </w:trPr>
        <w:tc>
          <w:tcPr>
            <w:tcW w:w="712" w:type="dxa"/>
            <w:tcBorders>
              <w:top w:val="single" w:sz="4" w:space="0" w:color="000000"/>
              <w:left w:val="single" w:sz="4" w:space="0" w:color="000000"/>
              <w:bottom w:val="single" w:sz="4" w:space="0" w:color="000000"/>
              <w:right w:val="single" w:sz="4" w:space="0" w:color="000000"/>
            </w:tcBorders>
          </w:tcPr>
          <w:p w14:paraId="7207E2EE" w14:textId="77777777" w:rsidR="00E32637" w:rsidRDefault="00000000" w:rsidP="00401271">
            <w:pPr>
              <w:spacing w:after="60" w:line="276" w:lineRule="auto"/>
              <w:ind w:left="0" w:firstLine="0"/>
              <w:jc w:val="left"/>
            </w:pPr>
            <w:r>
              <w:rPr>
                <w:sz w:val="20"/>
              </w:rPr>
              <w:t xml:space="preserve">5.  </w:t>
            </w:r>
          </w:p>
        </w:tc>
        <w:tc>
          <w:tcPr>
            <w:tcW w:w="8354" w:type="dxa"/>
            <w:tcBorders>
              <w:top w:val="single" w:sz="4" w:space="0" w:color="000000"/>
              <w:left w:val="single" w:sz="4" w:space="0" w:color="000000"/>
              <w:bottom w:val="single" w:sz="4" w:space="0" w:color="000000"/>
              <w:right w:val="single" w:sz="4" w:space="0" w:color="000000"/>
            </w:tcBorders>
          </w:tcPr>
          <w:p w14:paraId="3399BC46" w14:textId="77777777" w:rsidR="00E32637" w:rsidRDefault="00000000" w:rsidP="00986C98">
            <w:pPr>
              <w:spacing w:after="0" w:line="276" w:lineRule="auto"/>
              <w:ind w:left="0" w:firstLine="0"/>
              <w:jc w:val="left"/>
            </w:pPr>
            <w:r>
              <w:rPr>
                <w:sz w:val="20"/>
              </w:rPr>
              <w:t xml:space="preserve">Prikupljanje informacija o: </w:t>
            </w:r>
          </w:p>
          <w:p w14:paraId="2BD88DFE" w14:textId="77777777" w:rsidR="00E32637" w:rsidRDefault="00000000" w:rsidP="00986C98">
            <w:pPr>
              <w:numPr>
                <w:ilvl w:val="0"/>
                <w:numId w:val="25"/>
              </w:numPr>
              <w:spacing w:after="0" w:line="276" w:lineRule="auto"/>
              <w:ind w:hanging="348"/>
              <w:jc w:val="left"/>
            </w:pPr>
            <w:r>
              <w:rPr>
                <w:sz w:val="20"/>
              </w:rPr>
              <w:t xml:space="preserve">mogućnosti funkcioniranja kritične infrastrukture:  </w:t>
            </w:r>
          </w:p>
          <w:p w14:paraId="2DCC0478" w14:textId="77777777" w:rsidR="00E32637" w:rsidRDefault="00000000" w:rsidP="00986C98">
            <w:pPr>
              <w:numPr>
                <w:ilvl w:val="1"/>
                <w:numId w:val="25"/>
              </w:numPr>
              <w:spacing w:after="0" w:line="276" w:lineRule="auto"/>
              <w:ind w:hanging="218"/>
              <w:jc w:val="left"/>
            </w:pPr>
            <w:r>
              <w:rPr>
                <w:sz w:val="20"/>
              </w:rPr>
              <w:t xml:space="preserve">sustava za vodoopskrbu, </w:t>
            </w:r>
          </w:p>
          <w:p w14:paraId="06D4361B" w14:textId="77777777" w:rsidR="00E32637" w:rsidRDefault="00000000" w:rsidP="00986C98">
            <w:pPr>
              <w:numPr>
                <w:ilvl w:val="1"/>
                <w:numId w:val="25"/>
              </w:numPr>
              <w:spacing w:after="0" w:line="276" w:lineRule="auto"/>
              <w:ind w:hanging="218"/>
              <w:jc w:val="left"/>
            </w:pPr>
            <w:r>
              <w:rPr>
                <w:sz w:val="20"/>
              </w:rPr>
              <w:t xml:space="preserve">sustava za elektroopskrbu, </w:t>
            </w:r>
          </w:p>
          <w:p w14:paraId="162C5A5D" w14:textId="77777777" w:rsidR="00E32637" w:rsidRDefault="00000000" w:rsidP="00986C98">
            <w:pPr>
              <w:numPr>
                <w:ilvl w:val="1"/>
                <w:numId w:val="25"/>
              </w:numPr>
              <w:spacing w:after="0" w:line="276" w:lineRule="auto"/>
              <w:ind w:hanging="218"/>
              <w:jc w:val="left"/>
            </w:pPr>
            <w:r>
              <w:rPr>
                <w:sz w:val="20"/>
              </w:rPr>
              <w:t xml:space="preserve">sustava za plinoopskrbu, </w:t>
            </w:r>
          </w:p>
          <w:p w14:paraId="3E93703C" w14:textId="77777777" w:rsidR="00E32637" w:rsidRDefault="00000000" w:rsidP="00986C98">
            <w:pPr>
              <w:numPr>
                <w:ilvl w:val="1"/>
                <w:numId w:val="25"/>
              </w:numPr>
              <w:spacing w:after="0" w:line="276" w:lineRule="auto"/>
              <w:ind w:hanging="218"/>
              <w:jc w:val="left"/>
            </w:pPr>
            <w:r>
              <w:rPr>
                <w:sz w:val="20"/>
              </w:rPr>
              <w:t xml:space="preserve">sustava telekomunikacija, </w:t>
            </w:r>
          </w:p>
          <w:p w14:paraId="39458E75" w14:textId="77777777" w:rsidR="00E32637" w:rsidRDefault="00000000" w:rsidP="00986C98">
            <w:pPr>
              <w:numPr>
                <w:ilvl w:val="0"/>
                <w:numId w:val="25"/>
              </w:numPr>
              <w:spacing w:after="0" w:line="276" w:lineRule="auto"/>
              <w:ind w:hanging="348"/>
              <w:jc w:val="left"/>
            </w:pPr>
            <w:r>
              <w:rPr>
                <w:sz w:val="20"/>
              </w:rPr>
              <w:t xml:space="preserve">prohodnosti prometnica, </w:t>
            </w:r>
          </w:p>
          <w:p w14:paraId="3C76DE1E" w14:textId="77777777" w:rsidR="00E32637" w:rsidRDefault="00000000" w:rsidP="00986C98">
            <w:pPr>
              <w:numPr>
                <w:ilvl w:val="0"/>
                <w:numId w:val="25"/>
              </w:numPr>
              <w:spacing w:after="0" w:line="276" w:lineRule="auto"/>
              <w:ind w:hanging="348"/>
              <w:jc w:val="left"/>
            </w:pPr>
            <w:r>
              <w:rPr>
                <w:sz w:val="20"/>
              </w:rPr>
              <w:t>stanju društvenih i stambenih objekata na području Općine</w:t>
            </w:r>
          </w:p>
        </w:tc>
      </w:tr>
      <w:tr w:rsidR="00E32637" w14:paraId="5DE10538" w14:textId="77777777">
        <w:trPr>
          <w:trHeight w:val="701"/>
        </w:trPr>
        <w:tc>
          <w:tcPr>
            <w:tcW w:w="712" w:type="dxa"/>
            <w:tcBorders>
              <w:top w:val="single" w:sz="4" w:space="0" w:color="000000"/>
              <w:left w:val="single" w:sz="4" w:space="0" w:color="000000"/>
              <w:bottom w:val="single" w:sz="4" w:space="0" w:color="000000"/>
              <w:right w:val="single" w:sz="4" w:space="0" w:color="000000"/>
            </w:tcBorders>
          </w:tcPr>
          <w:p w14:paraId="61F9BC3C" w14:textId="77777777" w:rsidR="00E32637" w:rsidRDefault="00000000" w:rsidP="00401271">
            <w:pPr>
              <w:spacing w:after="60" w:line="276" w:lineRule="auto"/>
              <w:ind w:left="0" w:firstLine="0"/>
              <w:jc w:val="left"/>
            </w:pPr>
            <w:r>
              <w:t>6.</w:t>
            </w:r>
          </w:p>
        </w:tc>
        <w:tc>
          <w:tcPr>
            <w:tcW w:w="8354" w:type="dxa"/>
            <w:tcBorders>
              <w:top w:val="single" w:sz="4" w:space="0" w:color="000000"/>
              <w:left w:val="single" w:sz="4" w:space="0" w:color="000000"/>
              <w:bottom w:val="single" w:sz="4" w:space="0" w:color="000000"/>
              <w:right w:val="single" w:sz="4" w:space="0" w:color="000000"/>
            </w:tcBorders>
          </w:tcPr>
          <w:p w14:paraId="44B72E5A" w14:textId="77777777" w:rsidR="00E32637" w:rsidRDefault="00000000" w:rsidP="00401271">
            <w:pPr>
              <w:spacing w:after="60" w:line="276" w:lineRule="auto"/>
              <w:ind w:left="0" w:firstLine="0"/>
              <w:jc w:val="left"/>
            </w:pPr>
            <w:r>
              <w:rPr>
                <w:sz w:val="20"/>
              </w:rPr>
              <w:t xml:space="preserve">Aktiviranje službi koje se bave zaštitom i spašavanjem unutar svoje redovne djelatnosti: JVP </w:t>
            </w:r>
          </w:p>
          <w:p w14:paraId="427A0365" w14:textId="77777777" w:rsidR="00E32637" w:rsidRDefault="00000000" w:rsidP="00401271">
            <w:pPr>
              <w:spacing w:after="60" w:line="276" w:lineRule="auto"/>
              <w:ind w:left="0" w:firstLine="0"/>
              <w:jc w:val="left"/>
            </w:pPr>
            <w:r>
              <w:rPr>
                <w:sz w:val="20"/>
              </w:rPr>
              <w:t>Grada Rijeke, DVD, GDCK Rijeka, HGSS – Stanica Rijeka, ZZHM PGŽ</w:t>
            </w:r>
          </w:p>
        </w:tc>
      </w:tr>
      <w:tr w:rsidR="00E32637" w14:paraId="05FD0688" w14:textId="77777777">
        <w:trPr>
          <w:trHeight w:val="1309"/>
        </w:trPr>
        <w:tc>
          <w:tcPr>
            <w:tcW w:w="712" w:type="dxa"/>
            <w:tcBorders>
              <w:top w:val="single" w:sz="4" w:space="0" w:color="000000"/>
              <w:left w:val="single" w:sz="4" w:space="0" w:color="000000"/>
              <w:bottom w:val="single" w:sz="4" w:space="0" w:color="000000"/>
              <w:right w:val="single" w:sz="4" w:space="0" w:color="000000"/>
            </w:tcBorders>
          </w:tcPr>
          <w:p w14:paraId="1C9212C8" w14:textId="77777777" w:rsidR="00E32637" w:rsidRDefault="00000000" w:rsidP="00401271">
            <w:pPr>
              <w:spacing w:after="60" w:line="276" w:lineRule="auto"/>
              <w:ind w:left="0" w:firstLine="0"/>
              <w:jc w:val="left"/>
            </w:pPr>
            <w:r>
              <w:rPr>
                <w:sz w:val="20"/>
              </w:rPr>
              <w:t xml:space="preserve">7.  </w:t>
            </w:r>
          </w:p>
        </w:tc>
        <w:tc>
          <w:tcPr>
            <w:tcW w:w="8354" w:type="dxa"/>
            <w:tcBorders>
              <w:top w:val="single" w:sz="4" w:space="0" w:color="000000"/>
              <w:left w:val="single" w:sz="4" w:space="0" w:color="000000"/>
              <w:bottom w:val="single" w:sz="4" w:space="0" w:color="000000"/>
              <w:right w:val="single" w:sz="4" w:space="0" w:color="000000"/>
            </w:tcBorders>
          </w:tcPr>
          <w:p w14:paraId="2AE7498A" w14:textId="54117449" w:rsidR="00E32637" w:rsidRDefault="00000000" w:rsidP="00401271">
            <w:pPr>
              <w:spacing w:after="60" w:line="276" w:lineRule="auto"/>
              <w:ind w:left="0" w:firstLine="0"/>
              <w:jc w:val="left"/>
            </w:pPr>
            <w:r>
              <w:rPr>
                <w:sz w:val="20"/>
              </w:rPr>
              <w:t xml:space="preserve">Utvrđivanje redoslijeda </w:t>
            </w:r>
            <w:r w:rsidR="000665D3" w:rsidRPr="000665D3">
              <w:rPr>
                <w:sz w:val="20"/>
              </w:rPr>
              <w:t xml:space="preserve">radi ponovnog uspostavljanja funkcionalnost </w:t>
            </w:r>
            <w:r>
              <w:rPr>
                <w:sz w:val="20"/>
              </w:rPr>
              <w:t>kritične infrastrukture sljedećim vodoopskrbni sustav, zdravstvene ustanove,  vatrogasni i društveni domovi, objekti za zbrinjavanje, elektroopskrba, plinoopskrba,  objekti za pripremu hrane, telekomunikacije, pošta, škola, ostali korisnici</w:t>
            </w:r>
          </w:p>
        </w:tc>
      </w:tr>
      <w:tr w:rsidR="00E32637" w14:paraId="2C780F48" w14:textId="77777777">
        <w:trPr>
          <w:trHeight w:val="1466"/>
        </w:trPr>
        <w:tc>
          <w:tcPr>
            <w:tcW w:w="712" w:type="dxa"/>
            <w:tcBorders>
              <w:top w:val="single" w:sz="4" w:space="0" w:color="000000"/>
              <w:left w:val="single" w:sz="4" w:space="0" w:color="000000"/>
              <w:bottom w:val="single" w:sz="4" w:space="0" w:color="000000"/>
              <w:right w:val="single" w:sz="4" w:space="0" w:color="000000"/>
            </w:tcBorders>
          </w:tcPr>
          <w:p w14:paraId="56F04940" w14:textId="77777777" w:rsidR="00E32637" w:rsidRDefault="00000000" w:rsidP="00401271">
            <w:pPr>
              <w:spacing w:after="60" w:line="276" w:lineRule="auto"/>
              <w:ind w:left="0" w:firstLine="0"/>
              <w:jc w:val="left"/>
            </w:pPr>
            <w:r>
              <w:rPr>
                <w:sz w:val="20"/>
              </w:rPr>
              <w:t>8.</w:t>
            </w:r>
          </w:p>
        </w:tc>
        <w:tc>
          <w:tcPr>
            <w:tcW w:w="8354" w:type="dxa"/>
            <w:tcBorders>
              <w:top w:val="single" w:sz="4" w:space="0" w:color="000000"/>
              <w:left w:val="single" w:sz="4" w:space="0" w:color="000000"/>
              <w:bottom w:val="single" w:sz="4" w:space="0" w:color="000000"/>
              <w:right w:val="single" w:sz="4" w:space="0" w:color="000000"/>
            </w:tcBorders>
          </w:tcPr>
          <w:p w14:paraId="5B36FEC8" w14:textId="0998EC22" w:rsidR="00E32637" w:rsidRDefault="00000000" w:rsidP="00986C98">
            <w:pPr>
              <w:spacing w:after="0" w:line="276" w:lineRule="auto"/>
              <w:ind w:left="0" w:firstLine="0"/>
            </w:pPr>
            <w:r>
              <w:rPr>
                <w:sz w:val="20"/>
              </w:rPr>
              <w:t>Utvrđivanje redoslijeda</w:t>
            </w:r>
            <w:r w:rsidR="000665D3" w:rsidRPr="000665D3">
              <w:rPr>
                <w:sz w:val="20"/>
              </w:rPr>
              <w:t xml:space="preserve"> </w:t>
            </w:r>
            <w:r w:rsidR="000665D3" w:rsidRPr="000665D3">
              <w:rPr>
                <w:sz w:val="20"/>
              </w:rPr>
              <w:t>radi ponovnog uspostavljanja funkcionalnost</w:t>
            </w:r>
            <w:r w:rsidR="000665D3">
              <w:rPr>
                <w:sz w:val="20"/>
              </w:rPr>
              <w:t xml:space="preserve"> </w:t>
            </w:r>
            <w:r>
              <w:rPr>
                <w:sz w:val="20"/>
              </w:rPr>
              <w:t xml:space="preserve">prometnica na području Općine sljedećim redoslijedom:  </w:t>
            </w:r>
          </w:p>
          <w:p w14:paraId="67D91306" w14:textId="77777777" w:rsidR="00E32637" w:rsidRDefault="00000000" w:rsidP="00986C98">
            <w:pPr>
              <w:numPr>
                <w:ilvl w:val="0"/>
                <w:numId w:val="26"/>
              </w:numPr>
              <w:spacing w:after="0" w:line="276" w:lineRule="auto"/>
              <w:ind w:hanging="122"/>
              <w:jc w:val="left"/>
            </w:pPr>
            <w:r>
              <w:rPr>
                <w:sz w:val="20"/>
              </w:rPr>
              <w:t xml:space="preserve">županijske ceste, </w:t>
            </w:r>
          </w:p>
          <w:p w14:paraId="0DBBBB41" w14:textId="77777777" w:rsidR="00E32637" w:rsidRDefault="00000000" w:rsidP="00986C98">
            <w:pPr>
              <w:numPr>
                <w:ilvl w:val="0"/>
                <w:numId w:val="26"/>
              </w:numPr>
              <w:spacing w:after="0" w:line="276" w:lineRule="auto"/>
              <w:ind w:hanging="122"/>
              <w:jc w:val="left"/>
            </w:pPr>
            <w:r>
              <w:rPr>
                <w:sz w:val="20"/>
              </w:rPr>
              <w:t xml:space="preserve">lokalne ceste, </w:t>
            </w:r>
          </w:p>
          <w:p w14:paraId="760B5991" w14:textId="77777777" w:rsidR="00E32637" w:rsidRDefault="00000000" w:rsidP="00986C98">
            <w:pPr>
              <w:numPr>
                <w:ilvl w:val="0"/>
                <w:numId w:val="26"/>
              </w:numPr>
              <w:spacing w:after="0" w:line="276" w:lineRule="auto"/>
              <w:ind w:hanging="122"/>
              <w:jc w:val="left"/>
            </w:pPr>
            <w:r>
              <w:rPr>
                <w:sz w:val="20"/>
              </w:rPr>
              <w:t>nerazvrstane ceste.</w:t>
            </w:r>
          </w:p>
        </w:tc>
      </w:tr>
      <w:tr w:rsidR="00E32637" w14:paraId="77443B43" w14:textId="77777777">
        <w:trPr>
          <w:trHeight w:val="592"/>
        </w:trPr>
        <w:tc>
          <w:tcPr>
            <w:tcW w:w="712" w:type="dxa"/>
            <w:tcBorders>
              <w:top w:val="single" w:sz="4" w:space="0" w:color="000000"/>
              <w:left w:val="single" w:sz="4" w:space="0" w:color="000000"/>
              <w:bottom w:val="single" w:sz="4" w:space="0" w:color="000000"/>
              <w:right w:val="single" w:sz="4" w:space="0" w:color="000000"/>
            </w:tcBorders>
          </w:tcPr>
          <w:p w14:paraId="14EEFD86" w14:textId="77777777" w:rsidR="00E32637" w:rsidRDefault="00000000" w:rsidP="00401271">
            <w:pPr>
              <w:spacing w:after="60" w:line="276" w:lineRule="auto"/>
              <w:ind w:left="0" w:firstLine="0"/>
              <w:jc w:val="left"/>
            </w:pPr>
            <w:r>
              <w:rPr>
                <w:sz w:val="20"/>
              </w:rPr>
              <w:t xml:space="preserve">9. </w:t>
            </w:r>
          </w:p>
        </w:tc>
        <w:tc>
          <w:tcPr>
            <w:tcW w:w="8354" w:type="dxa"/>
            <w:tcBorders>
              <w:top w:val="single" w:sz="4" w:space="0" w:color="000000"/>
              <w:left w:val="single" w:sz="4" w:space="0" w:color="000000"/>
              <w:bottom w:val="single" w:sz="4" w:space="0" w:color="000000"/>
              <w:right w:val="single" w:sz="4" w:space="0" w:color="000000"/>
            </w:tcBorders>
          </w:tcPr>
          <w:p w14:paraId="2F80B248" w14:textId="77777777" w:rsidR="00E32637" w:rsidRDefault="00000000" w:rsidP="00401271">
            <w:pPr>
              <w:spacing w:after="60" w:line="276" w:lineRule="auto"/>
              <w:ind w:left="0" w:firstLine="0"/>
            </w:pPr>
            <w:r>
              <w:rPr>
                <w:sz w:val="20"/>
              </w:rPr>
              <w:t xml:space="preserve">Pozivanje vlasnika poduzeća i obrta koji se bave takvom vrstom djelatnosti koja može izvršiti privremenu sanaciju šteta.  </w:t>
            </w:r>
          </w:p>
        </w:tc>
      </w:tr>
      <w:tr w:rsidR="00E32637" w14:paraId="0C18A6E4" w14:textId="77777777">
        <w:trPr>
          <w:trHeight w:val="533"/>
        </w:trPr>
        <w:tc>
          <w:tcPr>
            <w:tcW w:w="712" w:type="dxa"/>
            <w:tcBorders>
              <w:top w:val="single" w:sz="4" w:space="0" w:color="000000"/>
              <w:left w:val="single" w:sz="4" w:space="0" w:color="000000"/>
              <w:bottom w:val="single" w:sz="4" w:space="0" w:color="000000"/>
              <w:right w:val="single" w:sz="4" w:space="0" w:color="000000"/>
            </w:tcBorders>
          </w:tcPr>
          <w:p w14:paraId="0FA261A5" w14:textId="77777777" w:rsidR="00E32637" w:rsidRDefault="00000000" w:rsidP="00401271">
            <w:pPr>
              <w:spacing w:after="60" w:line="276" w:lineRule="auto"/>
              <w:ind w:left="0" w:firstLine="0"/>
              <w:jc w:val="left"/>
            </w:pPr>
            <w:r>
              <w:rPr>
                <w:sz w:val="20"/>
              </w:rPr>
              <w:t>11.</w:t>
            </w:r>
          </w:p>
        </w:tc>
        <w:tc>
          <w:tcPr>
            <w:tcW w:w="8354" w:type="dxa"/>
            <w:tcBorders>
              <w:top w:val="single" w:sz="4" w:space="0" w:color="000000"/>
              <w:left w:val="single" w:sz="4" w:space="0" w:color="000000"/>
              <w:bottom w:val="single" w:sz="4" w:space="0" w:color="000000"/>
              <w:right w:val="single" w:sz="4" w:space="0" w:color="000000"/>
            </w:tcBorders>
          </w:tcPr>
          <w:p w14:paraId="6388A46C" w14:textId="77777777" w:rsidR="00E32637" w:rsidRDefault="00000000" w:rsidP="00401271">
            <w:pPr>
              <w:spacing w:after="60" w:line="276" w:lineRule="auto"/>
              <w:ind w:left="0" w:firstLine="0"/>
              <w:jc w:val="left"/>
            </w:pPr>
            <w:r>
              <w:rPr>
                <w:sz w:val="20"/>
              </w:rPr>
              <w:t xml:space="preserve">Općinsko povjerenstvo nastavlja aktivnosti na popisu i procjeni štete sukladno </w:t>
            </w:r>
            <w:r>
              <w:rPr>
                <w:i/>
                <w:sz w:val="20"/>
              </w:rPr>
              <w:t>Zakonu</w:t>
            </w:r>
            <w:r>
              <w:rPr>
                <w:sz w:val="20"/>
              </w:rPr>
              <w:t xml:space="preserve"> te o rezultatima izvješćuje Županijsko povjerenstvo.</w:t>
            </w:r>
          </w:p>
        </w:tc>
      </w:tr>
    </w:tbl>
    <w:p w14:paraId="25FF8740" w14:textId="77777777" w:rsidR="00FC74F9" w:rsidRDefault="00FC74F9" w:rsidP="00401271">
      <w:pPr>
        <w:spacing w:after="60" w:line="276" w:lineRule="auto"/>
        <w:ind w:left="1032" w:right="137"/>
      </w:pPr>
    </w:p>
    <w:p w14:paraId="28C742A2" w14:textId="7C187239" w:rsidR="00E32637" w:rsidRDefault="00FC74F9" w:rsidP="00401271">
      <w:pPr>
        <w:spacing w:after="60" w:line="276" w:lineRule="auto"/>
        <w:ind w:left="1032" w:right="137"/>
      </w:pPr>
      <w:r>
        <w:t>4</w:t>
      </w:r>
      <w:r w:rsidR="00000000">
        <w:t>.1.3. Mjere i postupci u slučaju  poplave</w:t>
      </w:r>
    </w:p>
    <w:p w14:paraId="7F541777" w14:textId="77777777" w:rsidR="00E32637" w:rsidRDefault="00000000" w:rsidP="00401271">
      <w:pPr>
        <w:spacing w:after="60" w:line="276" w:lineRule="auto"/>
        <w:ind w:left="36" w:right="137"/>
      </w:pPr>
      <w:r>
        <w:t>Izloženost poplavama područja Općine Jelenje prvenstveno je posljedica pojave velikih vodnih valova u koritu vodotoka Rječine i njenih pritoka, povremenih bujičnih tokova: Lužac, Sušica, Zahumka i Rečinica. Pojave velikih voda koje ugrožavaju područja uz vodotoke u pravilu nastaju kod istovremene pojave intenzivnog izviranja podzemnih voda i velikog površinskog otjecanja. Najugroženiji su prostori uz neposredni tok Rječine te Sušice i njenih pritoka. Vodotoci, retencije i poplavna područja srednje vjerojatnosti pojave uslijed nedovoljnog kapaciteta korita vodotoka te ograničenog kapaciteta ponora i korita dijela vodotoka. Većinom poplave poljoprivredne površine, ali su manjim dijelom ugroženi i drugi sadržaji u prostoru. U cijelom toku Rječine kroz područje Općine kritična je dionica na lokaciji Martinovo selo, za velikih voda ugroženi su stambeni i gospodarski objekt (mlin). Područje koje je također pod opasnošću od izlijevanja vode je lokacija utoka Sušice u Rječinu na kojoj postoji mogućnost privremenog prekida prometa. Od poplava su ugrožene i županijske ceste Ž 5055 i Ž 5028 Jezero – Soboli koje prolaze prostranom ponornom zonom Jezero-Podhum.</w:t>
      </w:r>
    </w:p>
    <w:p w14:paraId="58152F88" w14:textId="77777777" w:rsidR="00E32637" w:rsidRDefault="00000000" w:rsidP="00401271">
      <w:pPr>
        <w:spacing w:after="60" w:line="276" w:lineRule="auto"/>
        <w:ind w:left="36" w:right="137"/>
      </w:pPr>
      <w:r>
        <w:rPr>
          <w:b/>
        </w:rPr>
        <w:t>Preventivne mjere radi umanjenja posljedica prirodne nepogode</w:t>
      </w:r>
      <w:r>
        <w:t xml:space="preserve">  </w:t>
      </w:r>
    </w:p>
    <w:p w14:paraId="3FCD65A0" w14:textId="77777777" w:rsidR="00E32637" w:rsidRDefault="00000000" w:rsidP="00401271">
      <w:pPr>
        <w:spacing w:after="60" w:line="276" w:lineRule="auto"/>
        <w:ind w:left="36" w:right="137"/>
      </w:pPr>
      <w:r>
        <w:t xml:space="preserve">Održavanje oborinske kanalizacije, postavljanje adekvatno dimenzioniranih profila  cijevi. </w:t>
      </w:r>
    </w:p>
    <w:p w14:paraId="45C07035" w14:textId="77777777" w:rsidR="00E32637" w:rsidRDefault="00000000" w:rsidP="00401271">
      <w:pPr>
        <w:pStyle w:val="Naslov2"/>
        <w:spacing w:after="60" w:line="276" w:lineRule="auto"/>
        <w:ind w:left="36" w:right="137"/>
      </w:pPr>
      <w:r>
        <w:t xml:space="preserve">Mjere za ublažavanje i otklanjanje izravnih posljedica prirodne nepogode </w:t>
      </w:r>
    </w:p>
    <w:p w14:paraId="029D8D3B" w14:textId="77777777" w:rsidR="00E32637" w:rsidRDefault="00000000" w:rsidP="00401271">
      <w:pPr>
        <w:spacing w:after="60" w:line="276" w:lineRule="auto"/>
        <w:ind w:left="36" w:right="137"/>
      </w:pPr>
      <w:r>
        <w:t xml:space="preserve">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kiše. </w:t>
      </w:r>
    </w:p>
    <w:p w14:paraId="36368B1D" w14:textId="77777777" w:rsidR="00986C98" w:rsidRDefault="00986C98" w:rsidP="00401271">
      <w:pPr>
        <w:spacing w:after="60" w:line="276" w:lineRule="auto"/>
        <w:ind w:left="36" w:right="137"/>
      </w:pPr>
    </w:p>
    <w:p w14:paraId="713FBA17" w14:textId="77777777" w:rsidR="00E32637" w:rsidRDefault="00000000" w:rsidP="00401271">
      <w:pPr>
        <w:spacing w:after="60" w:line="276" w:lineRule="auto"/>
        <w:ind w:left="36"/>
        <w:jc w:val="left"/>
      </w:pPr>
      <w:r>
        <w:rPr>
          <w:b/>
          <w:sz w:val="20"/>
        </w:rPr>
        <w:t>Tablica 6. Mjere i postupci u slučaju poplave</w:t>
      </w:r>
    </w:p>
    <w:tbl>
      <w:tblPr>
        <w:tblStyle w:val="TableGrid"/>
        <w:tblW w:w="9066" w:type="dxa"/>
        <w:tblInd w:w="46" w:type="dxa"/>
        <w:tblCellMar>
          <w:top w:w="47" w:type="dxa"/>
          <w:left w:w="5" w:type="dxa"/>
          <w:bottom w:w="0" w:type="dxa"/>
          <w:right w:w="0" w:type="dxa"/>
        </w:tblCellMar>
        <w:tblLook w:val="04A0" w:firstRow="1" w:lastRow="0" w:firstColumn="1" w:lastColumn="0" w:noHBand="0" w:noVBand="1"/>
      </w:tblPr>
      <w:tblGrid>
        <w:gridCol w:w="712"/>
        <w:gridCol w:w="8354"/>
      </w:tblGrid>
      <w:tr w:rsidR="00E32637" w14:paraId="15EA84E3" w14:textId="77777777">
        <w:trPr>
          <w:trHeight w:val="428"/>
        </w:trPr>
        <w:tc>
          <w:tcPr>
            <w:tcW w:w="712" w:type="dxa"/>
            <w:tcBorders>
              <w:top w:val="single" w:sz="4" w:space="0" w:color="000000"/>
              <w:left w:val="single" w:sz="4" w:space="0" w:color="000000"/>
              <w:bottom w:val="single" w:sz="4" w:space="0" w:color="000000"/>
              <w:right w:val="single" w:sz="4" w:space="0" w:color="000000"/>
            </w:tcBorders>
          </w:tcPr>
          <w:p w14:paraId="34D30443" w14:textId="77777777" w:rsidR="00E32637" w:rsidRDefault="00000000" w:rsidP="00401271">
            <w:pPr>
              <w:spacing w:after="60" w:line="276" w:lineRule="auto"/>
              <w:ind w:left="0" w:firstLine="0"/>
              <w:jc w:val="left"/>
            </w:pPr>
            <w:r>
              <w:rPr>
                <w:b/>
                <w:sz w:val="20"/>
              </w:rPr>
              <w:t xml:space="preserve">R.BR. </w:t>
            </w:r>
          </w:p>
        </w:tc>
        <w:tc>
          <w:tcPr>
            <w:tcW w:w="8354" w:type="dxa"/>
            <w:tcBorders>
              <w:top w:val="single" w:sz="4" w:space="0" w:color="000000"/>
              <w:left w:val="single" w:sz="4" w:space="0" w:color="000000"/>
              <w:bottom w:val="single" w:sz="4" w:space="0" w:color="000000"/>
              <w:right w:val="single" w:sz="4" w:space="0" w:color="000000"/>
            </w:tcBorders>
          </w:tcPr>
          <w:p w14:paraId="1E574B25" w14:textId="77777777" w:rsidR="00E32637" w:rsidRDefault="00000000" w:rsidP="00401271">
            <w:pPr>
              <w:spacing w:after="60" w:line="276" w:lineRule="auto"/>
              <w:ind w:left="0" w:right="27" w:firstLine="0"/>
              <w:jc w:val="center"/>
            </w:pPr>
            <w:r>
              <w:rPr>
                <w:b/>
                <w:sz w:val="20"/>
              </w:rPr>
              <w:t xml:space="preserve">MJERE I POSTUPCI </w:t>
            </w:r>
          </w:p>
        </w:tc>
      </w:tr>
      <w:tr w:rsidR="00E32637" w14:paraId="758B6C0B"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60F8C604" w14:textId="77777777" w:rsidR="00E32637" w:rsidRDefault="00000000" w:rsidP="00401271">
            <w:pPr>
              <w:spacing w:after="60" w:line="276" w:lineRule="auto"/>
              <w:ind w:left="0" w:firstLine="0"/>
              <w:jc w:val="left"/>
            </w:pPr>
            <w:r>
              <w:rPr>
                <w:sz w:val="20"/>
              </w:rPr>
              <w:t xml:space="preserve">1.  </w:t>
            </w:r>
          </w:p>
        </w:tc>
        <w:tc>
          <w:tcPr>
            <w:tcW w:w="8354" w:type="dxa"/>
            <w:tcBorders>
              <w:top w:val="single" w:sz="4" w:space="0" w:color="000000"/>
              <w:left w:val="single" w:sz="4" w:space="0" w:color="000000"/>
              <w:bottom w:val="single" w:sz="4" w:space="0" w:color="000000"/>
              <w:right w:val="single" w:sz="4" w:space="0" w:color="000000"/>
            </w:tcBorders>
          </w:tcPr>
          <w:p w14:paraId="42D16138" w14:textId="31F9DD8D" w:rsidR="00E32637" w:rsidRDefault="00000000" w:rsidP="00401271">
            <w:pPr>
              <w:spacing w:after="60" w:line="276" w:lineRule="auto"/>
              <w:ind w:left="0" w:firstLine="0"/>
              <w:jc w:val="left"/>
            </w:pPr>
            <w:r>
              <w:rPr>
                <w:sz w:val="20"/>
              </w:rPr>
              <w:t>Izvještavanje općinskog načelnika i predlaganj</w:t>
            </w:r>
            <w:r w:rsidR="000665D3">
              <w:rPr>
                <w:sz w:val="20"/>
              </w:rPr>
              <w:t>e</w:t>
            </w:r>
            <w:r>
              <w:rPr>
                <w:sz w:val="20"/>
              </w:rPr>
              <w:t xml:space="preserve"> aktiviranja Općinskog povjerenstva</w:t>
            </w:r>
            <w:r>
              <w:rPr>
                <w:i/>
                <w:sz w:val="20"/>
              </w:rPr>
              <w:t xml:space="preserve"> </w:t>
            </w:r>
          </w:p>
        </w:tc>
      </w:tr>
      <w:tr w:rsidR="00E32637" w14:paraId="3BA91290"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00BCE5E0" w14:textId="77777777" w:rsidR="00E32637" w:rsidRDefault="00000000" w:rsidP="00401271">
            <w:pPr>
              <w:spacing w:after="60" w:line="276" w:lineRule="auto"/>
              <w:ind w:left="0" w:firstLine="0"/>
              <w:jc w:val="left"/>
            </w:pPr>
            <w:r>
              <w:rPr>
                <w:sz w:val="20"/>
              </w:rPr>
              <w:t xml:space="preserve">2.  </w:t>
            </w:r>
          </w:p>
        </w:tc>
        <w:tc>
          <w:tcPr>
            <w:tcW w:w="8354" w:type="dxa"/>
            <w:tcBorders>
              <w:top w:val="single" w:sz="4" w:space="0" w:color="000000"/>
              <w:left w:val="single" w:sz="4" w:space="0" w:color="000000"/>
              <w:bottom w:val="single" w:sz="4" w:space="0" w:color="000000"/>
              <w:right w:val="single" w:sz="4" w:space="0" w:color="000000"/>
            </w:tcBorders>
          </w:tcPr>
          <w:p w14:paraId="69CB69DC" w14:textId="77777777" w:rsidR="00E32637" w:rsidRDefault="00000000" w:rsidP="00401271">
            <w:pPr>
              <w:spacing w:after="60" w:line="276" w:lineRule="auto"/>
              <w:ind w:left="0" w:firstLine="0"/>
              <w:jc w:val="left"/>
            </w:pPr>
            <w:r>
              <w:rPr>
                <w:sz w:val="20"/>
              </w:rPr>
              <w:t xml:space="preserve">Pozivanje Općinskog povjerenstva te izrada popisa šteta sukladno </w:t>
            </w:r>
            <w:r>
              <w:rPr>
                <w:i/>
                <w:sz w:val="20"/>
              </w:rPr>
              <w:t>Zakonu</w:t>
            </w:r>
            <w:r>
              <w:rPr>
                <w:sz w:val="20"/>
              </w:rPr>
              <w:t xml:space="preserve">  </w:t>
            </w:r>
          </w:p>
        </w:tc>
      </w:tr>
      <w:tr w:rsidR="00E32637" w14:paraId="37A8E9E8"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6039E3FF" w14:textId="77777777" w:rsidR="00E32637" w:rsidRDefault="00000000" w:rsidP="00401271">
            <w:pPr>
              <w:spacing w:after="60" w:line="276" w:lineRule="auto"/>
              <w:ind w:left="0" w:firstLine="0"/>
              <w:jc w:val="left"/>
            </w:pPr>
            <w:r>
              <w:rPr>
                <w:sz w:val="20"/>
              </w:rPr>
              <w:t xml:space="preserve">3.  </w:t>
            </w:r>
          </w:p>
        </w:tc>
        <w:tc>
          <w:tcPr>
            <w:tcW w:w="8354" w:type="dxa"/>
            <w:tcBorders>
              <w:top w:val="single" w:sz="4" w:space="0" w:color="000000"/>
              <w:left w:val="single" w:sz="4" w:space="0" w:color="000000"/>
              <w:bottom w:val="single" w:sz="4" w:space="0" w:color="000000"/>
              <w:right w:val="single" w:sz="4" w:space="0" w:color="000000"/>
            </w:tcBorders>
          </w:tcPr>
          <w:p w14:paraId="27EC84A1" w14:textId="77777777" w:rsidR="00E32637" w:rsidRDefault="00000000" w:rsidP="00401271">
            <w:pPr>
              <w:spacing w:after="60" w:line="276" w:lineRule="auto"/>
              <w:ind w:left="0" w:firstLine="0"/>
              <w:jc w:val="left"/>
            </w:pPr>
            <w:r>
              <w:rPr>
                <w:sz w:val="20"/>
              </w:rPr>
              <w:t xml:space="preserve">Pozivanje Stožera civilne zaštite Općine Jelenje  </w:t>
            </w:r>
          </w:p>
        </w:tc>
      </w:tr>
      <w:tr w:rsidR="00E32637" w14:paraId="03510748"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662245D1" w14:textId="77777777" w:rsidR="00E32637" w:rsidRDefault="00000000" w:rsidP="00401271">
            <w:pPr>
              <w:spacing w:after="60" w:line="276" w:lineRule="auto"/>
              <w:ind w:left="0" w:firstLine="0"/>
              <w:jc w:val="left"/>
            </w:pPr>
            <w:r>
              <w:rPr>
                <w:sz w:val="20"/>
              </w:rPr>
              <w:t xml:space="preserve">4. </w:t>
            </w:r>
          </w:p>
        </w:tc>
        <w:tc>
          <w:tcPr>
            <w:tcW w:w="8354" w:type="dxa"/>
            <w:tcBorders>
              <w:top w:val="single" w:sz="4" w:space="0" w:color="000000"/>
              <w:left w:val="single" w:sz="4" w:space="0" w:color="000000"/>
              <w:bottom w:val="single" w:sz="4" w:space="0" w:color="000000"/>
              <w:right w:val="single" w:sz="4" w:space="0" w:color="000000"/>
            </w:tcBorders>
          </w:tcPr>
          <w:p w14:paraId="4BDD4947" w14:textId="77777777" w:rsidR="00E32637" w:rsidRDefault="00000000" w:rsidP="00401271">
            <w:pPr>
              <w:spacing w:after="60" w:line="276" w:lineRule="auto"/>
              <w:ind w:left="0" w:firstLine="0"/>
            </w:pPr>
            <w:r>
              <w:rPr>
                <w:sz w:val="20"/>
              </w:rPr>
              <w:t xml:space="preserve">Prikupljanje informacija o dijelovima Općine u kojima su se dogodile najveće materijalne štete </w:t>
            </w:r>
          </w:p>
        </w:tc>
      </w:tr>
      <w:tr w:rsidR="00E32637" w14:paraId="7EC92A0E" w14:textId="77777777">
        <w:trPr>
          <w:trHeight w:val="2311"/>
        </w:trPr>
        <w:tc>
          <w:tcPr>
            <w:tcW w:w="712" w:type="dxa"/>
            <w:tcBorders>
              <w:top w:val="single" w:sz="4" w:space="0" w:color="000000"/>
              <w:left w:val="single" w:sz="4" w:space="0" w:color="000000"/>
              <w:bottom w:val="single" w:sz="4" w:space="0" w:color="000000"/>
              <w:right w:val="single" w:sz="4" w:space="0" w:color="000000"/>
            </w:tcBorders>
          </w:tcPr>
          <w:p w14:paraId="56910A81" w14:textId="77777777" w:rsidR="00E32637" w:rsidRDefault="00000000" w:rsidP="00401271">
            <w:pPr>
              <w:spacing w:after="60" w:line="276" w:lineRule="auto"/>
              <w:ind w:left="0" w:firstLine="0"/>
              <w:jc w:val="left"/>
            </w:pPr>
            <w:r>
              <w:rPr>
                <w:sz w:val="20"/>
              </w:rPr>
              <w:t xml:space="preserve">5.  </w:t>
            </w:r>
          </w:p>
        </w:tc>
        <w:tc>
          <w:tcPr>
            <w:tcW w:w="8354" w:type="dxa"/>
            <w:tcBorders>
              <w:top w:val="single" w:sz="4" w:space="0" w:color="000000"/>
              <w:left w:val="single" w:sz="4" w:space="0" w:color="000000"/>
              <w:bottom w:val="single" w:sz="4" w:space="0" w:color="000000"/>
              <w:right w:val="single" w:sz="4" w:space="0" w:color="000000"/>
            </w:tcBorders>
          </w:tcPr>
          <w:p w14:paraId="154CDD4C" w14:textId="77777777" w:rsidR="00E32637" w:rsidRDefault="00000000" w:rsidP="00401271">
            <w:pPr>
              <w:spacing w:after="60" w:line="276" w:lineRule="auto"/>
              <w:ind w:left="0" w:firstLine="0"/>
              <w:jc w:val="left"/>
            </w:pPr>
            <w:r>
              <w:rPr>
                <w:sz w:val="20"/>
              </w:rPr>
              <w:t xml:space="preserve">Prikupljanje informacija o: </w:t>
            </w:r>
          </w:p>
          <w:p w14:paraId="40D25C57" w14:textId="77777777" w:rsidR="00E32637" w:rsidRDefault="00000000" w:rsidP="00401271">
            <w:pPr>
              <w:numPr>
                <w:ilvl w:val="0"/>
                <w:numId w:val="27"/>
              </w:numPr>
              <w:spacing w:after="60" w:line="276" w:lineRule="auto"/>
              <w:ind w:hanging="348"/>
              <w:jc w:val="left"/>
            </w:pPr>
            <w:r>
              <w:rPr>
                <w:sz w:val="20"/>
              </w:rPr>
              <w:t xml:space="preserve">mogućnosti funkcioniranja kritične infrastrukture:  </w:t>
            </w:r>
          </w:p>
          <w:p w14:paraId="612D4421" w14:textId="77777777" w:rsidR="00E32637" w:rsidRDefault="00000000" w:rsidP="00401271">
            <w:pPr>
              <w:numPr>
                <w:ilvl w:val="1"/>
                <w:numId w:val="27"/>
              </w:numPr>
              <w:spacing w:after="60" w:line="276" w:lineRule="auto"/>
              <w:ind w:hanging="218"/>
              <w:jc w:val="left"/>
            </w:pPr>
            <w:r>
              <w:rPr>
                <w:sz w:val="20"/>
              </w:rPr>
              <w:t xml:space="preserve">sustava za vodoopskrbu, </w:t>
            </w:r>
          </w:p>
          <w:p w14:paraId="209B8D9E" w14:textId="77777777" w:rsidR="00E32637" w:rsidRDefault="00000000" w:rsidP="00401271">
            <w:pPr>
              <w:numPr>
                <w:ilvl w:val="1"/>
                <w:numId w:val="27"/>
              </w:numPr>
              <w:spacing w:after="60" w:line="276" w:lineRule="auto"/>
              <w:ind w:hanging="218"/>
              <w:jc w:val="left"/>
            </w:pPr>
            <w:r>
              <w:rPr>
                <w:sz w:val="20"/>
              </w:rPr>
              <w:t xml:space="preserve">sustava za elektroopskrbu, </w:t>
            </w:r>
          </w:p>
          <w:p w14:paraId="0A94A1E5" w14:textId="77777777" w:rsidR="00E32637" w:rsidRDefault="00000000" w:rsidP="00401271">
            <w:pPr>
              <w:numPr>
                <w:ilvl w:val="1"/>
                <w:numId w:val="27"/>
              </w:numPr>
              <w:spacing w:after="60" w:line="276" w:lineRule="auto"/>
              <w:ind w:hanging="218"/>
              <w:jc w:val="left"/>
            </w:pPr>
            <w:r>
              <w:rPr>
                <w:sz w:val="20"/>
              </w:rPr>
              <w:t xml:space="preserve">sustava za plinoopskrbu, </w:t>
            </w:r>
          </w:p>
          <w:p w14:paraId="03138A37" w14:textId="77777777" w:rsidR="00E32637" w:rsidRDefault="00000000" w:rsidP="00401271">
            <w:pPr>
              <w:numPr>
                <w:ilvl w:val="1"/>
                <w:numId w:val="27"/>
              </w:numPr>
              <w:spacing w:after="60" w:line="276" w:lineRule="auto"/>
              <w:ind w:hanging="218"/>
              <w:jc w:val="left"/>
            </w:pPr>
            <w:r>
              <w:rPr>
                <w:sz w:val="20"/>
              </w:rPr>
              <w:t xml:space="preserve">sustava telekomunikacija, </w:t>
            </w:r>
          </w:p>
          <w:p w14:paraId="1FAA000D" w14:textId="77777777" w:rsidR="00E32637" w:rsidRDefault="00000000" w:rsidP="00401271">
            <w:pPr>
              <w:numPr>
                <w:ilvl w:val="0"/>
                <w:numId w:val="27"/>
              </w:numPr>
              <w:spacing w:after="60" w:line="276" w:lineRule="auto"/>
              <w:ind w:hanging="348"/>
              <w:jc w:val="left"/>
            </w:pPr>
            <w:r>
              <w:rPr>
                <w:sz w:val="20"/>
              </w:rPr>
              <w:t xml:space="preserve">prohodnosti prometnica, </w:t>
            </w:r>
          </w:p>
          <w:p w14:paraId="57D0C2AC" w14:textId="77777777" w:rsidR="00E32637" w:rsidRDefault="00000000" w:rsidP="00401271">
            <w:pPr>
              <w:numPr>
                <w:ilvl w:val="0"/>
                <w:numId w:val="27"/>
              </w:numPr>
              <w:spacing w:after="60" w:line="276" w:lineRule="auto"/>
              <w:ind w:hanging="348"/>
              <w:jc w:val="left"/>
            </w:pPr>
            <w:r>
              <w:rPr>
                <w:sz w:val="20"/>
              </w:rPr>
              <w:t>stanju društvenih i stambenih objekata na području Općine</w:t>
            </w:r>
          </w:p>
        </w:tc>
      </w:tr>
      <w:tr w:rsidR="00E32637" w14:paraId="37EADCF3" w14:textId="77777777">
        <w:trPr>
          <w:trHeight w:val="701"/>
        </w:trPr>
        <w:tc>
          <w:tcPr>
            <w:tcW w:w="712" w:type="dxa"/>
            <w:tcBorders>
              <w:top w:val="single" w:sz="4" w:space="0" w:color="000000"/>
              <w:left w:val="single" w:sz="4" w:space="0" w:color="000000"/>
              <w:bottom w:val="single" w:sz="4" w:space="0" w:color="000000"/>
              <w:right w:val="single" w:sz="4" w:space="0" w:color="000000"/>
            </w:tcBorders>
          </w:tcPr>
          <w:p w14:paraId="065F58AB" w14:textId="77777777" w:rsidR="00E32637" w:rsidRDefault="00000000" w:rsidP="00401271">
            <w:pPr>
              <w:spacing w:after="60" w:line="276" w:lineRule="auto"/>
              <w:ind w:left="0" w:firstLine="0"/>
              <w:jc w:val="left"/>
            </w:pPr>
            <w:r>
              <w:t>6.</w:t>
            </w:r>
          </w:p>
        </w:tc>
        <w:tc>
          <w:tcPr>
            <w:tcW w:w="8354" w:type="dxa"/>
            <w:tcBorders>
              <w:top w:val="single" w:sz="4" w:space="0" w:color="000000"/>
              <w:left w:val="single" w:sz="4" w:space="0" w:color="000000"/>
              <w:bottom w:val="single" w:sz="4" w:space="0" w:color="000000"/>
              <w:right w:val="single" w:sz="4" w:space="0" w:color="000000"/>
            </w:tcBorders>
          </w:tcPr>
          <w:p w14:paraId="12D95C16" w14:textId="77777777" w:rsidR="00E32637" w:rsidRDefault="00000000" w:rsidP="00401271">
            <w:pPr>
              <w:spacing w:after="60" w:line="276" w:lineRule="auto"/>
              <w:ind w:left="0" w:firstLine="0"/>
              <w:jc w:val="left"/>
            </w:pPr>
            <w:r>
              <w:rPr>
                <w:sz w:val="20"/>
              </w:rPr>
              <w:t xml:space="preserve">Aktiviranje službi koje se bave zaštitom i spašavanjem unutar svoje redovne djelatnosti: JVP </w:t>
            </w:r>
          </w:p>
          <w:p w14:paraId="37AE61CE" w14:textId="77777777" w:rsidR="00E32637" w:rsidRDefault="00000000" w:rsidP="00401271">
            <w:pPr>
              <w:spacing w:after="60" w:line="276" w:lineRule="auto"/>
              <w:ind w:left="0" w:firstLine="0"/>
              <w:jc w:val="left"/>
            </w:pPr>
            <w:r>
              <w:rPr>
                <w:sz w:val="20"/>
              </w:rPr>
              <w:t>Grada Rijeke, DVD, GDCK Rijeka, HGSS – Stanica Rijeka, ZZHM PGŽ</w:t>
            </w:r>
          </w:p>
        </w:tc>
      </w:tr>
      <w:tr w:rsidR="00E32637" w14:paraId="56EACD11" w14:textId="77777777">
        <w:trPr>
          <w:trHeight w:val="1309"/>
        </w:trPr>
        <w:tc>
          <w:tcPr>
            <w:tcW w:w="712" w:type="dxa"/>
            <w:tcBorders>
              <w:top w:val="single" w:sz="4" w:space="0" w:color="000000"/>
              <w:left w:val="single" w:sz="4" w:space="0" w:color="000000"/>
              <w:bottom w:val="single" w:sz="4" w:space="0" w:color="000000"/>
              <w:right w:val="single" w:sz="4" w:space="0" w:color="000000"/>
            </w:tcBorders>
          </w:tcPr>
          <w:p w14:paraId="482B2A32" w14:textId="77777777" w:rsidR="00E32637" w:rsidRDefault="00000000" w:rsidP="00401271">
            <w:pPr>
              <w:spacing w:after="60" w:line="276" w:lineRule="auto"/>
              <w:ind w:left="0" w:firstLine="0"/>
              <w:jc w:val="left"/>
            </w:pPr>
            <w:r>
              <w:rPr>
                <w:sz w:val="20"/>
              </w:rPr>
              <w:t xml:space="preserve">7.  </w:t>
            </w:r>
          </w:p>
        </w:tc>
        <w:tc>
          <w:tcPr>
            <w:tcW w:w="8354" w:type="dxa"/>
            <w:tcBorders>
              <w:top w:val="single" w:sz="4" w:space="0" w:color="000000"/>
              <w:left w:val="single" w:sz="4" w:space="0" w:color="000000"/>
              <w:bottom w:val="single" w:sz="4" w:space="0" w:color="000000"/>
              <w:right w:val="single" w:sz="4" w:space="0" w:color="000000"/>
            </w:tcBorders>
          </w:tcPr>
          <w:p w14:paraId="3AFEAACA" w14:textId="17F8C2DB" w:rsidR="00E32637" w:rsidRDefault="00000000" w:rsidP="00401271">
            <w:pPr>
              <w:spacing w:after="60" w:line="276" w:lineRule="auto"/>
              <w:ind w:left="0" w:firstLine="0"/>
              <w:jc w:val="left"/>
            </w:pPr>
            <w:r>
              <w:rPr>
                <w:sz w:val="20"/>
              </w:rPr>
              <w:t xml:space="preserve">Utvrđivanje redoslijeda </w:t>
            </w:r>
            <w:r w:rsidR="000665D3" w:rsidRPr="000665D3">
              <w:rPr>
                <w:sz w:val="20"/>
              </w:rPr>
              <w:t xml:space="preserve">radi ponovnog uspostavljanja funkcionalnost </w:t>
            </w:r>
            <w:r>
              <w:rPr>
                <w:sz w:val="20"/>
              </w:rPr>
              <w:t>kritične infrastrukture sljedećim vodoopskrbni sustav, zdravstvene ustanove,  vatrogasni i društveni domovi, objekti za zbrinjavanje, elektroopskrba, plinoopskrba,  objekti za pripremu hrane, telekomunikacije, pošta, škola, ostali korisnici</w:t>
            </w:r>
          </w:p>
        </w:tc>
      </w:tr>
      <w:tr w:rsidR="00E32637" w14:paraId="19906D44" w14:textId="77777777">
        <w:trPr>
          <w:trHeight w:val="1466"/>
        </w:trPr>
        <w:tc>
          <w:tcPr>
            <w:tcW w:w="712" w:type="dxa"/>
            <w:tcBorders>
              <w:top w:val="single" w:sz="4" w:space="0" w:color="000000"/>
              <w:left w:val="single" w:sz="4" w:space="0" w:color="000000"/>
              <w:bottom w:val="single" w:sz="4" w:space="0" w:color="000000"/>
              <w:right w:val="single" w:sz="4" w:space="0" w:color="000000"/>
            </w:tcBorders>
          </w:tcPr>
          <w:p w14:paraId="08C9DC2C" w14:textId="77777777" w:rsidR="00E32637" w:rsidRDefault="00000000" w:rsidP="00401271">
            <w:pPr>
              <w:spacing w:after="60" w:line="276" w:lineRule="auto"/>
              <w:ind w:left="0" w:firstLine="0"/>
              <w:jc w:val="left"/>
            </w:pPr>
            <w:r>
              <w:rPr>
                <w:sz w:val="20"/>
              </w:rPr>
              <w:t>8.</w:t>
            </w:r>
          </w:p>
        </w:tc>
        <w:tc>
          <w:tcPr>
            <w:tcW w:w="8354" w:type="dxa"/>
            <w:tcBorders>
              <w:top w:val="single" w:sz="4" w:space="0" w:color="000000"/>
              <w:left w:val="single" w:sz="4" w:space="0" w:color="000000"/>
              <w:bottom w:val="single" w:sz="4" w:space="0" w:color="000000"/>
              <w:right w:val="single" w:sz="4" w:space="0" w:color="000000"/>
            </w:tcBorders>
          </w:tcPr>
          <w:p w14:paraId="4310330A" w14:textId="739DB0EA" w:rsidR="00E32637" w:rsidRDefault="00000000" w:rsidP="00401271">
            <w:pPr>
              <w:spacing w:after="60" w:line="276" w:lineRule="auto"/>
              <w:ind w:left="0" w:firstLine="0"/>
            </w:pPr>
            <w:r>
              <w:rPr>
                <w:sz w:val="20"/>
              </w:rPr>
              <w:t xml:space="preserve">Utvrđivanje redoslijeda </w:t>
            </w:r>
            <w:r w:rsidR="000665D3" w:rsidRPr="000665D3">
              <w:rPr>
                <w:sz w:val="20"/>
              </w:rPr>
              <w:t xml:space="preserve">radi ponovnog uspostavljanja funkcionalnost </w:t>
            </w:r>
            <w:r>
              <w:rPr>
                <w:sz w:val="20"/>
              </w:rPr>
              <w:t xml:space="preserve">prometnica na području Općine sljedećim redoslijedom:  </w:t>
            </w:r>
          </w:p>
          <w:p w14:paraId="5F82E32B" w14:textId="77777777" w:rsidR="00E32637" w:rsidRDefault="00000000" w:rsidP="00401271">
            <w:pPr>
              <w:numPr>
                <w:ilvl w:val="0"/>
                <w:numId w:val="28"/>
              </w:numPr>
              <w:spacing w:after="60" w:line="276" w:lineRule="auto"/>
              <w:ind w:hanging="122"/>
              <w:jc w:val="left"/>
            </w:pPr>
            <w:r>
              <w:rPr>
                <w:sz w:val="20"/>
              </w:rPr>
              <w:t xml:space="preserve">županijske ceste, </w:t>
            </w:r>
          </w:p>
          <w:p w14:paraId="3B51CEF9" w14:textId="77777777" w:rsidR="00E32637" w:rsidRDefault="00000000" w:rsidP="00401271">
            <w:pPr>
              <w:numPr>
                <w:ilvl w:val="0"/>
                <w:numId w:val="28"/>
              </w:numPr>
              <w:spacing w:after="60" w:line="276" w:lineRule="auto"/>
              <w:ind w:hanging="122"/>
              <w:jc w:val="left"/>
            </w:pPr>
            <w:r>
              <w:rPr>
                <w:sz w:val="20"/>
              </w:rPr>
              <w:t xml:space="preserve">lokalne ceste, </w:t>
            </w:r>
          </w:p>
          <w:p w14:paraId="4C7E04F1" w14:textId="77777777" w:rsidR="00E32637" w:rsidRDefault="00000000" w:rsidP="00401271">
            <w:pPr>
              <w:numPr>
                <w:ilvl w:val="0"/>
                <w:numId w:val="28"/>
              </w:numPr>
              <w:spacing w:after="60" w:line="276" w:lineRule="auto"/>
              <w:ind w:hanging="122"/>
              <w:jc w:val="left"/>
            </w:pPr>
            <w:r>
              <w:rPr>
                <w:sz w:val="20"/>
              </w:rPr>
              <w:t>nerazvrstane ceste.</w:t>
            </w:r>
          </w:p>
        </w:tc>
      </w:tr>
      <w:tr w:rsidR="00E32637" w14:paraId="2FC549A0" w14:textId="77777777">
        <w:trPr>
          <w:trHeight w:val="592"/>
        </w:trPr>
        <w:tc>
          <w:tcPr>
            <w:tcW w:w="712" w:type="dxa"/>
            <w:tcBorders>
              <w:top w:val="single" w:sz="4" w:space="0" w:color="000000"/>
              <w:left w:val="single" w:sz="4" w:space="0" w:color="000000"/>
              <w:bottom w:val="single" w:sz="4" w:space="0" w:color="000000"/>
              <w:right w:val="single" w:sz="4" w:space="0" w:color="000000"/>
            </w:tcBorders>
          </w:tcPr>
          <w:p w14:paraId="54BC89C4" w14:textId="77777777" w:rsidR="00E32637" w:rsidRDefault="00000000" w:rsidP="00401271">
            <w:pPr>
              <w:spacing w:after="60" w:line="276" w:lineRule="auto"/>
              <w:ind w:left="0" w:firstLine="0"/>
              <w:jc w:val="left"/>
            </w:pPr>
            <w:r>
              <w:rPr>
                <w:sz w:val="20"/>
              </w:rPr>
              <w:t xml:space="preserve">9. </w:t>
            </w:r>
          </w:p>
        </w:tc>
        <w:tc>
          <w:tcPr>
            <w:tcW w:w="8354" w:type="dxa"/>
            <w:tcBorders>
              <w:top w:val="single" w:sz="4" w:space="0" w:color="000000"/>
              <w:left w:val="single" w:sz="4" w:space="0" w:color="000000"/>
              <w:bottom w:val="single" w:sz="4" w:space="0" w:color="000000"/>
              <w:right w:val="single" w:sz="4" w:space="0" w:color="000000"/>
            </w:tcBorders>
          </w:tcPr>
          <w:p w14:paraId="5FFE09A8" w14:textId="77777777" w:rsidR="00E32637" w:rsidRDefault="00000000" w:rsidP="00401271">
            <w:pPr>
              <w:spacing w:after="60" w:line="276" w:lineRule="auto"/>
              <w:ind w:left="0" w:firstLine="0"/>
            </w:pPr>
            <w:r>
              <w:rPr>
                <w:sz w:val="20"/>
              </w:rPr>
              <w:t xml:space="preserve">Pozivanje vlasnika poduzeća i obrta koji se bave takvom vrstom djelatnosti koja može izvršiti privremenu sanaciju šteta.  </w:t>
            </w:r>
          </w:p>
        </w:tc>
      </w:tr>
      <w:tr w:rsidR="00E32637" w14:paraId="022988E0" w14:textId="77777777">
        <w:trPr>
          <w:trHeight w:val="533"/>
        </w:trPr>
        <w:tc>
          <w:tcPr>
            <w:tcW w:w="712" w:type="dxa"/>
            <w:tcBorders>
              <w:top w:val="single" w:sz="4" w:space="0" w:color="000000"/>
              <w:left w:val="single" w:sz="4" w:space="0" w:color="000000"/>
              <w:bottom w:val="single" w:sz="4" w:space="0" w:color="000000"/>
              <w:right w:val="single" w:sz="4" w:space="0" w:color="000000"/>
            </w:tcBorders>
          </w:tcPr>
          <w:p w14:paraId="3EA63F90" w14:textId="77777777" w:rsidR="00E32637" w:rsidRDefault="00000000" w:rsidP="00401271">
            <w:pPr>
              <w:spacing w:after="60" w:line="276" w:lineRule="auto"/>
              <w:ind w:left="0" w:firstLine="0"/>
              <w:jc w:val="left"/>
            </w:pPr>
            <w:r>
              <w:rPr>
                <w:sz w:val="20"/>
              </w:rPr>
              <w:t>11.</w:t>
            </w:r>
          </w:p>
        </w:tc>
        <w:tc>
          <w:tcPr>
            <w:tcW w:w="8354" w:type="dxa"/>
            <w:tcBorders>
              <w:top w:val="single" w:sz="4" w:space="0" w:color="000000"/>
              <w:left w:val="single" w:sz="4" w:space="0" w:color="000000"/>
              <w:bottom w:val="single" w:sz="4" w:space="0" w:color="000000"/>
              <w:right w:val="single" w:sz="4" w:space="0" w:color="000000"/>
            </w:tcBorders>
          </w:tcPr>
          <w:p w14:paraId="0AE1593F" w14:textId="77777777" w:rsidR="00E32637" w:rsidRDefault="00000000" w:rsidP="00401271">
            <w:pPr>
              <w:spacing w:after="60" w:line="276" w:lineRule="auto"/>
              <w:ind w:left="0" w:firstLine="0"/>
              <w:jc w:val="left"/>
            </w:pPr>
            <w:r>
              <w:rPr>
                <w:sz w:val="20"/>
              </w:rPr>
              <w:t xml:space="preserve">Općinsko povjerenstvo nastavlja aktivnosti na popisu i procjeni štete sukladno </w:t>
            </w:r>
            <w:r>
              <w:rPr>
                <w:i/>
                <w:sz w:val="20"/>
              </w:rPr>
              <w:t>Zakonu</w:t>
            </w:r>
            <w:r>
              <w:rPr>
                <w:sz w:val="20"/>
              </w:rPr>
              <w:t xml:space="preserve"> te o rezultatima izvješćuje Županijsko povjerenstvo.</w:t>
            </w:r>
          </w:p>
        </w:tc>
      </w:tr>
    </w:tbl>
    <w:p w14:paraId="2CC94C9B" w14:textId="77777777" w:rsidR="00FC74F9" w:rsidRDefault="00FC74F9" w:rsidP="00401271">
      <w:pPr>
        <w:spacing w:after="60" w:line="276" w:lineRule="auto"/>
        <w:ind w:left="1032" w:right="137"/>
      </w:pPr>
    </w:p>
    <w:p w14:paraId="0E74BBB1" w14:textId="48AB48E3" w:rsidR="00E32637" w:rsidRDefault="00FC74F9" w:rsidP="00401271">
      <w:pPr>
        <w:spacing w:after="60" w:line="276" w:lineRule="auto"/>
        <w:ind w:left="1032" w:right="137"/>
      </w:pPr>
      <w:r>
        <w:t>4</w:t>
      </w:r>
      <w:r w:rsidR="00000000">
        <w:t xml:space="preserve">.1.4. Mjere i postupci u slučaju  potresa </w:t>
      </w:r>
    </w:p>
    <w:p w14:paraId="2F511F44" w14:textId="77777777" w:rsidR="00E32637" w:rsidRDefault="00000000" w:rsidP="00401271">
      <w:pPr>
        <w:spacing w:after="60" w:line="276" w:lineRule="auto"/>
        <w:ind w:left="36" w:right="137"/>
      </w:pPr>
      <w:r>
        <w:t>Posljedice pojave jakog potresa mogu obuhvatiti oštećenja ili rušenje svih vrsta postojećih građevina, među kojima posebnu pozornost treba usmjeriti na stambene zgrade, vrijednu kulturno-spomeničku baštinu, objekte od posebne važnosti i industrijske objekte, te kritične točke prometne i komunalne infrastrukture. Moguća pojava potresa mora se povezati sa značajnom izravnom i neizravnom štetom na imovini, uz opasnost od ozbiljnih ozljeda i mogućeg gubitka ljudskih života. Budući da potrese nije moguće spriječiti, provođenje mjera za ublažavanje posljedica potresa i pripremljenost društvene zajednice u slučaju njegove pojave od iznimne su važnosti. Analizom epicentara potresa u Hrvatskoj u povratnom razdoblju od 1850. – 2015. godine može se zaključiti da se područje Općine Jelenje nalazi se na seizmički aktivnom području gdje postoji opasnost od potresa.</w:t>
      </w:r>
    </w:p>
    <w:p w14:paraId="56293364" w14:textId="77777777" w:rsidR="00E32637" w:rsidRDefault="00000000" w:rsidP="00401271">
      <w:pPr>
        <w:spacing w:after="60" w:line="276" w:lineRule="auto"/>
        <w:ind w:left="36" w:right="137"/>
      </w:pPr>
      <w:r>
        <w:t>Područje Općine Jelenje nalazi se u području vršnog ubrzanja tla za povratni period od 475 godina u području 0,210 g što odgovara VIII° po MCS ljestvici.</w:t>
      </w:r>
    </w:p>
    <w:p w14:paraId="05A56C4E" w14:textId="77777777" w:rsidR="00E32637" w:rsidRDefault="00000000" w:rsidP="00401271">
      <w:pPr>
        <w:pStyle w:val="Naslov2"/>
        <w:spacing w:after="60" w:line="276" w:lineRule="auto"/>
        <w:ind w:left="36" w:right="137"/>
      </w:pPr>
      <w:r>
        <w:t xml:space="preserve">Preventivne mjere radi umanjenja posljedica prirodne nepogode  </w:t>
      </w:r>
    </w:p>
    <w:p w14:paraId="3638B22C" w14:textId="77777777" w:rsidR="00E32637" w:rsidRDefault="00000000" w:rsidP="00401271">
      <w:pPr>
        <w:spacing w:after="60" w:line="276" w:lineRule="auto"/>
        <w:ind w:left="36" w:right="137"/>
      </w:pPr>
      <w:r>
        <w:t xml:space="preserve">Od urbanističkih mjera u svrhu efikasne zaštite od potresa neophodno je konstrukcije svih građevina planiranih za izgradnju na području Općine Jelenje uskladiti sa zakonskim i pod zakonskim propisima za predmetnu seizmičku zonu.  </w:t>
      </w:r>
    </w:p>
    <w:p w14:paraId="3818008D" w14:textId="77777777" w:rsidR="00E32637" w:rsidRDefault="00000000" w:rsidP="00401271">
      <w:pPr>
        <w:pStyle w:val="Naslov2"/>
        <w:spacing w:after="60" w:line="276" w:lineRule="auto"/>
        <w:ind w:left="36" w:right="137"/>
      </w:pPr>
      <w:r>
        <w:t xml:space="preserve">Mjere za ublažavanje i otklanjanje izravnih posljedica prirodne nepogode </w:t>
      </w:r>
    </w:p>
    <w:p w14:paraId="0BD9EE67" w14:textId="77777777" w:rsidR="00E32637" w:rsidRDefault="00000000" w:rsidP="00401271">
      <w:pPr>
        <w:spacing w:after="60" w:line="276" w:lineRule="auto"/>
        <w:ind w:left="36" w:right="137"/>
      </w:pPr>
      <w: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potresa. </w:t>
      </w:r>
    </w:p>
    <w:p w14:paraId="3A9C29B1" w14:textId="77777777" w:rsidR="00986C98" w:rsidRDefault="00986C98" w:rsidP="00401271">
      <w:pPr>
        <w:spacing w:after="60" w:line="276" w:lineRule="auto"/>
        <w:ind w:left="36" w:right="137"/>
      </w:pPr>
    </w:p>
    <w:p w14:paraId="429B9C57" w14:textId="77777777" w:rsidR="00E32637" w:rsidRDefault="00000000" w:rsidP="00401271">
      <w:pPr>
        <w:spacing w:after="60" w:line="276" w:lineRule="auto"/>
        <w:ind w:left="36"/>
        <w:jc w:val="left"/>
      </w:pPr>
      <w:r>
        <w:rPr>
          <w:b/>
          <w:sz w:val="20"/>
        </w:rPr>
        <w:t>Tablica 7. Mjere i postupci u slučaju potresa</w:t>
      </w:r>
    </w:p>
    <w:tbl>
      <w:tblPr>
        <w:tblStyle w:val="TableGrid"/>
        <w:tblW w:w="9066" w:type="dxa"/>
        <w:tblInd w:w="46" w:type="dxa"/>
        <w:tblCellMar>
          <w:top w:w="47" w:type="dxa"/>
          <w:left w:w="5" w:type="dxa"/>
          <w:bottom w:w="0" w:type="dxa"/>
          <w:right w:w="0" w:type="dxa"/>
        </w:tblCellMar>
        <w:tblLook w:val="04A0" w:firstRow="1" w:lastRow="0" w:firstColumn="1" w:lastColumn="0" w:noHBand="0" w:noVBand="1"/>
      </w:tblPr>
      <w:tblGrid>
        <w:gridCol w:w="712"/>
        <w:gridCol w:w="8354"/>
      </w:tblGrid>
      <w:tr w:rsidR="00E32637" w14:paraId="0B1F8967" w14:textId="77777777">
        <w:trPr>
          <w:trHeight w:val="428"/>
        </w:trPr>
        <w:tc>
          <w:tcPr>
            <w:tcW w:w="712" w:type="dxa"/>
            <w:tcBorders>
              <w:top w:val="single" w:sz="4" w:space="0" w:color="000000"/>
              <w:left w:val="single" w:sz="4" w:space="0" w:color="000000"/>
              <w:bottom w:val="single" w:sz="4" w:space="0" w:color="000000"/>
              <w:right w:val="single" w:sz="4" w:space="0" w:color="000000"/>
            </w:tcBorders>
          </w:tcPr>
          <w:p w14:paraId="66C994EA" w14:textId="77777777" w:rsidR="00E32637" w:rsidRDefault="00000000" w:rsidP="00401271">
            <w:pPr>
              <w:spacing w:after="60" w:line="276" w:lineRule="auto"/>
              <w:ind w:left="0" w:firstLine="0"/>
              <w:jc w:val="left"/>
            </w:pPr>
            <w:r>
              <w:rPr>
                <w:b/>
                <w:sz w:val="20"/>
              </w:rPr>
              <w:t xml:space="preserve">R.BR. </w:t>
            </w:r>
          </w:p>
        </w:tc>
        <w:tc>
          <w:tcPr>
            <w:tcW w:w="8354" w:type="dxa"/>
            <w:tcBorders>
              <w:top w:val="single" w:sz="4" w:space="0" w:color="000000"/>
              <w:left w:val="single" w:sz="4" w:space="0" w:color="000000"/>
              <w:bottom w:val="single" w:sz="4" w:space="0" w:color="000000"/>
              <w:right w:val="single" w:sz="4" w:space="0" w:color="000000"/>
            </w:tcBorders>
          </w:tcPr>
          <w:p w14:paraId="5E62B0A5" w14:textId="77777777" w:rsidR="00E32637" w:rsidRDefault="00000000" w:rsidP="00401271">
            <w:pPr>
              <w:spacing w:after="60" w:line="276" w:lineRule="auto"/>
              <w:ind w:left="6" w:firstLine="0"/>
              <w:jc w:val="center"/>
            </w:pPr>
            <w:r>
              <w:rPr>
                <w:b/>
                <w:sz w:val="20"/>
              </w:rPr>
              <w:t xml:space="preserve">MJERE I POSTUPCI </w:t>
            </w:r>
          </w:p>
        </w:tc>
      </w:tr>
      <w:tr w:rsidR="00E32637" w14:paraId="21F28DB7"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53E6F7A1" w14:textId="77777777" w:rsidR="00E32637" w:rsidRDefault="00000000" w:rsidP="00401271">
            <w:pPr>
              <w:spacing w:after="60" w:line="276" w:lineRule="auto"/>
              <w:ind w:left="0" w:firstLine="0"/>
              <w:jc w:val="left"/>
            </w:pPr>
            <w:r>
              <w:rPr>
                <w:sz w:val="20"/>
              </w:rPr>
              <w:t xml:space="preserve">1.  </w:t>
            </w:r>
          </w:p>
        </w:tc>
        <w:tc>
          <w:tcPr>
            <w:tcW w:w="8354" w:type="dxa"/>
            <w:tcBorders>
              <w:top w:val="single" w:sz="4" w:space="0" w:color="000000"/>
              <w:left w:val="single" w:sz="4" w:space="0" w:color="000000"/>
              <w:bottom w:val="single" w:sz="4" w:space="0" w:color="000000"/>
              <w:right w:val="single" w:sz="4" w:space="0" w:color="000000"/>
            </w:tcBorders>
          </w:tcPr>
          <w:p w14:paraId="5EB6B2B4" w14:textId="195A32FD" w:rsidR="00E32637" w:rsidRDefault="00000000" w:rsidP="00401271">
            <w:pPr>
              <w:spacing w:after="60" w:line="276" w:lineRule="auto"/>
              <w:ind w:left="0" w:firstLine="0"/>
              <w:jc w:val="left"/>
            </w:pPr>
            <w:r>
              <w:rPr>
                <w:sz w:val="20"/>
              </w:rPr>
              <w:t>Izvještavanje općinskog načelnika i predlaganj</w:t>
            </w:r>
            <w:r w:rsidR="000665D3">
              <w:rPr>
                <w:sz w:val="20"/>
              </w:rPr>
              <w:t>e</w:t>
            </w:r>
            <w:r>
              <w:rPr>
                <w:sz w:val="20"/>
              </w:rPr>
              <w:t xml:space="preserve"> aktiviranja Općinskog povjerenstva</w:t>
            </w:r>
            <w:r>
              <w:rPr>
                <w:i/>
                <w:sz w:val="20"/>
              </w:rPr>
              <w:t xml:space="preserve"> </w:t>
            </w:r>
          </w:p>
        </w:tc>
      </w:tr>
      <w:tr w:rsidR="00E32637" w14:paraId="42F5B270"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713375A7" w14:textId="77777777" w:rsidR="00E32637" w:rsidRDefault="00000000" w:rsidP="00401271">
            <w:pPr>
              <w:spacing w:after="60" w:line="276" w:lineRule="auto"/>
              <w:ind w:left="0" w:firstLine="0"/>
              <w:jc w:val="left"/>
            </w:pPr>
            <w:r>
              <w:rPr>
                <w:sz w:val="20"/>
              </w:rPr>
              <w:t xml:space="preserve">2.  </w:t>
            </w:r>
          </w:p>
        </w:tc>
        <w:tc>
          <w:tcPr>
            <w:tcW w:w="8354" w:type="dxa"/>
            <w:tcBorders>
              <w:top w:val="single" w:sz="4" w:space="0" w:color="000000"/>
              <w:left w:val="single" w:sz="4" w:space="0" w:color="000000"/>
              <w:bottom w:val="single" w:sz="4" w:space="0" w:color="000000"/>
              <w:right w:val="single" w:sz="4" w:space="0" w:color="000000"/>
            </w:tcBorders>
          </w:tcPr>
          <w:p w14:paraId="5E356F24" w14:textId="77777777" w:rsidR="00E32637" w:rsidRDefault="00000000" w:rsidP="00401271">
            <w:pPr>
              <w:spacing w:after="60" w:line="276" w:lineRule="auto"/>
              <w:ind w:left="0" w:firstLine="0"/>
              <w:jc w:val="left"/>
            </w:pPr>
            <w:r>
              <w:rPr>
                <w:sz w:val="20"/>
              </w:rPr>
              <w:t xml:space="preserve">Pozivanje Općinskog povjerenstva te izrada popisa šteta sukladno </w:t>
            </w:r>
            <w:r>
              <w:rPr>
                <w:i/>
                <w:sz w:val="20"/>
              </w:rPr>
              <w:t>Zakonu</w:t>
            </w:r>
            <w:r>
              <w:rPr>
                <w:sz w:val="20"/>
              </w:rPr>
              <w:t xml:space="preserve">  </w:t>
            </w:r>
          </w:p>
        </w:tc>
      </w:tr>
      <w:tr w:rsidR="00E32637" w14:paraId="5F09A530"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66CB3DEA" w14:textId="77777777" w:rsidR="00E32637" w:rsidRDefault="00000000" w:rsidP="00401271">
            <w:pPr>
              <w:spacing w:after="60" w:line="276" w:lineRule="auto"/>
              <w:ind w:left="0" w:firstLine="0"/>
              <w:jc w:val="left"/>
            </w:pPr>
            <w:r>
              <w:rPr>
                <w:sz w:val="20"/>
              </w:rPr>
              <w:t xml:space="preserve">3.  </w:t>
            </w:r>
          </w:p>
        </w:tc>
        <w:tc>
          <w:tcPr>
            <w:tcW w:w="8354" w:type="dxa"/>
            <w:tcBorders>
              <w:top w:val="single" w:sz="4" w:space="0" w:color="000000"/>
              <w:left w:val="single" w:sz="4" w:space="0" w:color="000000"/>
              <w:bottom w:val="single" w:sz="4" w:space="0" w:color="000000"/>
              <w:right w:val="single" w:sz="4" w:space="0" w:color="000000"/>
            </w:tcBorders>
          </w:tcPr>
          <w:p w14:paraId="1E1321F0" w14:textId="77777777" w:rsidR="00E32637" w:rsidRDefault="00000000" w:rsidP="00401271">
            <w:pPr>
              <w:spacing w:after="60" w:line="276" w:lineRule="auto"/>
              <w:ind w:left="0" w:firstLine="0"/>
              <w:jc w:val="left"/>
            </w:pPr>
            <w:r>
              <w:rPr>
                <w:sz w:val="20"/>
              </w:rPr>
              <w:t xml:space="preserve">Pozivanje Stožera civilne zaštite Općine Jelenje  </w:t>
            </w:r>
          </w:p>
        </w:tc>
      </w:tr>
      <w:tr w:rsidR="00E32637" w14:paraId="792FD34F" w14:textId="77777777">
        <w:trPr>
          <w:trHeight w:val="506"/>
        </w:trPr>
        <w:tc>
          <w:tcPr>
            <w:tcW w:w="712" w:type="dxa"/>
            <w:tcBorders>
              <w:top w:val="single" w:sz="4" w:space="0" w:color="000000"/>
              <w:left w:val="single" w:sz="4" w:space="0" w:color="000000"/>
              <w:bottom w:val="single" w:sz="4" w:space="0" w:color="000000"/>
              <w:right w:val="single" w:sz="4" w:space="0" w:color="000000"/>
            </w:tcBorders>
          </w:tcPr>
          <w:p w14:paraId="10131AB3" w14:textId="77777777" w:rsidR="00E32637" w:rsidRDefault="00000000" w:rsidP="00401271">
            <w:pPr>
              <w:spacing w:after="60" w:line="276" w:lineRule="auto"/>
              <w:ind w:left="0" w:firstLine="0"/>
              <w:jc w:val="left"/>
            </w:pPr>
            <w:r>
              <w:rPr>
                <w:sz w:val="20"/>
              </w:rPr>
              <w:t>4.</w:t>
            </w:r>
          </w:p>
        </w:tc>
        <w:tc>
          <w:tcPr>
            <w:tcW w:w="8354" w:type="dxa"/>
            <w:tcBorders>
              <w:top w:val="single" w:sz="4" w:space="0" w:color="000000"/>
              <w:left w:val="single" w:sz="4" w:space="0" w:color="000000"/>
              <w:bottom w:val="single" w:sz="4" w:space="0" w:color="000000"/>
              <w:right w:val="single" w:sz="4" w:space="0" w:color="000000"/>
            </w:tcBorders>
          </w:tcPr>
          <w:p w14:paraId="47F40CF5" w14:textId="77777777" w:rsidR="00E32637" w:rsidRDefault="00000000" w:rsidP="00401271">
            <w:pPr>
              <w:spacing w:after="60" w:line="276" w:lineRule="auto"/>
              <w:ind w:left="0" w:firstLine="0"/>
              <w:jc w:val="left"/>
            </w:pPr>
            <w:r>
              <w:rPr>
                <w:sz w:val="20"/>
              </w:rPr>
              <w:t xml:space="preserve">Aktiviranje službi koje se bave zaštitom i spašavanjem unutar svoje redovne djelatnosti: JVP </w:t>
            </w:r>
          </w:p>
          <w:p w14:paraId="78A1FB3A" w14:textId="77777777" w:rsidR="00E32637" w:rsidRDefault="00000000" w:rsidP="00401271">
            <w:pPr>
              <w:spacing w:after="60" w:line="276" w:lineRule="auto"/>
              <w:ind w:left="0" w:firstLine="0"/>
              <w:jc w:val="left"/>
            </w:pPr>
            <w:r>
              <w:rPr>
                <w:sz w:val="20"/>
              </w:rPr>
              <w:t>Grada Rijeke, DVD, GDCK Rijeka, HGSS – Stanica Rijeka, ZZHM PGŽ</w:t>
            </w:r>
          </w:p>
        </w:tc>
      </w:tr>
      <w:tr w:rsidR="00E32637" w14:paraId="5F02CD8A" w14:textId="77777777">
        <w:trPr>
          <w:trHeight w:val="506"/>
        </w:trPr>
        <w:tc>
          <w:tcPr>
            <w:tcW w:w="712" w:type="dxa"/>
            <w:tcBorders>
              <w:top w:val="single" w:sz="4" w:space="0" w:color="000000"/>
              <w:left w:val="single" w:sz="4" w:space="0" w:color="000000"/>
              <w:bottom w:val="single" w:sz="4" w:space="0" w:color="000000"/>
              <w:right w:val="single" w:sz="4" w:space="0" w:color="000000"/>
            </w:tcBorders>
          </w:tcPr>
          <w:p w14:paraId="3ACA65A0" w14:textId="77777777" w:rsidR="00E32637" w:rsidRDefault="00000000" w:rsidP="00401271">
            <w:pPr>
              <w:spacing w:after="60" w:line="276" w:lineRule="auto"/>
              <w:ind w:left="0" w:firstLine="0"/>
              <w:jc w:val="left"/>
            </w:pPr>
            <w:r>
              <w:rPr>
                <w:sz w:val="20"/>
              </w:rPr>
              <w:t xml:space="preserve">5. </w:t>
            </w:r>
          </w:p>
        </w:tc>
        <w:tc>
          <w:tcPr>
            <w:tcW w:w="8354" w:type="dxa"/>
            <w:tcBorders>
              <w:top w:val="single" w:sz="4" w:space="0" w:color="000000"/>
              <w:left w:val="single" w:sz="4" w:space="0" w:color="000000"/>
              <w:bottom w:val="single" w:sz="4" w:space="0" w:color="000000"/>
              <w:right w:val="single" w:sz="4" w:space="0" w:color="000000"/>
            </w:tcBorders>
          </w:tcPr>
          <w:p w14:paraId="01A98292" w14:textId="77777777" w:rsidR="00E32637" w:rsidRDefault="00000000" w:rsidP="00401271">
            <w:pPr>
              <w:spacing w:after="60" w:line="276" w:lineRule="auto"/>
              <w:ind w:left="0" w:firstLine="0"/>
              <w:jc w:val="left"/>
            </w:pPr>
            <w:r>
              <w:rPr>
                <w:sz w:val="20"/>
              </w:rPr>
              <w:t xml:space="preserve">Prikupljanje informacija o broju potpuno srušenih objekata i stanova, stanje školskih objekata, vrtića, društvenih domova, ugostiteljskih objekata, trgovina i sl.  </w:t>
            </w:r>
          </w:p>
        </w:tc>
      </w:tr>
      <w:tr w:rsidR="00E32637" w14:paraId="0B1B1CF8" w14:textId="77777777">
        <w:trPr>
          <w:trHeight w:val="2311"/>
        </w:trPr>
        <w:tc>
          <w:tcPr>
            <w:tcW w:w="712" w:type="dxa"/>
            <w:tcBorders>
              <w:top w:val="single" w:sz="4" w:space="0" w:color="000000"/>
              <w:left w:val="single" w:sz="4" w:space="0" w:color="000000"/>
              <w:bottom w:val="single" w:sz="4" w:space="0" w:color="000000"/>
              <w:right w:val="single" w:sz="4" w:space="0" w:color="000000"/>
            </w:tcBorders>
          </w:tcPr>
          <w:p w14:paraId="09941150" w14:textId="77777777" w:rsidR="00E32637" w:rsidRDefault="00000000" w:rsidP="00401271">
            <w:pPr>
              <w:spacing w:after="60" w:line="276" w:lineRule="auto"/>
              <w:ind w:left="0" w:firstLine="0"/>
              <w:jc w:val="left"/>
            </w:pPr>
            <w:r>
              <w:rPr>
                <w:sz w:val="20"/>
              </w:rPr>
              <w:t xml:space="preserve">5.  </w:t>
            </w:r>
          </w:p>
        </w:tc>
        <w:tc>
          <w:tcPr>
            <w:tcW w:w="8354" w:type="dxa"/>
            <w:tcBorders>
              <w:top w:val="single" w:sz="4" w:space="0" w:color="000000"/>
              <w:left w:val="single" w:sz="4" w:space="0" w:color="000000"/>
              <w:bottom w:val="single" w:sz="4" w:space="0" w:color="000000"/>
              <w:right w:val="single" w:sz="4" w:space="0" w:color="000000"/>
            </w:tcBorders>
          </w:tcPr>
          <w:p w14:paraId="1068D167" w14:textId="77777777" w:rsidR="00E32637" w:rsidRDefault="00000000" w:rsidP="00401271">
            <w:pPr>
              <w:spacing w:after="60" w:line="276" w:lineRule="auto"/>
              <w:ind w:left="0" w:firstLine="0"/>
              <w:jc w:val="left"/>
            </w:pPr>
            <w:r>
              <w:rPr>
                <w:sz w:val="20"/>
              </w:rPr>
              <w:t xml:space="preserve">Prikupljanje informacija o: </w:t>
            </w:r>
          </w:p>
          <w:p w14:paraId="20361DC2" w14:textId="77777777" w:rsidR="00E32637" w:rsidRDefault="00000000" w:rsidP="00401271">
            <w:pPr>
              <w:numPr>
                <w:ilvl w:val="0"/>
                <w:numId w:val="29"/>
              </w:numPr>
              <w:spacing w:after="60" w:line="276" w:lineRule="auto"/>
              <w:ind w:hanging="348"/>
              <w:jc w:val="left"/>
            </w:pPr>
            <w:r>
              <w:rPr>
                <w:sz w:val="20"/>
              </w:rPr>
              <w:t xml:space="preserve">mogućnosti funkcioniranja kritične infrastrukture:  </w:t>
            </w:r>
          </w:p>
          <w:p w14:paraId="57205DF0" w14:textId="77777777" w:rsidR="00E32637" w:rsidRDefault="00000000" w:rsidP="00401271">
            <w:pPr>
              <w:numPr>
                <w:ilvl w:val="1"/>
                <w:numId w:val="29"/>
              </w:numPr>
              <w:spacing w:after="60" w:line="276" w:lineRule="auto"/>
              <w:ind w:hanging="218"/>
              <w:jc w:val="left"/>
            </w:pPr>
            <w:r>
              <w:rPr>
                <w:sz w:val="20"/>
              </w:rPr>
              <w:t xml:space="preserve">sustava za vodoopskrbu, </w:t>
            </w:r>
          </w:p>
          <w:p w14:paraId="0FC09E73" w14:textId="77777777" w:rsidR="00E32637" w:rsidRDefault="00000000" w:rsidP="00401271">
            <w:pPr>
              <w:numPr>
                <w:ilvl w:val="1"/>
                <w:numId w:val="29"/>
              </w:numPr>
              <w:spacing w:after="60" w:line="276" w:lineRule="auto"/>
              <w:ind w:hanging="218"/>
              <w:jc w:val="left"/>
            </w:pPr>
            <w:r>
              <w:rPr>
                <w:sz w:val="20"/>
              </w:rPr>
              <w:t xml:space="preserve">sustava za elektroopskrbu, </w:t>
            </w:r>
          </w:p>
          <w:p w14:paraId="6B8B6895" w14:textId="77777777" w:rsidR="00E32637" w:rsidRDefault="00000000" w:rsidP="00401271">
            <w:pPr>
              <w:numPr>
                <w:ilvl w:val="1"/>
                <w:numId w:val="29"/>
              </w:numPr>
              <w:spacing w:after="60" w:line="276" w:lineRule="auto"/>
              <w:ind w:hanging="218"/>
              <w:jc w:val="left"/>
            </w:pPr>
            <w:r>
              <w:rPr>
                <w:sz w:val="20"/>
              </w:rPr>
              <w:t xml:space="preserve">sustava za plinoopskrbu, </w:t>
            </w:r>
          </w:p>
          <w:p w14:paraId="5E380EEB" w14:textId="77777777" w:rsidR="00E32637" w:rsidRDefault="00000000" w:rsidP="00401271">
            <w:pPr>
              <w:numPr>
                <w:ilvl w:val="1"/>
                <w:numId w:val="29"/>
              </w:numPr>
              <w:spacing w:after="60" w:line="276" w:lineRule="auto"/>
              <w:ind w:hanging="218"/>
              <w:jc w:val="left"/>
            </w:pPr>
            <w:r>
              <w:rPr>
                <w:sz w:val="20"/>
              </w:rPr>
              <w:t xml:space="preserve">sustava telekomunikacija, </w:t>
            </w:r>
          </w:p>
          <w:p w14:paraId="27A131B4" w14:textId="77777777" w:rsidR="00E32637" w:rsidRDefault="00000000" w:rsidP="00401271">
            <w:pPr>
              <w:numPr>
                <w:ilvl w:val="0"/>
                <w:numId w:val="29"/>
              </w:numPr>
              <w:spacing w:after="60" w:line="276" w:lineRule="auto"/>
              <w:ind w:hanging="348"/>
              <w:jc w:val="left"/>
            </w:pPr>
            <w:r>
              <w:rPr>
                <w:sz w:val="20"/>
              </w:rPr>
              <w:t xml:space="preserve">prohodnosti prometnica, </w:t>
            </w:r>
          </w:p>
          <w:p w14:paraId="6DFC822E" w14:textId="77777777" w:rsidR="00E32637" w:rsidRDefault="00000000" w:rsidP="00401271">
            <w:pPr>
              <w:numPr>
                <w:ilvl w:val="0"/>
                <w:numId w:val="29"/>
              </w:numPr>
              <w:spacing w:after="60" w:line="276" w:lineRule="auto"/>
              <w:ind w:hanging="348"/>
              <w:jc w:val="left"/>
            </w:pPr>
            <w:r>
              <w:rPr>
                <w:sz w:val="20"/>
              </w:rPr>
              <w:t>stanju društvenih i stambenih objekata na području Općine</w:t>
            </w:r>
          </w:p>
        </w:tc>
      </w:tr>
      <w:tr w:rsidR="00E32637" w14:paraId="493FEACA" w14:textId="77777777">
        <w:trPr>
          <w:trHeight w:val="1309"/>
        </w:trPr>
        <w:tc>
          <w:tcPr>
            <w:tcW w:w="712" w:type="dxa"/>
            <w:tcBorders>
              <w:top w:val="single" w:sz="4" w:space="0" w:color="000000"/>
              <w:left w:val="single" w:sz="4" w:space="0" w:color="000000"/>
              <w:bottom w:val="single" w:sz="4" w:space="0" w:color="000000"/>
              <w:right w:val="single" w:sz="4" w:space="0" w:color="000000"/>
            </w:tcBorders>
          </w:tcPr>
          <w:p w14:paraId="2A330C1E" w14:textId="77777777" w:rsidR="00E32637" w:rsidRDefault="00000000" w:rsidP="00401271">
            <w:pPr>
              <w:spacing w:after="60" w:line="276" w:lineRule="auto"/>
              <w:ind w:left="0" w:firstLine="0"/>
              <w:jc w:val="left"/>
            </w:pPr>
            <w:r>
              <w:rPr>
                <w:sz w:val="20"/>
              </w:rPr>
              <w:t xml:space="preserve">7.  </w:t>
            </w:r>
          </w:p>
        </w:tc>
        <w:tc>
          <w:tcPr>
            <w:tcW w:w="8354" w:type="dxa"/>
            <w:tcBorders>
              <w:top w:val="single" w:sz="4" w:space="0" w:color="000000"/>
              <w:left w:val="single" w:sz="4" w:space="0" w:color="000000"/>
              <w:bottom w:val="single" w:sz="4" w:space="0" w:color="000000"/>
              <w:right w:val="single" w:sz="4" w:space="0" w:color="000000"/>
            </w:tcBorders>
          </w:tcPr>
          <w:p w14:paraId="0364B351" w14:textId="1CB40A44" w:rsidR="00E32637" w:rsidRDefault="00000000" w:rsidP="00401271">
            <w:pPr>
              <w:spacing w:after="60" w:line="276" w:lineRule="auto"/>
              <w:ind w:left="0" w:firstLine="0"/>
              <w:jc w:val="left"/>
            </w:pPr>
            <w:r>
              <w:rPr>
                <w:sz w:val="20"/>
              </w:rPr>
              <w:t xml:space="preserve">Utvrđivanje redoslijeda </w:t>
            </w:r>
            <w:r w:rsidR="000665D3" w:rsidRPr="000665D3">
              <w:rPr>
                <w:sz w:val="20"/>
              </w:rPr>
              <w:t xml:space="preserve">radi ponovnog uspostavljanja funkcionalnost </w:t>
            </w:r>
            <w:r>
              <w:rPr>
                <w:sz w:val="20"/>
              </w:rPr>
              <w:t>kritične infrastrukture sljedećim vodoopskrbni sustav, zdravstvene ustanove,  vatrogasni i društveni domovi, objekti za zbrinjavanje, elektroopskrba, plinoopskrba,  objekti za pripremu hrane, telekomunikacije, pošta, škola, ostali korisnici</w:t>
            </w:r>
          </w:p>
        </w:tc>
      </w:tr>
      <w:tr w:rsidR="00E32637" w14:paraId="464F7E85" w14:textId="77777777">
        <w:trPr>
          <w:trHeight w:val="1466"/>
        </w:trPr>
        <w:tc>
          <w:tcPr>
            <w:tcW w:w="712" w:type="dxa"/>
            <w:tcBorders>
              <w:top w:val="single" w:sz="4" w:space="0" w:color="000000"/>
              <w:left w:val="single" w:sz="4" w:space="0" w:color="000000"/>
              <w:bottom w:val="single" w:sz="4" w:space="0" w:color="000000"/>
              <w:right w:val="single" w:sz="4" w:space="0" w:color="000000"/>
            </w:tcBorders>
          </w:tcPr>
          <w:p w14:paraId="341F2259" w14:textId="77777777" w:rsidR="00E32637" w:rsidRDefault="00000000" w:rsidP="00401271">
            <w:pPr>
              <w:spacing w:after="60" w:line="276" w:lineRule="auto"/>
              <w:ind w:left="0" w:firstLine="0"/>
              <w:jc w:val="left"/>
            </w:pPr>
            <w:r>
              <w:rPr>
                <w:sz w:val="20"/>
              </w:rPr>
              <w:t>8.</w:t>
            </w:r>
          </w:p>
        </w:tc>
        <w:tc>
          <w:tcPr>
            <w:tcW w:w="8354" w:type="dxa"/>
            <w:tcBorders>
              <w:top w:val="single" w:sz="4" w:space="0" w:color="000000"/>
              <w:left w:val="single" w:sz="4" w:space="0" w:color="000000"/>
              <w:bottom w:val="single" w:sz="4" w:space="0" w:color="000000"/>
              <w:right w:val="single" w:sz="4" w:space="0" w:color="000000"/>
            </w:tcBorders>
          </w:tcPr>
          <w:p w14:paraId="29757771" w14:textId="43987D45" w:rsidR="00E32637" w:rsidRDefault="00000000" w:rsidP="00401271">
            <w:pPr>
              <w:spacing w:after="60" w:line="276" w:lineRule="auto"/>
              <w:ind w:left="0" w:firstLine="0"/>
            </w:pPr>
            <w:r>
              <w:rPr>
                <w:sz w:val="20"/>
              </w:rPr>
              <w:t xml:space="preserve">Utvrđivanje redoslijeda </w:t>
            </w:r>
            <w:r w:rsidR="000665D3" w:rsidRPr="000665D3">
              <w:rPr>
                <w:sz w:val="20"/>
              </w:rPr>
              <w:t xml:space="preserve">radi ponovnog uspostavljanja funkcionalnost </w:t>
            </w:r>
            <w:r>
              <w:rPr>
                <w:sz w:val="20"/>
              </w:rPr>
              <w:t xml:space="preserve">prometnica na području Općine sljedećim redoslijedom:  </w:t>
            </w:r>
          </w:p>
          <w:p w14:paraId="1A73EBFE" w14:textId="77777777" w:rsidR="00E32637" w:rsidRDefault="00000000" w:rsidP="00401271">
            <w:pPr>
              <w:numPr>
                <w:ilvl w:val="0"/>
                <w:numId w:val="30"/>
              </w:numPr>
              <w:spacing w:after="60" w:line="276" w:lineRule="auto"/>
              <w:ind w:hanging="122"/>
              <w:jc w:val="left"/>
            </w:pPr>
            <w:r>
              <w:rPr>
                <w:sz w:val="20"/>
              </w:rPr>
              <w:t xml:space="preserve">županijske ceste, </w:t>
            </w:r>
          </w:p>
          <w:p w14:paraId="6C311CC1" w14:textId="77777777" w:rsidR="00E32637" w:rsidRDefault="00000000" w:rsidP="00401271">
            <w:pPr>
              <w:numPr>
                <w:ilvl w:val="0"/>
                <w:numId w:val="30"/>
              </w:numPr>
              <w:spacing w:after="60" w:line="276" w:lineRule="auto"/>
              <w:ind w:hanging="122"/>
              <w:jc w:val="left"/>
            </w:pPr>
            <w:r>
              <w:rPr>
                <w:sz w:val="20"/>
              </w:rPr>
              <w:t xml:space="preserve">lokalne ceste, </w:t>
            </w:r>
          </w:p>
          <w:p w14:paraId="3328FBC5" w14:textId="77777777" w:rsidR="00E32637" w:rsidRDefault="00000000" w:rsidP="00401271">
            <w:pPr>
              <w:numPr>
                <w:ilvl w:val="0"/>
                <w:numId w:val="30"/>
              </w:numPr>
              <w:spacing w:after="60" w:line="276" w:lineRule="auto"/>
              <w:ind w:hanging="122"/>
              <w:jc w:val="left"/>
            </w:pPr>
            <w:r>
              <w:rPr>
                <w:sz w:val="20"/>
              </w:rPr>
              <w:t>nerazvrstane ceste.</w:t>
            </w:r>
          </w:p>
        </w:tc>
      </w:tr>
      <w:tr w:rsidR="00E32637" w14:paraId="6181D8B8" w14:textId="77777777">
        <w:trPr>
          <w:trHeight w:val="592"/>
        </w:trPr>
        <w:tc>
          <w:tcPr>
            <w:tcW w:w="712" w:type="dxa"/>
            <w:tcBorders>
              <w:top w:val="single" w:sz="4" w:space="0" w:color="000000"/>
              <w:left w:val="single" w:sz="4" w:space="0" w:color="000000"/>
              <w:bottom w:val="single" w:sz="4" w:space="0" w:color="000000"/>
              <w:right w:val="single" w:sz="4" w:space="0" w:color="000000"/>
            </w:tcBorders>
          </w:tcPr>
          <w:p w14:paraId="72B598DE" w14:textId="77777777" w:rsidR="00E32637" w:rsidRDefault="00000000" w:rsidP="00401271">
            <w:pPr>
              <w:spacing w:after="60" w:line="276" w:lineRule="auto"/>
              <w:ind w:left="0" w:firstLine="0"/>
              <w:jc w:val="left"/>
            </w:pPr>
            <w:r>
              <w:rPr>
                <w:sz w:val="20"/>
              </w:rPr>
              <w:t xml:space="preserve">9. </w:t>
            </w:r>
          </w:p>
        </w:tc>
        <w:tc>
          <w:tcPr>
            <w:tcW w:w="8354" w:type="dxa"/>
            <w:tcBorders>
              <w:top w:val="single" w:sz="4" w:space="0" w:color="000000"/>
              <w:left w:val="single" w:sz="4" w:space="0" w:color="000000"/>
              <w:bottom w:val="single" w:sz="4" w:space="0" w:color="000000"/>
              <w:right w:val="single" w:sz="4" w:space="0" w:color="000000"/>
            </w:tcBorders>
          </w:tcPr>
          <w:p w14:paraId="3BB673B6" w14:textId="77777777" w:rsidR="00E32637" w:rsidRDefault="00000000" w:rsidP="00401271">
            <w:pPr>
              <w:spacing w:after="60" w:line="276" w:lineRule="auto"/>
              <w:ind w:left="0" w:firstLine="0"/>
            </w:pPr>
            <w:r>
              <w:rPr>
                <w:sz w:val="20"/>
              </w:rPr>
              <w:t xml:space="preserve">Pozivanje vlasnika poduzeća i obrta koji se bave takvom vrstom djelatnosti koja može izvršiti privremenu sanaciju šteta.  </w:t>
            </w:r>
          </w:p>
        </w:tc>
      </w:tr>
      <w:tr w:rsidR="00E32637" w14:paraId="1F719FDD" w14:textId="77777777">
        <w:trPr>
          <w:trHeight w:val="533"/>
        </w:trPr>
        <w:tc>
          <w:tcPr>
            <w:tcW w:w="712" w:type="dxa"/>
            <w:tcBorders>
              <w:top w:val="single" w:sz="4" w:space="0" w:color="000000"/>
              <w:left w:val="single" w:sz="4" w:space="0" w:color="000000"/>
              <w:bottom w:val="single" w:sz="4" w:space="0" w:color="000000"/>
              <w:right w:val="single" w:sz="4" w:space="0" w:color="000000"/>
            </w:tcBorders>
          </w:tcPr>
          <w:p w14:paraId="4D63EF3F" w14:textId="77777777" w:rsidR="00E32637" w:rsidRDefault="00000000" w:rsidP="00401271">
            <w:pPr>
              <w:spacing w:after="60" w:line="276" w:lineRule="auto"/>
              <w:ind w:left="0" w:firstLine="0"/>
              <w:jc w:val="left"/>
            </w:pPr>
            <w:r>
              <w:rPr>
                <w:sz w:val="20"/>
              </w:rPr>
              <w:t>11.</w:t>
            </w:r>
          </w:p>
        </w:tc>
        <w:tc>
          <w:tcPr>
            <w:tcW w:w="8354" w:type="dxa"/>
            <w:tcBorders>
              <w:top w:val="single" w:sz="4" w:space="0" w:color="000000"/>
              <w:left w:val="single" w:sz="4" w:space="0" w:color="000000"/>
              <w:bottom w:val="single" w:sz="4" w:space="0" w:color="000000"/>
              <w:right w:val="single" w:sz="4" w:space="0" w:color="000000"/>
            </w:tcBorders>
          </w:tcPr>
          <w:p w14:paraId="0DDE2D04" w14:textId="77777777" w:rsidR="00E32637" w:rsidRDefault="00000000" w:rsidP="00401271">
            <w:pPr>
              <w:spacing w:after="60" w:line="276" w:lineRule="auto"/>
              <w:ind w:left="0" w:firstLine="0"/>
              <w:jc w:val="left"/>
            </w:pPr>
            <w:r>
              <w:rPr>
                <w:sz w:val="20"/>
              </w:rPr>
              <w:t xml:space="preserve">Općinsko povjerenstvo nastavlja aktivnosti na popisu i procjeni štete sukladno </w:t>
            </w:r>
            <w:r>
              <w:rPr>
                <w:i/>
                <w:sz w:val="20"/>
              </w:rPr>
              <w:t>Zakonu</w:t>
            </w:r>
            <w:r>
              <w:rPr>
                <w:sz w:val="20"/>
              </w:rPr>
              <w:t xml:space="preserve"> te o rezultatima izvješćuje Županijsko povjerenstvo.</w:t>
            </w:r>
          </w:p>
        </w:tc>
      </w:tr>
    </w:tbl>
    <w:p w14:paraId="2CBEF89A" w14:textId="77777777" w:rsidR="00FC74F9" w:rsidRDefault="00FC74F9" w:rsidP="00401271">
      <w:pPr>
        <w:spacing w:after="60" w:line="276" w:lineRule="auto"/>
        <w:ind w:left="36" w:right="137"/>
      </w:pPr>
    </w:p>
    <w:p w14:paraId="650E979B" w14:textId="70D3DFB1" w:rsidR="00E32637" w:rsidRDefault="00FC74F9" w:rsidP="00FC74F9">
      <w:pPr>
        <w:spacing w:after="60" w:line="276" w:lineRule="auto"/>
        <w:ind w:left="36" w:right="137" w:firstLine="672"/>
      </w:pPr>
      <w:r>
        <w:t>4</w:t>
      </w:r>
      <w:r w:rsidR="00000000">
        <w:t xml:space="preserve">.1.5. Mjere i postupci u slučaju  tehničko-tehnološke nesreće s opasnim tvarima </w:t>
      </w:r>
    </w:p>
    <w:p w14:paraId="7BDB0998" w14:textId="77777777" w:rsidR="00E32637" w:rsidRDefault="00000000" w:rsidP="00401271">
      <w:pPr>
        <w:spacing w:after="60" w:line="276" w:lineRule="auto"/>
        <w:ind w:left="36" w:right="137"/>
      </w:pPr>
      <w:r>
        <w:t>Mogućnost nastanka tehničko - tehnoloških nesreća za koje postoji opasnost prerastanja u veliku nesreću ili katastrofu ovisi o vrsti, koncentraciji i količini opasne tvari na lokaciji. Posljedice i utjecaji ovakvih katastrofa na okolinu mogu biti raznovrsne. Najvažniji utjecaj koji mogu imati je ponajprije na život i zdravlje ljudi nastanjenih u bližoj i daljoj okolini, zatim na stanje u okolišu te na okolno gospodarstvo i objekte kritične infrastrukture. Jačina utjecaja katastrofe ovisi o vrsti, koncentraciji i količini opasne tvari na lokaciji, geofizičkom položaju, njegovoj udaljenosti od najbližeg naselja te brzini reagiranja snage civilne zaštite.</w:t>
      </w:r>
    </w:p>
    <w:p w14:paraId="1D0C08D4" w14:textId="77777777" w:rsidR="00E32637" w:rsidRDefault="00000000" w:rsidP="00401271">
      <w:pPr>
        <w:spacing w:after="60" w:line="276" w:lineRule="auto"/>
        <w:ind w:left="36" w:right="137"/>
      </w:pPr>
      <w:r>
        <w:t>Na području Općine Jelenje nalazi se više pravnih osoba koje na lokaciji skladište ili manipuliraju opasnim tvarima. U nastavku je dana tablica s popisom pravnih osoba, te vrstama i količinama opasnih tvari kao i način skladištenja istih na pojedinoj lokaciji.</w:t>
      </w:r>
    </w:p>
    <w:p w14:paraId="71BB6330" w14:textId="77777777" w:rsidR="00E32637" w:rsidRDefault="00000000" w:rsidP="00401271">
      <w:pPr>
        <w:pStyle w:val="Naslov2"/>
        <w:spacing w:after="60" w:line="276" w:lineRule="auto"/>
        <w:ind w:left="36" w:right="137"/>
      </w:pPr>
      <w:r>
        <w:t xml:space="preserve">Preventivne mjere radi umanjenja posljedica prirodne nepogode  </w:t>
      </w:r>
    </w:p>
    <w:p w14:paraId="3CD90ECA" w14:textId="77777777" w:rsidR="00E32637" w:rsidRDefault="00000000" w:rsidP="00401271">
      <w:pPr>
        <w:spacing w:after="60" w:line="276" w:lineRule="auto"/>
        <w:ind w:left="36" w:right="137"/>
      </w:pPr>
      <w:r>
        <w:t xml:space="preserve">Sve preventivne mjere koje se provode u cilju da se požar spriječi i sve one djelatnosti kojima se priprema gašenje požara. Konačno se tu svrstava i sav rad pri gašenju požara počevši od trenutka kada je on otkriven. Preventivne mjere uređuju se Procjenom ugroženosti od požara i tehnološke eksplozije te Planom zaštite od požara.   </w:t>
      </w:r>
    </w:p>
    <w:p w14:paraId="6E193A04" w14:textId="77777777" w:rsidR="00E32637" w:rsidRDefault="00000000" w:rsidP="00401271">
      <w:pPr>
        <w:pStyle w:val="Naslov2"/>
        <w:spacing w:after="60" w:line="276" w:lineRule="auto"/>
        <w:ind w:left="36" w:right="137"/>
      </w:pPr>
      <w:r>
        <w:t xml:space="preserve">Mjere za ublažavanje i otklanjanje izravnih posljedica prirodne nepogode </w:t>
      </w:r>
    </w:p>
    <w:p w14:paraId="58D3951A" w14:textId="77777777" w:rsidR="00E32637" w:rsidRDefault="00000000" w:rsidP="00401271">
      <w:pPr>
        <w:spacing w:after="60" w:line="276" w:lineRule="auto"/>
        <w:ind w:left="36" w:right="137"/>
      </w:pPr>
      <w: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potresa. </w:t>
      </w:r>
    </w:p>
    <w:p w14:paraId="70E6280C" w14:textId="77777777" w:rsidR="00986C98" w:rsidRDefault="00986C98" w:rsidP="00401271">
      <w:pPr>
        <w:spacing w:after="60" w:line="276" w:lineRule="auto"/>
        <w:ind w:left="36" w:right="137"/>
      </w:pPr>
    </w:p>
    <w:p w14:paraId="480BE4C8" w14:textId="77777777" w:rsidR="00E32637" w:rsidRDefault="00000000" w:rsidP="00401271">
      <w:pPr>
        <w:spacing w:after="60" w:line="276" w:lineRule="auto"/>
        <w:ind w:left="36"/>
        <w:jc w:val="left"/>
      </w:pPr>
      <w:r>
        <w:rPr>
          <w:b/>
          <w:sz w:val="20"/>
        </w:rPr>
        <w:t>Tablica 8. Mjere i postupci u slučaju tehničko-tehnološke nesreće s opasnim tvarima</w:t>
      </w:r>
    </w:p>
    <w:tbl>
      <w:tblPr>
        <w:tblStyle w:val="TableGrid"/>
        <w:tblW w:w="9066" w:type="dxa"/>
        <w:tblInd w:w="46" w:type="dxa"/>
        <w:tblCellMar>
          <w:top w:w="47" w:type="dxa"/>
          <w:left w:w="5" w:type="dxa"/>
          <w:bottom w:w="0" w:type="dxa"/>
          <w:right w:w="0" w:type="dxa"/>
        </w:tblCellMar>
        <w:tblLook w:val="04A0" w:firstRow="1" w:lastRow="0" w:firstColumn="1" w:lastColumn="0" w:noHBand="0" w:noVBand="1"/>
      </w:tblPr>
      <w:tblGrid>
        <w:gridCol w:w="712"/>
        <w:gridCol w:w="8354"/>
      </w:tblGrid>
      <w:tr w:rsidR="00E32637" w14:paraId="13AF7132" w14:textId="77777777">
        <w:trPr>
          <w:trHeight w:val="428"/>
        </w:trPr>
        <w:tc>
          <w:tcPr>
            <w:tcW w:w="712" w:type="dxa"/>
            <w:tcBorders>
              <w:top w:val="single" w:sz="4" w:space="0" w:color="000000"/>
              <w:left w:val="single" w:sz="4" w:space="0" w:color="000000"/>
              <w:bottom w:val="single" w:sz="4" w:space="0" w:color="000000"/>
              <w:right w:val="single" w:sz="4" w:space="0" w:color="000000"/>
            </w:tcBorders>
          </w:tcPr>
          <w:p w14:paraId="0B549A6F" w14:textId="77777777" w:rsidR="00E32637" w:rsidRDefault="00000000" w:rsidP="00401271">
            <w:pPr>
              <w:spacing w:after="60" w:line="276" w:lineRule="auto"/>
              <w:ind w:left="0" w:firstLine="0"/>
              <w:jc w:val="left"/>
            </w:pPr>
            <w:r>
              <w:rPr>
                <w:b/>
                <w:sz w:val="20"/>
              </w:rPr>
              <w:t xml:space="preserve">R.BR. </w:t>
            </w:r>
          </w:p>
        </w:tc>
        <w:tc>
          <w:tcPr>
            <w:tcW w:w="8354" w:type="dxa"/>
            <w:tcBorders>
              <w:top w:val="single" w:sz="4" w:space="0" w:color="000000"/>
              <w:left w:val="single" w:sz="4" w:space="0" w:color="000000"/>
              <w:bottom w:val="single" w:sz="4" w:space="0" w:color="000000"/>
              <w:right w:val="single" w:sz="4" w:space="0" w:color="000000"/>
            </w:tcBorders>
          </w:tcPr>
          <w:p w14:paraId="47B55CA1" w14:textId="77777777" w:rsidR="00E32637" w:rsidRDefault="00000000" w:rsidP="00401271">
            <w:pPr>
              <w:spacing w:after="60" w:line="276" w:lineRule="auto"/>
              <w:ind w:left="51" w:firstLine="0"/>
              <w:jc w:val="center"/>
            </w:pPr>
            <w:r>
              <w:rPr>
                <w:b/>
                <w:sz w:val="20"/>
              </w:rPr>
              <w:t xml:space="preserve">MJERE I POSTUPCI </w:t>
            </w:r>
          </w:p>
        </w:tc>
      </w:tr>
      <w:tr w:rsidR="00E32637" w14:paraId="660148A4" w14:textId="77777777">
        <w:trPr>
          <w:trHeight w:val="428"/>
        </w:trPr>
        <w:tc>
          <w:tcPr>
            <w:tcW w:w="712" w:type="dxa"/>
            <w:tcBorders>
              <w:top w:val="single" w:sz="4" w:space="0" w:color="000000"/>
              <w:left w:val="single" w:sz="4" w:space="0" w:color="000000"/>
              <w:bottom w:val="single" w:sz="4" w:space="0" w:color="000000"/>
              <w:right w:val="single" w:sz="4" w:space="0" w:color="000000"/>
            </w:tcBorders>
          </w:tcPr>
          <w:p w14:paraId="4C96436F" w14:textId="77777777" w:rsidR="00E32637" w:rsidRDefault="00000000" w:rsidP="00401271">
            <w:pPr>
              <w:spacing w:after="60" w:line="276" w:lineRule="auto"/>
              <w:ind w:left="39" w:firstLine="0"/>
              <w:jc w:val="left"/>
            </w:pPr>
            <w:r>
              <w:rPr>
                <w:b/>
                <w:sz w:val="20"/>
              </w:rPr>
              <w:t>1.</w:t>
            </w:r>
          </w:p>
        </w:tc>
        <w:tc>
          <w:tcPr>
            <w:tcW w:w="8354" w:type="dxa"/>
            <w:tcBorders>
              <w:top w:val="single" w:sz="4" w:space="0" w:color="000000"/>
              <w:left w:val="single" w:sz="4" w:space="0" w:color="000000"/>
              <w:bottom w:val="single" w:sz="4" w:space="0" w:color="000000"/>
              <w:right w:val="single" w:sz="4" w:space="0" w:color="000000"/>
            </w:tcBorders>
          </w:tcPr>
          <w:p w14:paraId="3BA5E2F9" w14:textId="77777777" w:rsidR="00E32637" w:rsidRDefault="00000000" w:rsidP="00401271">
            <w:pPr>
              <w:spacing w:after="60" w:line="276" w:lineRule="auto"/>
              <w:ind w:left="0" w:firstLine="0"/>
              <w:jc w:val="left"/>
            </w:pPr>
            <w:r>
              <w:rPr>
                <w:sz w:val="20"/>
              </w:rPr>
              <w:t>Aktiviranje JVP-a Grada Rijeke i DVD-a</w:t>
            </w:r>
          </w:p>
        </w:tc>
      </w:tr>
      <w:tr w:rsidR="00E32637" w14:paraId="6B7D1CD8"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5A4CA1C7" w14:textId="77777777" w:rsidR="00E32637" w:rsidRDefault="00000000" w:rsidP="00401271">
            <w:pPr>
              <w:spacing w:after="60" w:line="276" w:lineRule="auto"/>
              <w:ind w:left="0" w:firstLine="0"/>
              <w:jc w:val="left"/>
            </w:pPr>
            <w:r>
              <w:rPr>
                <w:sz w:val="20"/>
              </w:rPr>
              <w:t xml:space="preserve">2.  </w:t>
            </w:r>
          </w:p>
        </w:tc>
        <w:tc>
          <w:tcPr>
            <w:tcW w:w="8354" w:type="dxa"/>
            <w:tcBorders>
              <w:top w:val="single" w:sz="4" w:space="0" w:color="000000"/>
              <w:left w:val="single" w:sz="4" w:space="0" w:color="000000"/>
              <w:bottom w:val="single" w:sz="4" w:space="0" w:color="000000"/>
              <w:right w:val="single" w:sz="4" w:space="0" w:color="000000"/>
            </w:tcBorders>
          </w:tcPr>
          <w:p w14:paraId="48E74634" w14:textId="4DC9E427" w:rsidR="00E32637" w:rsidRDefault="00000000" w:rsidP="00401271">
            <w:pPr>
              <w:spacing w:after="60" w:line="276" w:lineRule="auto"/>
              <w:ind w:left="0" w:firstLine="0"/>
              <w:jc w:val="left"/>
            </w:pPr>
            <w:r>
              <w:rPr>
                <w:sz w:val="20"/>
              </w:rPr>
              <w:t>Izvještavanje općinskog načelnika i predlaganj</w:t>
            </w:r>
            <w:r w:rsidR="000665D3">
              <w:rPr>
                <w:sz w:val="20"/>
              </w:rPr>
              <w:t>e</w:t>
            </w:r>
            <w:r>
              <w:rPr>
                <w:sz w:val="20"/>
              </w:rPr>
              <w:t xml:space="preserve"> aktiviranja Općinskog povjerenstva</w:t>
            </w:r>
            <w:r>
              <w:rPr>
                <w:i/>
                <w:sz w:val="20"/>
              </w:rPr>
              <w:t xml:space="preserve"> </w:t>
            </w:r>
          </w:p>
        </w:tc>
      </w:tr>
      <w:tr w:rsidR="00E32637" w14:paraId="17A2DC80"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39C87026" w14:textId="77777777" w:rsidR="00E32637" w:rsidRDefault="00000000" w:rsidP="00401271">
            <w:pPr>
              <w:spacing w:after="60" w:line="276" w:lineRule="auto"/>
              <w:ind w:left="0" w:firstLine="0"/>
              <w:jc w:val="left"/>
            </w:pPr>
            <w:r>
              <w:rPr>
                <w:sz w:val="20"/>
              </w:rPr>
              <w:t xml:space="preserve">3.  </w:t>
            </w:r>
          </w:p>
        </w:tc>
        <w:tc>
          <w:tcPr>
            <w:tcW w:w="8354" w:type="dxa"/>
            <w:tcBorders>
              <w:top w:val="single" w:sz="4" w:space="0" w:color="000000"/>
              <w:left w:val="single" w:sz="4" w:space="0" w:color="000000"/>
              <w:bottom w:val="single" w:sz="4" w:space="0" w:color="000000"/>
              <w:right w:val="single" w:sz="4" w:space="0" w:color="000000"/>
            </w:tcBorders>
          </w:tcPr>
          <w:p w14:paraId="59832803" w14:textId="77777777" w:rsidR="00E32637" w:rsidRDefault="00000000" w:rsidP="00401271">
            <w:pPr>
              <w:spacing w:after="60" w:line="276" w:lineRule="auto"/>
              <w:ind w:left="0" w:firstLine="0"/>
              <w:jc w:val="left"/>
            </w:pPr>
            <w:r>
              <w:rPr>
                <w:sz w:val="20"/>
              </w:rPr>
              <w:t xml:space="preserve">Pozivanje Općinskog povjerenstva te izrada popisa šteta sukladno </w:t>
            </w:r>
            <w:r>
              <w:rPr>
                <w:i/>
                <w:sz w:val="20"/>
              </w:rPr>
              <w:t>Zakonu</w:t>
            </w:r>
            <w:r>
              <w:rPr>
                <w:sz w:val="20"/>
              </w:rPr>
              <w:t xml:space="preserve">  </w:t>
            </w:r>
          </w:p>
        </w:tc>
      </w:tr>
      <w:tr w:rsidR="00E32637" w14:paraId="77FAF8BA"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5DF1D312" w14:textId="77777777" w:rsidR="00E32637" w:rsidRDefault="00000000" w:rsidP="00401271">
            <w:pPr>
              <w:spacing w:after="60" w:line="276" w:lineRule="auto"/>
              <w:ind w:left="0" w:firstLine="0"/>
              <w:jc w:val="left"/>
            </w:pPr>
            <w:r>
              <w:rPr>
                <w:sz w:val="20"/>
              </w:rPr>
              <w:t xml:space="preserve">4.  </w:t>
            </w:r>
          </w:p>
        </w:tc>
        <w:tc>
          <w:tcPr>
            <w:tcW w:w="8354" w:type="dxa"/>
            <w:tcBorders>
              <w:top w:val="single" w:sz="4" w:space="0" w:color="000000"/>
              <w:left w:val="single" w:sz="4" w:space="0" w:color="000000"/>
              <w:bottom w:val="single" w:sz="4" w:space="0" w:color="000000"/>
              <w:right w:val="single" w:sz="4" w:space="0" w:color="000000"/>
            </w:tcBorders>
          </w:tcPr>
          <w:p w14:paraId="213B38B3" w14:textId="77777777" w:rsidR="00E32637" w:rsidRDefault="00000000" w:rsidP="00401271">
            <w:pPr>
              <w:spacing w:after="60" w:line="276" w:lineRule="auto"/>
              <w:ind w:left="0" w:firstLine="0"/>
              <w:jc w:val="left"/>
            </w:pPr>
            <w:r>
              <w:rPr>
                <w:sz w:val="20"/>
              </w:rPr>
              <w:t xml:space="preserve">Pozivanje Stožera civilne zaštite Općine Jelenje  </w:t>
            </w:r>
          </w:p>
        </w:tc>
      </w:tr>
      <w:tr w:rsidR="00E32637" w14:paraId="1E91032A"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7224DF45" w14:textId="77777777" w:rsidR="00E32637" w:rsidRDefault="00000000" w:rsidP="00401271">
            <w:pPr>
              <w:spacing w:after="60" w:line="276" w:lineRule="auto"/>
              <w:ind w:left="0" w:firstLine="0"/>
              <w:jc w:val="left"/>
            </w:pPr>
            <w:r>
              <w:rPr>
                <w:sz w:val="20"/>
              </w:rPr>
              <w:t xml:space="preserve">5. </w:t>
            </w:r>
          </w:p>
        </w:tc>
        <w:tc>
          <w:tcPr>
            <w:tcW w:w="8354" w:type="dxa"/>
            <w:tcBorders>
              <w:top w:val="single" w:sz="4" w:space="0" w:color="000000"/>
              <w:left w:val="single" w:sz="4" w:space="0" w:color="000000"/>
              <w:bottom w:val="single" w:sz="4" w:space="0" w:color="000000"/>
              <w:right w:val="single" w:sz="4" w:space="0" w:color="000000"/>
            </w:tcBorders>
          </w:tcPr>
          <w:p w14:paraId="0B9642E5" w14:textId="77777777" w:rsidR="00E32637" w:rsidRDefault="00000000" w:rsidP="00401271">
            <w:pPr>
              <w:spacing w:after="60" w:line="276" w:lineRule="auto"/>
              <w:ind w:left="0" w:firstLine="0"/>
            </w:pPr>
            <w:r>
              <w:rPr>
                <w:sz w:val="20"/>
              </w:rPr>
              <w:t>Prikupljanje informacija o dijelovima Općine u kojima su se dogodile najveće materijalne štete</w:t>
            </w:r>
          </w:p>
        </w:tc>
      </w:tr>
      <w:tr w:rsidR="00E32637" w14:paraId="2BBD7F72" w14:textId="77777777">
        <w:trPr>
          <w:trHeight w:val="506"/>
        </w:trPr>
        <w:tc>
          <w:tcPr>
            <w:tcW w:w="712" w:type="dxa"/>
            <w:tcBorders>
              <w:top w:val="single" w:sz="4" w:space="0" w:color="000000"/>
              <w:left w:val="single" w:sz="4" w:space="0" w:color="000000"/>
              <w:bottom w:val="single" w:sz="4" w:space="0" w:color="000000"/>
              <w:right w:val="single" w:sz="4" w:space="0" w:color="000000"/>
            </w:tcBorders>
          </w:tcPr>
          <w:p w14:paraId="3C333009" w14:textId="77777777" w:rsidR="00E32637" w:rsidRDefault="00000000" w:rsidP="00401271">
            <w:pPr>
              <w:spacing w:after="60" w:line="276" w:lineRule="auto"/>
              <w:ind w:left="0" w:firstLine="0"/>
              <w:jc w:val="left"/>
            </w:pPr>
            <w:r>
              <w:rPr>
                <w:sz w:val="20"/>
              </w:rPr>
              <w:t xml:space="preserve">6.  </w:t>
            </w:r>
          </w:p>
        </w:tc>
        <w:tc>
          <w:tcPr>
            <w:tcW w:w="8354" w:type="dxa"/>
            <w:tcBorders>
              <w:top w:val="single" w:sz="4" w:space="0" w:color="000000"/>
              <w:left w:val="single" w:sz="4" w:space="0" w:color="000000"/>
              <w:bottom w:val="single" w:sz="4" w:space="0" w:color="000000"/>
              <w:right w:val="single" w:sz="4" w:space="0" w:color="000000"/>
            </w:tcBorders>
          </w:tcPr>
          <w:p w14:paraId="12C69194" w14:textId="77777777" w:rsidR="00E32637" w:rsidRDefault="00000000" w:rsidP="00401271">
            <w:pPr>
              <w:spacing w:after="60" w:line="276" w:lineRule="auto"/>
              <w:ind w:left="0" w:firstLine="0"/>
              <w:jc w:val="left"/>
            </w:pPr>
            <w:r>
              <w:rPr>
                <w:sz w:val="20"/>
              </w:rPr>
              <w:t xml:space="preserve">Aktiviranje službi koje se bave zaštitom i spašavanjem unutar svoje redovne djelatnosti: JVP </w:t>
            </w:r>
          </w:p>
          <w:p w14:paraId="66CB991B" w14:textId="77777777" w:rsidR="00E32637" w:rsidRDefault="00000000" w:rsidP="00401271">
            <w:pPr>
              <w:spacing w:after="60" w:line="276" w:lineRule="auto"/>
              <w:ind w:left="0" w:firstLine="0"/>
              <w:jc w:val="left"/>
            </w:pPr>
            <w:r>
              <w:rPr>
                <w:sz w:val="20"/>
              </w:rPr>
              <w:t>Grada Rijeke, DVD, GDCK Rijeka, HGSS – Stanica Rijeka, ZZHM PGŽ</w:t>
            </w:r>
          </w:p>
        </w:tc>
      </w:tr>
      <w:tr w:rsidR="00E32637" w14:paraId="6A985DD1" w14:textId="77777777">
        <w:trPr>
          <w:trHeight w:val="1061"/>
        </w:trPr>
        <w:tc>
          <w:tcPr>
            <w:tcW w:w="712" w:type="dxa"/>
            <w:tcBorders>
              <w:top w:val="single" w:sz="4" w:space="0" w:color="000000"/>
              <w:left w:val="single" w:sz="4" w:space="0" w:color="000000"/>
              <w:bottom w:val="single" w:sz="4" w:space="0" w:color="000000"/>
              <w:right w:val="single" w:sz="4" w:space="0" w:color="000000"/>
            </w:tcBorders>
          </w:tcPr>
          <w:p w14:paraId="1FCEFBB4" w14:textId="77777777" w:rsidR="00E32637" w:rsidRDefault="00000000" w:rsidP="00401271">
            <w:pPr>
              <w:spacing w:after="60" w:line="276" w:lineRule="auto"/>
              <w:ind w:left="0" w:firstLine="0"/>
              <w:jc w:val="left"/>
            </w:pPr>
            <w:r>
              <w:rPr>
                <w:sz w:val="20"/>
              </w:rPr>
              <w:t>7.</w:t>
            </w:r>
          </w:p>
        </w:tc>
        <w:tc>
          <w:tcPr>
            <w:tcW w:w="8354" w:type="dxa"/>
            <w:tcBorders>
              <w:top w:val="single" w:sz="4" w:space="0" w:color="000000"/>
              <w:left w:val="single" w:sz="4" w:space="0" w:color="000000"/>
              <w:bottom w:val="single" w:sz="4" w:space="0" w:color="000000"/>
              <w:right w:val="single" w:sz="4" w:space="0" w:color="000000"/>
            </w:tcBorders>
          </w:tcPr>
          <w:p w14:paraId="629AE036" w14:textId="77777777" w:rsidR="00E32637" w:rsidRDefault="00000000" w:rsidP="00401271">
            <w:pPr>
              <w:spacing w:after="60" w:line="276" w:lineRule="auto"/>
              <w:ind w:left="0" w:firstLine="0"/>
              <w:jc w:val="left"/>
            </w:pPr>
            <w:r>
              <w:rPr>
                <w:sz w:val="20"/>
              </w:rPr>
              <w:t>Prikupljanje informacija o dijelovima Općine u kojima se dogodila nestašica vode  i izrada prioriteta dostave vode ljudima, životinjama, zalijevanje usjeva važnih za funkcioniranje zajednice.</w:t>
            </w:r>
          </w:p>
        </w:tc>
      </w:tr>
      <w:tr w:rsidR="00E32637" w14:paraId="2A68EC7E" w14:textId="77777777">
        <w:trPr>
          <w:trHeight w:val="445"/>
        </w:trPr>
        <w:tc>
          <w:tcPr>
            <w:tcW w:w="712" w:type="dxa"/>
            <w:tcBorders>
              <w:top w:val="single" w:sz="4" w:space="0" w:color="000000"/>
              <w:left w:val="single" w:sz="4" w:space="0" w:color="000000"/>
              <w:bottom w:val="single" w:sz="4" w:space="0" w:color="000000"/>
              <w:right w:val="single" w:sz="4" w:space="0" w:color="000000"/>
            </w:tcBorders>
          </w:tcPr>
          <w:p w14:paraId="725411D6" w14:textId="77777777" w:rsidR="00E32637" w:rsidRDefault="00000000" w:rsidP="00401271">
            <w:pPr>
              <w:spacing w:after="60" w:line="276" w:lineRule="auto"/>
              <w:ind w:left="0" w:firstLine="0"/>
              <w:jc w:val="left"/>
            </w:pPr>
            <w:r>
              <w:rPr>
                <w:sz w:val="20"/>
              </w:rPr>
              <w:t>8.</w:t>
            </w:r>
          </w:p>
        </w:tc>
        <w:tc>
          <w:tcPr>
            <w:tcW w:w="8354" w:type="dxa"/>
            <w:tcBorders>
              <w:top w:val="single" w:sz="4" w:space="0" w:color="000000"/>
              <w:left w:val="single" w:sz="4" w:space="0" w:color="000000"/>
              <w:bottom w:val="single" w:sz="4" w:space="0" w:color="000000"/>
              <w:right w:val="single" w:sz="4" w:space="0" w:color="000000"/>
            </w:tcBorders>
          </w:tcPr>
          <w:p w14:paraId="1E3D22B3" w14:textId="77777777" w:rsidR="00E32637" w:rsidRDefault="00000000" w:rsidP="00401271">
            <w:pPr>
              <w:spacing w:after="60" w:line="276" w:lineRule="auto"/>
              <w:ind w:left="0" w:firstLine="0"/>
              <w:jc w:val="left"/>
            </w:pPr>
            <w:r>
              <w:rPr>
                <w:sz w:val="20"/>
              </w:rPr>
              <w:t>Informiranje stanovnika o načinu snabdijevanja.</w:t>
            </w:r>
          </w:p>
        </w:tc>
      </w:tr>
      <w:tr w:rsidR="00E32637" w14:paraId="3FA38690" w14:textId="77777777">
        <w:trPr>
          <w:trHeight w:val="592"/>
        </w:trPr>
        <w:tc>
          <w:tcPr>
            <w:tcW w:w="712" w:type="dxa"/>
            <w:tcBorders>
              <w:top w:val="single" w:sz="4" w:space="0" w:color="000000"/>
              <w:left w:val="single" w:sz="4" w:space="0" w:color="000000"/>
              <w:bottom w:val="single" w:sz="4" w:space="0" w:color="000000"/>
              <w:right w:val="single" w:sz="4" w:space="0" w:color="000000"/>
            </w:tcBorders>
          </w:tcPr>
          <w:p w14:paraId="164571D9" w14:textId="77777777" w:rsidR="00E32637" w:rsidRDefault="00000000" w:rsidP="00401271">
            <w:pPr>
              <w:spacing w:after="60" w:line="276" w:lineRule="auto"/>
              <w:ind w:left="0" w:firstLine="0"/>
              <w:jc w:val="left"/>
            </w:pPr>
            <w:r>
              <w:rPr>
                <w:sz w:val="20"/>
              </w:rPr>
              <w:t xml:space="preserve">9. </w:t>
            </w:r>
          </w:p>
        </w:tc>
        <w:tc>
          <w:tcPr>
            <w:tcW w:w="8354" w:type="dxa"/>
            <w:tcBorders>
              <w:top w:val="single" w:sz="4" w:space="0" w:color="000000"/>
              <w:left w:val="single" w:sz="4" w:space="0" w:color="000000"/>
              <w:bottom w:val="single" w:sz="4" w:space="0" w:color="000000"/>
              <w:right w:val="single" w:sz="4" w:space="0" w:color="000000"/>
            </w:tcBorders>
          </w:tcPr>
          <w:p w14:paraId="012D3DAB" w14:textId="77777777" w:rsidR="00E32637" w:rsidRDefault="00000000" w:rsidP="00401271">
            <w:pPr>
              <w:spacing w:after="60" w:line="276" w:lineRule="auto"/>
              <w:ind w:left="0" w:firstLine="0"/>
            </w:pPr>
            <w:r>
              <w:rPr>
                <w:sz w:val="20"/>
              </w:rPr>
              <w:t xml:space="preserve">Pozivanje vlasnika poduzeća i obrta koji se bave takvom vrstom djelatnosti koja može izvršiti privremenu sanaciju šteta.  </w:t>
            </w:r>
          </w:p>
        </w:tc>
      </w:tr>
      <w:tr w:rsidR="00E32637" w14:paraId="642EA9D8" w14:textId="77777777">
        <w:trPr>
          <w:trHeight w:val="533"/>
        </w:trPr>
        <w:tc>
          <w:tcPr>
            <w:tcW w:w="712" w:type="dxa"/>
            <w:tcBorders>
              <w:top w:val="single" w:sz="4" w:space="0" w:color="000000"/>
              <w:left w:val="single" w:sz="4" w:space="0" w:color="000000"/>
              <w:bottom w:val="single" w:sz="4" w:space="0" w:color="000000"/>
              <w:right w:val="single" w:sz="4" w:space="0" w:color="000000"/>
            </w:tcBorders>
          </w:tcPr>
          <w:p w14:paraId="7F6E1A0D" w14:textId="77777777" w:rsidR="00E32637" w:rsidRDefault="00000000" w:rsidP="00401271">
            <w:pPr>
              <w:spacing w:after="60" w:line="276" w:lineRule="auto"/>
              <w:ind w:left="0" w:firstLine="0"/>
              <w:jc w:val="left"/>
            </w:pPr>
            <w:r>
              <w:rPr>
                <w:sz w:val="20"/>
              </w:rPr>
              <w:t>10.</w:t>
            </w:r>
          </w:p>
        </w:tc>
        <w:tc>
          <w:tcPr>
            <w:tcW w:w="8354" w:type="dxa"/>
            <w:tcBorders>
              <w:top w:val="single" w:sz="4" w:space="0" w:color="000000"/>
              <w:left w:val="single" w:sz="4" w:space="0" w:color="000000"/>
              <w:bottom w:val="single" w:sz="4" w:space="0" w:color="000000"/>
              <w:right w:val="single" w:sz="4" w:space="0" w:color="000000"/>
            </w:tcBorders>
          </w:tcPr>
          <w:p w14:paraId="3DEA64ED" w14:textId="77777777" w:rsidR="00E32637" w:rsidRDefault="00000000" w:rsidP="00401271">
            <w:pPr>
              <w:spacing w:after="60" w:line="276" w:lineRule="auto"/>
              <w:ind w:left="0" w:firstLine="0"/>
              <w:jc w:val="left"/>
            </w:pPr>
            <w:r>
              <w:rPr>
                <w:sz w:val="20"/>
              </w:rPr>
              <w:t xml:space="preserve">Općinsko povjerenstvo nastavlja aktivnosti na popisu i procjeni štete sukladno </w:t>
            </w:r>
            <w:r>
              <w:rPr>
                <w:i/>
                <w:sz w:val="20"/>
              </w:rPr>
              <w:t>Zakonu</w:t>
            </w:r>
            <w:r>
              <w:rPr>
                <w:sz w:val="20"/>
              </w:rPr>
              <w:t xml:space="preserve"> te o rezultatima izvješćuje Županijsko povjerenstvo.</w:t>
            </w:r>
          </w:p>
        </w:tc>
      </w:tr>
    </w:tbl>
    <w:p w14:paraId="08923AE0" w14:textId="77777777" w:rsidR="00986C98" w:rsidRDefault="00986C98" w:rsidP="00FC74F9">
      <w:pPr>
        <w:spacing w:after="60" w:line="276" w:lineRule="auto"/>
        <w:ind w:left="744" w:right="137" w:firstLine="672"/>
      </w:pPr>
    </w:p>
    <w:p w14:paraId="6D36A3D3" w14:textId="489B4AD2" w:rsidR="00E32637" w:rsidRDefault="00FC74F9" w:rsidP="00FC74F9">
      <w:pPr>
        <w:spacing w:after="60" w:line="276" w:lineRule="auto"/>
        <w:ind w:left="744" w:right="137" w:firstLine="672"/>
      </w:pPr>
      <w:r>
        <w:t>4</w:t>
      </w:r>
      <w:r w:rsidR="00000000">
        <w:t>.1.5.1. Mjere i postupci u slučaju požara</w:t>
      </w:r>
    </w:p>
    <w:p w14:paraId="6437C61E" w14:textId="77777777" w:rsidR="00E32637" w:rsidRDefault="00000000" w:rsidP="00401271">
      <w:pPr>
        <w:spacing w:after="60" w:line="276" w:lineRule="auto"/>
        <w:ind w:left="36" w:right="137"/>
      </w:pPr>
      <w:r>
        <w:t xml:space="preserve">Ugroženost od požara dolazi do izražaja u ljetnim mjesecima te u sušnim vremenskim periodima, a na području Općine Jelenje povećana je opasnost od požara u proljetnim i jesenskim dijelovima godine. </w:t>
      </w:r>
    </w:p>
    <w:p w14:paraId="4AB85F77" w14:textId="77777777" w:rsidR="00E32637" w:rsidRDefault="00000000" w:rsidP="00401271">
      <w:pPr>
        <w:spacing w:after="60" w:line="276" w:lineRule="auto"/>
        <w:ind w:left="36" w:right="137"/>
      </w:pPr>
      <w:r>
        <w:t xml:space="preserve">Postoje dva kritična razdoblja povećane pojave požara na otvorenom prostoru:  </w:t>
      </w:r>
    </w:p>
    <w:p w14:paraId="1E3327A8" w14:textId="77777777" w:rsidR="00E32637" w:rsidRDefault="00000000" w:rsidP="00401271">
      <w:pPr>
        <w:numPr>
          <w:ilvl w:val="0"/>
          <w:numId w:val="13"/>
        </w:numPr>
        <w:spacing w:after="60" w:line="276" w:lineRule="auto"/>
        <w:ind w:right="137" w:hanging="360"/>
      </w:pPr>
      <w:r>
        <w:t xml:space="preserve">proljetno – mjeseci veljača, ožujak i travanj (osobito praćeno sušom i vjetrom, dok nije počeo proces ozelenjivanja vegetacije) kada nastaje povećan broj požara , </w:t>
      </w:r>
    </w:p>
    <w:p w14:paraId="2B852030" w14:textId="77777777" w:rsidR="00E32637" w:rsidRDefault="00000000" w:rsidP="00401271">
      <w:pPr>
        <w:numPr>
          <w:ilvl w:val="0"/>
          <w:numId w:val="13"/>
        </w:numPr>
        <w:spacing w:after="60" w:line="276" w:lineRule="auto"/>
        <w:ind w:right="137" w:hanging="360"/>
      </w:pPr>
      <w:r>
        <w:t xml:space="preserve">ljetno – mjeseci srpanj, kolovoz, rujan, također nastaje povećan broj požara, žestina takvih požara osobito je pojačana ako se poklopi i sušno razdoblje i ostali ekstremni meteorološki uvjeti (jak vjetar, visoka temperatura i suhoća zraka, udari groma). </w:t>
      </w:r>
    </w:p>
    <w:p w14:paraId="2D30A835" w14:textId="77777777" w:rsidR="00E32637" w:rsidRDefault="00000000" w:rsidP="00401271">
      <w:pPr>
        <w:pStyle w:val="Naslov2"/>
        <w:spacing w:after="60" w:line="276" w:lineRule="auto"/>
        <w:ind w:left="36" w:right="137"/>
      </w:pPr>
      <w:r>
        <w:t xml:space="preserve">Preventivne mjere radi umanjenja posljedica prirodne nepogode </w:t>
      </w:r>
    </w:p>
    <w:p w14:paraId="3EB1B9C4" w14:textId="77777777" w:rsidR="00E32637" w:rsidRDefault="00000000" w:rsidP="00401271">
      <w:pPr>
        <w:spacing w:after="60" w:line="276" w:lineRule="auto"/>
        <w:ind w:left="36" w:right="137"/>
      </w:pPr>
      <w:r>
        <w:t xml:space="preserve">Pod zaštitom od požara podrazumijevamo sve preventivne mjere koje se provode u cilju da se požar spriječi i sve one djelatnosti kojima se priprema gašenje požara. Konačno se tu svrstava i sav rad pri gašenju požara počevši od trenutka kada je on otkriven. Preventivne mjere uređuju se Procjenom ugroženosti od požara i tehnološke eksplozije te Planom zaštite od požara.   </w:t>
      </w:r>
    </w:p>
    <w:p w14:paraId="43307D1A" w14:textId="77777777" w:rsidR="00E32637" w:rsidRDefault="00000000" w:rsidP="00401271">
      <w:pPr>
        <w:pStyle w:val="Naslov2"/>
        <w:spacing w:after="60" w:line="276" w:lineRule="auto"/>
        <w:ind w:left="36" w:right="137"/>
      </w:pPr>
      <w:r>
        <w:t xml:space="preserve">Mjere za ublažavanje i otklanjanje izravnih posljedica prirodne nepogode </w:t>
      </w:r>
    </w:p>
    <w:p w14:paraId="363C33AD" w14:textId="77777777" w:rsidR="00E32637" w:rsidRDefault="00000000" w:rsidP="00401271">
      <w:pPr>
        <w:spacing w:after="60" w:line="276" w:lineRule="auto"/>
        <w:ind w:left="36" w:right="137"/>
      </w:pPr>
      <w: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požara. </w:t>
      </w:r>
    </w:p>
    <w:p w14:paraId="4F7C11F1" w14:textId="77777777" w:rsidR="00986C98" w:rsidRDefault="00986C98" w:rsidP="00401271">
      <w:pPr>
        <w:spacing w:after="60" w:line="276" w:lineRule="auto"/>
        <w:ind w:left="36" w:right="137"/>
      </w:pPr>
    </w:p>
    <w:p w14:paraId="3E973689" w14:textId="77777777" w:rsidR="00E32637" w:rsidRDefault="00000000" w:rsidP="00401271">
      <w:pPr>
        <w:spacing w:after="60" w:line="276" w:lineRule="auto"/>
        <w:ind w:left="36"/>
        <w:jc w:val="left"/>
      </w:pPr>
      <w:r>
        <w:rPr>
          <w:b/>
          <w:sz w:val="20"/>
        </w:rPr>
        <w:t xml:space="preserve">Tablica 9. Mjere i postupci u slučaju požara </w:t>
      </w:r>
    </w:p>
    <w:tbl>
      <w:tblPr>
        <w:tblStyle w:val="TableGrid"/>
        <w:tblW w:w="9066" w:type="dxa"/>
        <w:tblInd w:w="46" w:type="dxa"/>
        <w:tblCellMar>
          <w:top w:w="47" w:type="dxa"/>
          <w:left w:w="5" w:type="dxa"/>
          <w:bottom w:w="0" w:type="dxa"/>
          <w:right w:w="0" w:type="dxa"/>
        </w:tblCellMar>
        <w:tblLook w:val="04A0" w:firstRow="1" w:lastRow="0" w:firstColumn="1" w:lastColumn="0" w:noHBand="0" w:noVBand="1"/>
      </w:tblPr>
      <w:tblGrid>
        <w:gridCol w:w="712"/>
        <w:gridCol w:w="8354"/>
      </w:tblGrid>
      <w:tr w:rsidR="00E32637" w14:paraId="10C67163" w14:textId="77777777">
        <w:trPr>
          <w:trHeight w:val="428"/>
        </w:trPr>
        <w:tc>
          <w:tcPr>
            <w:tcW w:w="712" w:type="dxa"/>
            <w:tcBorders>
              <w:top w:val="single" w:sz="4" w:space="0" w:color="000000"/>
              <w:left w:val="single" w:sz="4" w:space="0" w:color="000000"/>
              <w:bottom w:val="single" w:sz="4" w:space="0" w:color="000000"/>
              <w:right w:val="single" w:sz="4" w:space="0" w:color="000000"/>
            </w:tcBorders>
          </w:tcPr>
          <w:p w14:paraId="4A13F292" w14:textId="77777777" w:rsidR="00E32637" w:rsidRDefault="00000000" w:rsidP="00401271">
            <w:pPr>
              <w:spacing w:after="60" w:line="276" w:lineRule="auto"/>
              <w:ind w:left="0" w:firstLine="0"/>
              <w:jc w:val="left"/>
            </w:pPr>
            <w:r>
              <w:rPr>
                <w:b/>
                <w:sz w:val="20"/>
              </w:rPr>
              <w:t xml:space="preserve">R.BR. </w:t>
            </w:r>
          </w:p>
        </w:tc>
        <w:tc>
          <w:tcPr>
            <w:tcW w:w="8354" w:type="dxa"/>
            <w:tcBorders>
              <w:top w:val="single" w:sz="4" w:space="0" w:color="000000"/>
              <w:left w:val="single" w:sz="4" w:space="0" w:color="000000"/>
              <w:bottom w:val="single" w:sz="4" w:space="0" w:color="000000"/>
              <w:right w:val="single" w:sz="4" w:space="0" w:color="000000"/>
            </w:tcBorders>
          </w:tcPr>
          <w:p w14:paraId="7A4DABD8" w14:textId="77777777" w:rsidR="00E32637" w:rsidRDefault="00000000" w:rsidP="00401271">
            <w:pPr>
              <w:spacing w:after="60" w:line="276" w:lineRule="auto"/>
              <w:ind w:left="0" w:right="27" w:firstLine="0"/>
              <w:jc w:val="center"/>
            </w:pPr>
            <w:r>
              <w:rPr>
                <w:b/>
                <w:sz w:val="20"/>
              </w:rPr>
              <w:t xml:space="preserve">MJERE I POSTUPCI </w:t>
            </w:r>
          </w:p>
        </w:tc>
      </w:tr>
      <w:tr w:rsidR="00E32637" w14:paraId="32631899" w14:textId="77777777">
        <w:trPr>
          <w:trHeight w:val="428"/>
        </w:trPr>
        <w:tc>
          <w:tcPr>
            <w:tcW w:w="712" w:type="dxa"/>
            <w:tcBorders>
              <w:top w:val="single" w:sz="4" w:space="0" w:color="000000"/>
              <w:left w:val="single" w:sz="4" w:space="0" w:color="000000"/>
              <w:bottom w:val="single" w:sz="4" w:space="0" w:color="000000"/>
              <w:right w:val="single" w:sz="4" w:space="0" w:color="000000"/>
            </w:tcBorders>
          </w:tcPr>
          <w:p w14:paraId="27F89671" w14:textId="77777777" w:rsidR="00E32637" w:rsidRPr="00986C98" w:rsidRDefault="00000000" w:rsidP="00986C98">
            <w:pPr>
              <w:spacing w:after="60" w:line="276" w:lineRule="auto"/>
              <w:ind w:left="39" w:firstLine="0"/>
              <w:jc w:val="center"/>
              <w:rPr>
                <w:sz w:val="18"/>
                <w:szCs w:val="18"/>
              </w:rPr>
            </w:pPr>
            <w:r w:rsidRPr="00986C98">
              <w:rPr>
                <w:b/>
                <w:sz w:val="18"/>
                <w:szCs w:val="18"/>
              </w:rPr>
              <w:t>1.</w:t>
            </w:r>
          </w:p>
        </w:tc>
        <w:tc>
          <w:tcPr>
            <w:tcW w:w="8354" w:type="dxa"/>
            <w:tcBorders>
              <w:top w:val="single" w:sz="4" w:space="0" w:color="000000"/>
              <w:left w:val="single" w:sz="4" w:space="0" w:color="000000"/>
              <w:bottom w:val="single" w:sz="4" w:space="0" w:color="000000"/>
              <w:right w:val="single" w:sz="4" w:space="0" w:color="000000"/>
            </w:tcBorders>
          </w:tcPr>
          <w:p w14:paraId="06B03EBA" w14:textId="77777777" w:rsidR="00E32637" w:rsidRDefault="00000000" w:rsidP="00986C98">
            <w:pPr>
              <w:spacing w:after="60" w:line="276" w:lineRule="auto"/>
              <w:ind w:left="83" w:firstLine="0"/>
              <w:jc w:val="left"/>
            </w:pPr>
            <w:r>
              <w:rPr>
                <w:sz w:val="20"/>
              </w:rPr>
              <w:t>Aktiviranje JVP-a Grada Rijeke i DVD-a</w:t>
            </w:r>
          </w:p>
        </w:tc>
      </w:tr>
      <w:tr w:rsidR="00E32637" w14:paraId="5EC8379E"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1EB373CF" w14:textId="76895FAF" w:rsidR="00E32637" w:rsidRPr="00986C98" w:rsidRDefault="00000000" w:rsidP="00986C98">
            <w:pPr>
              <w:spacing w:after="60" w:line="276" w:lineRule="auto"/>
              <w:ind w:left="0" w:firstLine="0"/>
              <w:jc w:val="center"/>
              <w:rPr>
                <w:sz w:val="18"/>
                <w:szCs w:val="18"/>
              </w:rPr>
            </w:pPr>
            <w:r w:rsidRPr="00986C98">
              <w:rPr>
                <w:sz w:val="18"/>
                <w:szCs w:val="18"/>
              </w:rPr>
              <w:t>2.</w:t>
            </w:r>
          </w:p>
        </w:tc>
        <w:tc>
          <w:tcPr>
            <w:tcW w:w="8354" w:type="dxa"/>
            <w:tcBorders>
              <w:top w:val="single" w:sz="4" w:space="0" w:color="000000"/>
              <w:left w:val="single" w:sz="4" w:space="0" w:color="000000"/>
              <w:bottom w:val="single" w:sz="4" w:space="0" w:color="000000"/>
              <w:right w:val="single" w:sz="4" w:space="0" w:color="000000"/>
            </w:tcBorders>
          </w:tcPr>
          <w:p w14:paraId="656E97F3" w14:textId="73DC8F3E" w:rsidR="00E32637" w:rsidRDefault="00000000" w:rsidP="00986C98">
            <w:pPr>
              <w:spacing w:after="60" w:line="276" w:lineRule="auto"/>
              <w:ind w:left="83" w:firstLine="0"/>
              <w:jc w:val="left"/>
            </w:pPr>
            <w:r>
              <w:rPr>
                <w:sz w:val="20"/>
              </w:rPr>
              <w:t>Izvještavanje općinskog načelnika i predlaganj</w:t>
            </w:r>
            <w:r w:rsidR="000665D3">
              <w:rPr>
                <w:sz w:val="20"/>
              </w:rPr>
              <w:t>e</w:t>
            </w:r>
            <w:r>
              <w:rPr>
                <w:sz w:val="20"/>
              </w:rPr>
              <w:t xml:space="preserve"> aktiviranja Općinskog povjerenstva</w:t>
            </w:r>
            <w:r>
              <w:rPr>
                <w:i/>
                <w:sz w:val="20"/>
              </w:rPr>
              <w:t xml:space="preserve"> </w:t>
            </w:r>
          </w:p>
        </w:tc>
      </w:tr>
      <w:tr w:rsidR="00E32637" w14:paraId="4C99B97E"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420A8948" w14:textId="0F28C074" w:rsidR="00E32637" w:rsidRPr="00986C98" w:rsidRDefault="00000000" w:rsidP="00986C98">
            <w:pPr>
              <w:spacing w:after="60" w:line="276" w:lineRule="auto"/>
              <w:ind w:left="0" w:firstLine="0"/>
              <w:jc w:val="center"/>
              <w:rPr>
                <w:sz w:val="18"/>
                <w:szCs w:val="18"/>
              </w:rPr>
            </w:pPr>
            <w:r w:rsidRPr="00986C98">
              <w:rPr>
                <w:sz w:val="18"/>
                <w:szCs w:val="18"/>
              </w:rPr>
              <w:t>3.</w:t>
            </w:r>
          </w:p>
        </w:tc>
        <w:tc>
          <w:tcPr>
            <w:tcW w:w="8354" w:type="dxa"/>
            <w:tcBorders>
              <w:top w:val="single" w:sz="4" w:space="0" w:color="000000"/>
              <w:left w:val="single" w:sz="4" w:space="0" w:color="000000"/>
              <w:bottom w:val="single" w:sz="4" w:space="0" w:color="000000"/>
              <w:right w:val="single" w:sz="4" w:space="0" w:color="000000"/>
            </w:tcBorders>
          </w:tcPr>
          <w:p w14:paraId="294163AD" w14:textId="77777777" w:rsidR="00E32637" w:rsidRDefault="00000000" w:rsidP="00986C98">
            <w:pPr>
              <w:spacing w:after="60" w:line="276" w:lineRule="auto"/>
              <w:ind w:left="83" w:firstLine="0"/>
              <w:jc w:val="left"/>
            </w:pPr>
            <w:r>
              <w:rPr>
                <w:sz w:val="20"/>
              </w:rPr>
              <w:t xml:space="preserve">Pozivanje Općinskog povjerenstva te izrada popisa šteta sukladno </w:t>
            </w:r>
            <w:r>
              <w:rPr>
                <w:i/>
                <w:sz w:val="20"/>
              </w:rPr>
              <w:t>Zakonu</w:t>
            </w:r>
            <w:r>
              <w:rPr>
                <w:sz w:val="20"/>
              </w:rPr>
              <w:t xml:space="preserve">  </w:t>
            </w:r>
          </w:p>
        </w:tc>
      </w:tr>
      <w:tr w:rsidR="00E32637" w14:paraId="50BDE4AF"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406DE1DA" w14:textId="296BC9A1" w:rsidR="00E32637" w:rsidRPr="00986C98" w:rsidRDefault="00000000" w:rsidP="00986C98">
            <w:pPr>
              <w:spacing w:after="60" w:line="276" w:lineRule="auto"/>
              <w:ind w:left="0" w:firstLine="0"/>
              <w:jc w:val="center"/>
              <w:rPr>
                <w:sz w:val="18"/>
                <w:szCs w:val="18"/>
              </w:rPr>
            </w:pPr>
            <w:r w:rsidRPr="00986C98">
              <w:rPr>
                <w:sz w:val="18"/>
                <w:szCs w:val="18"/>
              </w:rPr>
              <w:t>4.</w:t>
            </w:r>
          </w:p>
        </w:tc>
        <w:tc>
          <w:tcPr>
            <w:tcW w:w="8354" w:type="dxa"/>
            <w:tcBorders>
              <w:top w:val="single" w:sz="4" w:space="0" w:color="000000"/>
              <w:left w:val="single" w:sz="4" w:space="0" w:color="000000"/>
              <w:bottom w:val="single" w:sz="4" w:space="0" w:color="000000"/>
              <w:right w:val="single" w:sz="4" w:space="0" w:color="000000"/>
            </w:tcBorders>
          </w:tcPr>
          <w:p w14:paraId="527E422F" w14:textId="77777777" w:rsidR="00E32637" w:rsidRDefault="00000000" w:rsidP="00986C98">
            <w:pPr>
              <w:spacing w:after="60" w:line="276" w:lineRule="auto"/>
              <w:ind w:left="83" w:firstLine="0"/>
              <w:jc w:val="left"/>
            </w:pPr>
            <w:r>
              <w:rPr>
                <w:sz w:val="20"/>
              </w:rPr>
              <w:t xml:space="preserve">Pozivanje Stožera civilne zaštite Općine Jelenje  </w:t>
            </w:r>
          </w:p>
        </w:tc>
      </w:tr>
      <w:tr w:rsidR="00E32637" w14:paraId="70DB85C8" w14:textId="77777777">
        <w:trPr>
          <w:trHeight w:val="303"/>
        </w:trPr>
        <w:tc>
          <w:tcPr>
            <w:tcW w:w="712" w:type="dxa"/>
            <w:tcBorders>
              <w:top w:val="single" w:sz="4" w:space="0" w:color="000000"/>
              <w:left w:val="single" w:sz="4" w:space="0" w:color="000000"/>
              <w:bottom w:val="single" w:sz="4" w:space="0" w:color="000000"/>
              <w:right w:val="single" w:sz="4" w:space="0" w:color="000000"/>
            </w:tcBorders>
          </w:tcPr>
          <w:p w14:paraId="1FFADEB9" w14:textId="2722F4C4" w:rsidR="00E32637" w:rsidRPr="00986C98" w:rsidRDefault="00000000" w:rsidP="00986C98">
            <w:pPr>
              <w:spacing w:after="60" w:line="276" w:lineRule="auto"/>
              <w:ind w:left="0" w:firstLine="0"/>
              <w:jc w:val="center"/>
              <w:rPr>
                <w:sz w:val="18"/>
                <w:szCs w:val="18"/>
              </w:rPr>
            </w:pPr>
            <w:r w:rsidRPr="00986C98">
              <w:rPr>
                <w:sz w:val="18"/>
                <w:szCs w:val="18"/>
              </w:rPr>
              <w:t>5.</w:t>
            </w:r>
          </w:p>
        </w:tc>
        <w:tc>
          <w:tcPr>
            <w:tcW w:w="8354" w:type="dxa"/>
            <w:tcBorders>
              <w:top w:val="single" w:sz="4" w:space="0" w:color="000000"/>
              <w:left w:val="single" w:sz="4" w:space="0" w:color="000000"/>
              <w:bottom w:val="single" w:sz="4" w:space="0" w:color="000000"/>
              <w:right w:val="single" w:sz="4" w:space="0" w:color="000000"/>
            </w:tcBorders>
          </w:tcPr>
          <w:p w14:paraId="763F2E2E" w14:textId="77777777" w:rsidR="00E32637" w:rsidRDefault="00000000" w:rsidP="00986C98">
            <w:pPr>
              <w:spacing w:after="60" w:line="276" w:lineRule="auto"/>
              <w:ind w:left="83" w:firstLine="0"/>
            </w:pPr>
            <w:r>
              <w:rPr>
                <w:sz w:val="20"/>
              </w:rPr>
              <w:t>Prikupljanje informacija o dijelovima Općine u kojima su se dogodile najveće materijalne štete</w:t>
            </w:r>
          </w:p>
        </w:tc>
      </w:tr>
      <w:tr w:rsidR="00E32637" w14:paraId="059769C7" w14:textId="77777777">
        <w:trPr>
          <w:trHeight w:val="506"/>
        </w:trPr>
        <w:tc>
          <w:tcPr>
            <w:tcW w:w="712" w:type="dxa"/>
            <w:tcBorders>
              <w:top w:val="single" w:sz="4" w:space="0" w:color="000000"/>
              <w:left w:val="single" w:sz="4" w:space="0" w:color="000000"/>
              <w:bottom w:val="single" w:sz="4" w:space="0" w:color="000000"/>
              <w:right w:val="single" w:sz="4" w:space="0" w:color="000000"/>
            </w:tcBorders>
          </w:tcPr>
          <w:p w14:paraId="30A8393A" w14:textId="0314BD6D" w:rsidR="00E32637" w:rsidRPr="00986C98" w:rsidRDefault="00000000" w:rsidP="00986C98">
            <w:pPr>
              <w:spacing w:after="60" w:line="276" w:lineRule="auto"/>
              <w:ind w:left="0" w:firstLine="0"/>
              <w:jc w:val="center"/>
              <w:rPr>
                <w:sz w:val="18"/>
                <w:szCs w:val="18"/>
              </w:rPr>
            </w:pPr>
            <w:r w:rsidRPr="00986C98">
              <w:rPr>
                <w:sz w:val="18"/>
                <w:szCs w:val="18"/>
              </w:rPr>
              <w:t>6.</w:t>
            </w:r>
          </w:p>
        </w:tc>
        <w:tc>
          <w:tcPr>
            <w:tcW w:w="8354" w:type="dxa"/>
            <w:tcBorders>
              <w:top w:val="single" w:sz="4" w:space="0" w:color="000000"/>
              <w:left w:val="single" w:sz="4" w:space="0" w:color="000000"/>
              <w:bottom w:val="single" w:sz="4" w:space="0" w:color="000000"/>
              <w:right w:val="single" w:sz="4" w:space="0" w:color="000000"/>
            </w:tcBorders>
          </w:tcPr>
          <w:p w14:paraId="40A82B61" w14:textId="77777777" w:rsidR="00E32637" w:rsidRDefault="00000000" w:rsidP="00986C98">
            <w:pPr>
              <w:spacing w:after="60" w:line="276" w:lineRule="auto"/>
              <w:ind w:left="83" w:firstLine="0"/>
              <w:jc w:val="left"/>
            </w:pPr>
            <w:r>
              <w:rPr>
                <w:sz w:val="20"/>
              </w:rPr>
              <w:t xml:space="preserve">Aktiviranje službi koje se bave zaštitom i spašavanjem unutar svoje redovne djelatnosti: JVP </w:t>
            </w:r>
          </w:p>
          <w:p w14:paraId="0E9502C1" w14:textId="77777777" w:rsidR="00E32637" w:rsidRDefault="00000000" w:rsidP="00986C98">
            <w:pPr>
              <w:spacing w:after="60" w:line="276" w:lineRule="auto"/>
              <w:ind w:left="83" w:firstLine="0"/>
              <w:jc w:val="left"/>
            </w:pPr>
            <w:r>
              <w:rPr>
                <w:sz w:val="20"/>
              </w:rPr>
              <w:t>Grada Rijeke, DVD, GDCK Rijeka, HGSS – Stanica Rijeka, ZZHM PGŽ</w:t>
            </w:r>
          </w:p>
        </w:tc>
      </w:tr>
      <w:tr w:rsidR="00E32637" w14:paraId="63F89F58" w14:textId="77777777">
        <w:trPr>
          <w:trHeight w:val="1061"/>
        </w:trPr>
        <w:tc>
          <w:tcPr>
            <w:tcW w:w="712" w:type="dxa"/>
            <w:tcBorders>
              <w:top w:val="single" w:sz="4" w:space="0" w:color="000000"/>
              <w:left w:val="single" w:sz="4" w:space="0" w:color="000000"/>
              <w:bottom w:val="single" w:sz="4" w:space="0" w:color="000000"/>
              <w:right w:val="single" w:sz="4" w:space="0" w:color="000000"/>
            </w:tcBorders>
          </w:tcPr>
          <w:p w14:paraId="1CC1AB98" w14:textId="77777777" w:rsidR="00E32637" w:rsidRPr="00986C98" w:rsidRDefault="00000000" w:rsidP="00986C98">
            <w:pPr>
              <w:spacing w:after="60" w:line="276" w:lineRule="auto"/>
              <w:ind w:left="0" w:firstLine="0"/>
              <w:jc w:val="center"/>
              <w:rPr>
                <w:sz w:val="18"/>
                <w:szCs w:val="18"/>
              </w:rPr>
            </w:pPr>
            <w:r w:rsidRPr="00986C98">
              <w:rPr>
                <w:sz w:val="18"/>
                <w:szCs w:val="18"/>
              </w:rPr>
              <w:t>7.</w:t>
            </w:r>
          </w:p>
        </w:tc>
        <w:tc>
          <w:tcPr>
            <w:tcW w:w="8354" w:type="dxa"/>
            <w:tcBorders>
              <w:top w:val="single" w:sz="4" w:space="0" w:color="000000"/>
              <w:left w:val="single" w:sz="4" w:space="0" w:color="000000"/>
              <w:bottom w:val="single" w:sz="4" w:space="0" w:color="000000"/>
              <w:right w:val="single" w:sz="4" w:space="0" w:color="000000"/>
            </w:tcBorders>
          </w:tcPr>
          <w:p w14:paraId="4CE0B7D1" w14:textId="77777777" w:rsidR="00E32637" w:rsidRDefault="00000000" w:rsidP="00986C98">
            <w:pPr>
              <w:spacing w:after="60" w:line="276" w:lineRule="auto"/>
              <w:ind w:left="83" w:firstLine="0"/>
              <w:jc w:val="left"/>
            </w:pPr>
            <w:r>
              <w:rPr>
                <w:sz w:val="20"/>
              </w:rPr>
              <w:t>Prikupljanje informacija o dijelovima Općine u kojima se dogodila nestašica vode  i izrada prioriteta dostave vode ljudima, životinjama, zalijevanje usjeva važnih za funkcioniranje zajednice.</w:t>
            </w:r>
          </w:p>
        </w:tc>
      </w:tr>
      <w:tr w:rsidR="00E32637" w14:paraId="695A995A" w14:textId="77777777">
        <w:trPr>
          <w:trHeight w:val="445"/>
        </w:trPr>
        <w:tc>
          <w:tcPr>
            <w:tcW w:w="712" w:type="dxa"/>
            <w:tcBorders>
              <w:top w:val="single" w:sz="4" w:space="0" w:color="000000"/>
              <w:left w:val="single" w:sz="4" w:space="0" w:color="000000"/>
              <w:bottom w:val="single" w:sz="4" w:space="0" w:color="000000"/>
              <w:right w:val="single" w:sz="4" w:space="0" w:color="000000"/>
            </w:tcBorders>
          </w:tcPr>
          <w:p w14:paraId="5405EBAD" w14:textId="77777777" w:rsidR="00E32637" w:rsidRPr="00986C98" w:rsidRDefault="00000000" w:rsidP="00986C98">
            <w:pPr>
              <w:spacing w:after="60" w:line="276" w:lineRule="auto"/>
              <w:ind w:left="0" w:firstLine="0"/>
              <w:jc w:val="center"/>
              <w:rPr>
                <w:sz w:val="18"/>
                <w:szCs w:val="18"/>
              </w:rPr>
            </w:pPr>
            <w:r w:rsidRPr="00986C98">
              <w:rPr>
                <w:sz w:val="18"/>
                <w:szCs w:val="18"/>
              </w:rPr>
              <w:t>8.</w:t>
            </w:r>
          </w:p>
        </w:tc>
        <w:tc>
          <w:tcPr>
            <w:tcW w:w="8354" w:type="dxa"/>
            <w:tcBorders>
              <w:top w:val="single" w:sz="4" w:space="0" w:color="000000"/>
              <w:left w:val="single" w:sz="4" w:space="0" w:color="000000"/>
              <w:bottom w:val="single" w:sz="4" w:space="0" w:color="000000"/>
              <w:right w:val="single" w:sz="4" w:space="0" w:color="000000"/>
            </w:tcBorders>
          </w:tcPr>
          <w:p w14:paraId="022F3D98" w14:textId="77777777" w:rsidR="00E32637" w:rsidRDefault="00000000" w:rsidP="00986C98">
            <w:pPr>
              <w:spacing w:after="60" w:line="276" w:lineRule="auto"/>
              <w:ind w:left="83" w:firstLine="0"/>
              <w:jc w:val="left"/>
            </w:pPr>
            <w:r>
              <w:rPr>
                <w:sz w:val="20"/>
              </w:rPr>
              <w:t>Informiranje stanovnika o načinu snabdijevanja.</w:t>
            </w:r>
          </w:p>
        </w:tc>
      </w:tr>
      <w:tr w:rsidR="00E32637" w14:paraId="34DABA65" w14:textId="77777777">
        <w:trPr>
          <w:trHeight w:val="592"/>
        </w:trPr>
        <w:tc>
          <w:tcPr>
            <w:tcW w:w="712" w:type="dxa"/>
            <w:tcBorders>
              <w:top w:val="single" w:sz="4" w:space="0" w:color="000000"/>
              <w:left w:val="single" w:sz="4" w:space="0" w:color="000000"/>
              <w:bottom w:val="single" w:sz="4" w:space="0" w:color="000000"/>
              <w:right w:val="single" w:sz="4" w:space="0" w:color="000000"/>
            </w:tcBorders>
          </w:tcPr>
          <w:p w14:paraId="53BA072F" w14:textId="4DB3B73E" w:rsidR="00E32637" w:rsidRPr="00986C98" w:rsidRDefault="00000000" w:rsidP="00986C98">
            <w:pPr>
              <w:spacing w:after="60" w:line="276" w:lineRule="auto"/>
              <w:ind w:left="0" w:firstLine="0"/>
              <w:jc w:val="center"/>
              <w:rPr>
                <w:sz w:val="18"/>
                <w:szCs w:val="18"/>
              </w:rPr>
            </w:pPr>
            <w:r w:rsidRPr="00986C98">
              <w:rPr>
                <w:sz w:val="18"/>
                <w:szCs w:val="18"/>
              </w:rPr>
              <w:t>9.</w:t>
            </w:r>
          </w:p>
        </w:tc>
        <w:tc>
          <w:tcPr>
            <w:tcW w:w="8354" w:type="dxa"/>
            <w:tcBorders>
              <w:top w:val="single" w:sz="4" w:space="0" w:color="000000"/>
              <w:left w:val="single" w:sz="4" w:space="0" w:color="000000"/>
              <w:bottom w:val="single" w:sz="4" w:space="0" w:color="000000"/>
              <w:right w:val="single" w:sz="4" w:space="0" w:color="000000"/>
            </w:tcBorders>
          </w:tcPr>
          <w:p w14:paraId="22B27FBA" w14:textId="77777777" w:rsidR="00E32637" w:rsidRDefault="00000000" w:rsidP="00986C98">
            <w:pPr>
              <w:spacing w:after="60" w:line="276" w:lineRule="auto"/>
              <w:ind w:left="83" w:firstLine="0"/>
            </w:pPr>
            <w:r>
              <w:rPr>
                <w:sz w:val="20"/>
              </w:rPr>
              <w:t xml:space="preserve">Pozivanje vlasnika poduzeća i obrta koji se bave takvom vrstom djelatnosti koja može izvršiti privremenu sanaciju šteta.  </w:t>
            </w:r>
          </w:p>
        </w:tc>
      </w:tr>
      <w:tr w:rsidR="00E32637" w14:paraId="17DA5599" w14:textId="77777777">
        <w:trPr>
          <w:trHeight w:val="533"/>
        </w:trPr>
        <w:tc>
          <w:tcPr>
            <w:tcW w:w="712" w:type="dxa"/>
            <w:tcBorders>
              <w:top w:val="single" w:sz="4" w:space="0" w:color="000000"/>
              <w:left w:val="single" w:sz="4" w:space="0" w:color="000000"/>
              <w:bottom w:val="single" w:sz="4" w:space="0" w:color="000000"/>
              <w:right w:val="single" w:sz="4" w:space="0" w:color="000000"/>
            </w:tcBorders>
          </w:tcPr>
          <w:p w14:paraId="462D7488" w14:textId="77777777" w:rsidR="00E32637" w:rsidRPr="00986C98" w:rsidRDefault="00000000" w:rsidP="00986C98">
            <w:pPr>
              <w:spacing w:after="60" w:line="276" w:lineRule="auto"/>
              <w:ind w:left="0" w:firstLine="0"/>
              <w:jc w:val="center"/>
              <w:rPr>
                <w:sz w:val="18"/>
                <w:szCs w:val="18"/>
              </w:rPr>
            </w:pPr>
            <w:r w:rsidRPr="00986C98">
              <w:rPr>
                <w:sz w:val="18"/>
                <w:szCs w:val="18"/>
              </w:rPr>
              <w:t>10.</w:t>
            </w:r>
          </w:p>
        </w:tc>
        <w:tc>
          <w:tcPr>
            <w:tcW w:w="8354" w:type="dxa"/>
            <w:tcBorders>
              <w:top w:val="single" w:sz="4" w:space="0" w:color="000000"/>
              <w:left w:val="single" w:sz="4" w:space="0" w:color="000000"/>
              <w:bottom w:val="single" w:sz="4" w:space="0" w:color="000000"/>
              <w:right w:val="single" w:sz="4" w:space="0" w:color="000000"/>
            </w:tcBorders>
          </w:tcPr>
          <w:p w14:paraId="58DC55F4" w14:textId="77777777" w:rsidR="00E32637" w:rsidRDefault="00000000" w:rsidP="00986C98">
            <w:pPr>
              <w:spacing w:after="60" w:line="276" w:lineRule="auto"/>
              <w:ind w:left="83" w:firstLine="0"/>
              <w:jc w:val="left"/>
            </w:pPr>
            <w:r>
              <w:rPr>
                <w:sz w:val="20"/>
              </w:rPr>
              <w:t xml:space="preserve">Općinsko povjerenstvo nastavlja aktivnosti na popisu i procjeni štete sukladno </w:t>
            </w:r>
            <w:r>
              <w:rPr>
                <w:i/>
                <w:sz w:val="20"/>
              </w:rPr>
              <w:t>Zakonu</w:t>
            </w:r>
            <w:r>
              <w:rPr>
                <w:sz w:val="20"/>
              </w:rPr>
              <w:t xml:space="preserve"> te o rezultatima izvješćuje Županijsko povjerenstvo.</w:t>
            </w:r>
          </w:p>
        </w:tc>
      </w:tr>
    </w:tbl>
    <w:p w14:paraId="0B3DA54C" w14:textId="59216B89" w:rsidR="00FC74F9" w:rsidRDefault="00FC74F9" w:rsidP="00401271">
      <w:pPr>
        <w:pStyle w:val="Naslov3"/>
        <w:spacing w:after="60" w:line="276" w:lineRule="auto"/>
        <w:ind w:left="618" w:right="137"/>
      </w:pPr>
    </w:p>
    <w:p w14:paraId="722741E1" w14:textId="77777777" w:rsidR="00FC74F9" w:rsidRDefault="00FC74F9">
      <w:pPr>
        <w:spacing w:after="160" w:line="278" w:lineRule="auto"/>
        <w:ind w:left="0" w:firstLine="0"/>
        <w:jc w:val="left"/>
        <w:rPr>
          <w:b/>
        </w:rPr>
      </w:pPr>
      <w:r>
        <w:br w:type="page"/>
      </w:r>
    </w:p>
    <w:p w14:paraId="3D8CAEF9" w14:textId="77777777" w:rsidR="002322B0" w:rsidRDefault="002322B0" w:rsidP="00401271">
      <w:pPr>
        <w:pStyle w:val="Naslov3"/>
        <w:spacing w:after="60" w:line="276" w:lineRule="auto"/>
        <w:ind w:left="618" w:right="137"/>
      </w:pPr>
    </w:p>
    <w:p w14:paraId="2E128DE6" w14:textId="399CB3AF" w:rsidR="00E32637" w:rsidRDefault="00FC74F9" w:rsidP="00401271">
      <w:pPr>
        <w:pStyle w:val="Naslov3"/>
        <w:spacing w:after="60" w:line="276" w:lineRule="auto"/>
        <w:ind w:left="618" w:right="137"/>
      </w:pPr>
      <w:r>
        <w:t>5</w:t>
      </w:r>
      <w:r w:rsidR="00044B96">
        <w:t>. NOSITELJI MJERA ZA UBLAŽAVANJE I OTKLANJANJE IZRAVNIH POSLJEDICA</w:t>
      </w:r>
    </w:p>
    <w:p w14:paraId="18DA76B1" w14:textId="77777777" w:rsidR="00E32637" w:rsidRDefault="00000000" w:rsidP="00401271">
      <w:pPr>
        <w:spacing w:after="60" w:line="276" w:lineRule="auto"/>
        <w:ind w:left="36" w:right="137"/>
      </w:pPr>
      <w:r>
        <w:t xml:space="preserve">Nositelji mjera za ublažavanje te otklanjanje izravnih posljedica prirodnih nepogoda su operativne snage sustava civilne zaštite koje su definirane Zakonom o sustavu civilne zaštite: </w:t>
      </w:r>
    </w:p>
    <w:p w14:paraId="10081861" w14:textId="77777777" w:rsidR="00E32637" w:rsidRDefault="00000000" w:rsidP="00401271">
      <w:pPr>
        <w:numPr>
          <w:ilvl w:val="0"/>
          <w:numId w:val="14"/>
        </w:numPr>
        <w:spacing w:after="60" w:line="276" w:lineRule="auto"/>
        <w:ind w:right="137" w:hanging="360"/>
      </w:pPr>
      <w:r>
        <w:t xml:space="preserve">Stožer civilne zaštite Općine Jelenje, </w:t>
      </w:r>
    </w:p>
    <w:p w14:paraId="219BFDEF" w14:textId="77777777" w:rsidR="00E32637" w:rsidRDefault="00000000" w:rsidP="00401271">
      <w:pPr>
        <w:numPr>
          <w:ilvl w:val="0"/>
          <w:numId w:val="14"/>
        </w:numPr>
        <w:spacing w:after="60" w:line="276" w:lineRule="auto"/>
        <w:ind w:right="137" w:hanging="360"/>
      </w:pPr>
      <w:r>
        <w:t xml:space="preserve">Operativne snage vatrogastva Općine Jelenje (DVD Ivan Zoretić Španac i JVP </w:t>
      </w:r>
    </w:p>
    <w:p w14:paraId="7869723E" w14:textId="77777777" w:rsidR="00E32637" w:rsidRDefault="00000000" w:rsidP="00401271">
      <w:pPr>
        <w:spacing w:after="60" w:line="276" w:lineRule="auto"/>
        <w:ind w:left="760" w:right="137"/>
      </w:pPr>
      <w:r>
        <w:t xml:space="preserve">Rijeka), </w:t>
      </w:r>
    </w:p>
    <w:p w14:paraId="0050AC1D" w14:textId="77777777" w:rsidR="00E32637" w:rsidRDefault="00000000" w:rsidP="00401271">
      <w:pPr>
        <w:numPr>
          <w:ilvl w:val="0"/>
          <w:numId w:val="14"/>
        </w:numPr>
        <w:spacing w:after="60" w:line="276" w:lineRule="auto"/>
        <w:ind w:right="137" w:hanging="360"/>
      </w:pPr>
      <w:r>
        <w:t xml:space="preserve">Gradsko društvo Crvenog križa Grada Rijeke, </w:t>
      </w:r>
    </w:p>
    <w:p w14:paraId="31E7841E" w14:textId="77777777" w:rsidR="00E32637" w:rsidRDefault="00000000" w:rsidP="00401271">
      <w:pPr>
        <w:numPr>
          <w:ilvl w:val="0"/>
          <w:numId w:val="14"/>
        </w:numPr>
        <w:spacing w:after="60" w:line="276" w:lineRule="auto"/>
        <w:ind w:right="137" w:hanging="360"/>
      </w:pPr>
      <w:r>
        <w:t xml:space="preserve">Općinska organizacija Crvenog križa Općine Jelenje, </w:t>
      </w:r>
    </w:p>
    <w:p w14:paraId="19C4337E" w14:textId="77777777" w:rsidR="00E32637" w:rsidRDefault="00000000" w:rsidP="00401271">
      <w:pPr>
        <w:numPr>
          <w:ilvl w:val="0"/>
          <w:numId w:val="14"/>
        </w:numPr>
        <w:spacing w:after="60" w:line="276" w:lineRule="auto"/>
        <w:ind w:right="137" w:hanging="360"/>
      </w:pPr>
      <w:r>
        <w:t xml:space="preserve">HGSS – Stanica Rijeka, </w:t>
      </w:r>
    </w:p>
    <w:p w14:paraId="16F81A4E" w14:textId="77777777" w:rsidR="00E32637" w:rsidRDefault="00000000" w:rsidP="00401271">
      <w:pPr>
        <w:numPr>
          <w:ilvl w:val="0"/>
          <w:numId w:val="14"/>
        </w:numPr>
        <w:spacing w:after="60" w:line="276" w:lineRule="auto"/>
        <w:ind w:right="137" w:hanging="360"/>
      </w:pPr>
      <w:r>
        <w:t xml:space="preserve">Povjerenici civilne zaštite i njihovi zamjenici, </w:t>
      </w:r>
    </w:p>
    <w:p w14:paraId="4715D849" w14:textId="77777777" w:rsidR="00E32637" w:rsidRDefault="00000000" w:rsidP="00401271">
      <w:pPr>
        <w:numPr>
          <w:ilvl w:val="0"/>
          <w:numId w:val="14"/>
        </w:numPr>
        <w:spacing w:after="60" w:line="276" w:lineRule="auto"/>
        <w:ind w:right="137" w:hanging="360"/>
      </w:pPr>
      <w:r>
        <w:t xml:space="preserve">Udruge građana, </w:t>
      </w:r>
    </w:p>
    <w:p w14:paraId="2C1739F8" w14:textId="77777777" w:rsidR="00E32637" w:rsidRDefault="00000000" w:rsidP="00401271">
      <w:pPr>
        <w:numPr>
          <w:ilvl w:val="0"/>
          <w:numId w:val="14"/>
        </w:numPr>
        <w:spacing w:after="60" w:line="276" w:lineRule="auto"/>
        <w:ind w:right="137" w:hanging="360"/>
      </w:pPr>
      <w:r>
        <w:t xml:space="preserve">Pravne osobe od interesa za sustav civilne zaštite Općine Jelenje. </w:t>
      </w:r>
    </w:p>
    <w:p w14:paraId="1217A395" w14:textId="77777777" w:rsidR="00E32637" w:rsidRDefault="00000000" w:rsidP="00401271">
      <w:pPr>
        <w:spacing w:after="60" w:line="276" w:lineRule="auto"/>
        <w:ind w:left="36" w:right="137"/>
      </w:pPr>
      <w:r>
        <w:t xml:space="preserve">Pored operativnih snaga sustava civilne zaštite kao nositelji određenih mjera u pojedinim ugrozama pojavit će se i: </w:t>
      </w:r>
    </w:p>
    <w:p w14:paraId="2FEB3F5B" w14:textId="77777777" w:rsidR="00E32637" w:rsidRDefault="00000000" w:rsidP="00401271">
      <w:pPr>
        <w:numPr>
          <w:ilvl w:val="0"/>
          <w:numId w:val="14"/>
        </w:numPr>
        <w:spacing w:after="60" w:line="276" w:lineRule="auto"/>
        <w:ind w:right="137" w:hanging="360"/>
      </w:pPr>
      <w:r>
        <w:t xml:space="preserve">Zavod za hitnu medicinu Primorsko - goranske županije, </w:t>
      </w:r>
    </w:p>
    <w:p w14:paraId="6EEA50AF" w14:textId="77777777" w:rsidR="00E32637" w:rsidRDefault="00000000" w:rsidP="00401271">
      <w:pPr>
        <w:numPr>
          <w:ilvl w:val="0"/>
          <w:numId w:val="14"/>
        </w:numPr>
        <w:spacing w:after="60" w:line="276" w:lineRule="auto"/>
        <w:ind w:right="137" w:hanging="360"/>
      </w:pPr>
      <w:r>
        <w:t>Nastavni zavod za javno zdravstvo Primorsko-goranske županija,</w:t>
      </w:r>
    </w:p>
    <w:p w14:paraId="2E26467B" w14:textId="77777777" w:rsidR="00E32637" w:rsidRDefault="00000000" w:rsidP="00401271">
      <w:pPr>
        <w:numPr>
          <w:ilvl w:val="0"/>
          <w:numId w:val="14"/>
        </w:numPr>
        <w:spacing w:after="60" w:line="276" w:lineRule="auto"/>
        <w:ind w:right="137" w:hanging="360"/>
      </w:pPr>
      <w:r>
        <w:t xml:space="preserve">Hrvatske vode d.d, </w:t>
      </w:r>
    </w:p>
    <w:p w14:paraId="0D6AAEBC" w14:textId="77777777" w:rsidR="00E32637" w:rsidRDefault="00000000" w:rsidP="00401271">
      <w:pPr>
        <w:numPr>
          <w:ilvl w:val="0"/>
          <w:numId w:val="14"/>
        </w:numPr>
        <w:spacing w:after="60" w:line="276" w:lineRule="auto"/>
        <w:ind w:right="137" w:hanging="360"/>
      </w:pPr>
      <w:r>
        <w:t xml:space="preserve">HEP-interventne službe HEP ODS d.o.o., </w:t>
      </w:r>
    </w:p>
    <w:p w14:paraId="50BE11CD" w14:textId="77777777" w:rsidR="00E32637" w:rsidRDefault="00000000" w:rsidP="00401271">
      <w:pPr>
        <w:numPr>
          <w:ilvl w:val="0"/>
          <w:numId w:val="14"/>
        </w:numPr>
        <w:spacing w:after="60" w:line="276" w:lineRule="auto"/>
        <w:ind w:right="137" w:hanging="360"/>
      </w:pPr>
      <w:r>
        <w:t xml:space="preserve">Hrvatske šume, </w:t>
      </w:r>
    </w:p>
    <w:p w14:paraId="26BDC575" w14:textId="77777777" w:rsidR="00E32637" w:rsidRDefault="00000000" w:rsidP="00401271">
      <w:pPr>
        <w:numPr>
          <w:ilvl w:val="0"/>
          <w:numId w:val="14"/>
        </w:numPr>
        <w:spacing w:after="60" w:line="276" w:lineRule="auto"/>
        <w:ind w:right="137" w:hanging="360"/>
      </w:pPr>
      <w:r>
        <w:t xml:space="preserve">ŽUC Primorsko - goranske županije, </w:t>
      </w:r>
      <w:r>
        <w:rPr>
          <w:rFonts w:ascii="Times New Roman" w:eastAsia="Times New Roman" w:hAnsi="Times New Roman" w:cs="Times New Roman"/>
        </w:rPr>
        <w:t>-</w:t>
      </w:r>
      <w:r>
        <w:rPr>
          <w:rFonts w:ascii="Times New Roman" w:eastAsia="Times New Roman" w:hAnsi="Times New Roman" w:cs="Times New Roman"/>
        </w:rPr>
        <w:tab/>
      </w:r>
      <w:r>
        <w:t>Ceste Rijeka d.o.o.</w:t>
      </w:r>
    </w:p>
    <w:p w14:paraId="594CE721" w14:textId="77777777" w:rsidR="00E32637" w:rsidRDefault="00000000" w:rsidP="00401271">
      <w:pPr>
        <w:spacing w:after="60" w:line="276" w:lineRule="auto"/>
        <w:ind w:left="36" w:right="137"/>
      </w:pPr>
      <w:r>
        <w:t>Sve navedene snage koristit će se u provođenju mjera kod svih prirodnih nepogoda ovisno o potrebama za istima.</w:t>
      </w:r>
    </w:p>
    <w:p w14:paraId="76A5EED8" w14:textId="77777777" w:rsidR="002322B0" w:rsidRDefault="002322B0" w:rsidP="00401271">
      <w:pPr>
        <w:spacing w:after="60" w:line="276" w:lineRule="auto"/>
        <w:ind w:left="36" w:right="137"/>
      </w:pPr>
    </w:p>
    <w:p w14:paraId="764BBDB8" w14:textId="046A7B94" w:rsidR="00E32637" w:rsidRDefault="00FC74F9" w:rsidP="00401271">
      <w:pPr>
        <w:pStyle w:val="Naslov2"/>
        <w:spacing w:after="60" w:line="276" w:lineRule="auto"/>
        <w:ind w:left="892" w:right="137" w:hanging="720"/>
      </w:pPr>
      <w:r>
        <w:t>6</w:t>
      </w:r>
      <w:r w:rsidR="00000000">
        <w:t xml:space="preserve">. PROCJENA OSIGURANJA OPREME I DRUGIH SREDSTVA ZA ZAŠTITU I SPAŠAVANJE STRADAVANJA IMOVINE, GOSPODARSKIH FUNKCIJA I STRADANJA STANOVNIŠTVA </w:t>
      </w:r>
    </w:p>
    <w:p w14:paraId="52BA28CA" w14:textId="77777777" w:rsidR="00E32637" w:rsidRDefault="00000000" w:rsidP="00401271">
      <w:pPr>
        <w:spacing w:after="60" w:line="276" w:lineRule="auto"/>
        <w:ind w:left="36" w:right="137"/>
      </w:pPr>
      <w:r>
        <w:t xml:space="preserve">Pod pojmom procjena osiguranja opreme i drugih sredstava za zaštitu i spašavanje stradanja imovine, gospodarskih funkcija i stradanja stanovništva podrazumijeva se procjena opreme i drugih sredstava nužnih za sanaciju, djelomično otklanjanje i ublažavanje štete nastale uslijed djelovanja prirodne nepogode. </w:t>
      </w:r>
    </w:p>
    <w:p w14:paraId="4ABBAB6B" w14:textId="32CF7790" w:rsidR="00E32637" w:rsidRDefault="00000000" w:rsidP="00401271">
      <w:pPr>
        <w:spacing w:after="60" w:line="276" w:lineRule="auto"/>
        <w:ind w:left="36" w:right="137"/>
      </w:pPr>
      <w:r>
        <w:t>Općina Jelenje  izradila je Procjenu rizika od velikih nesreća kojom su utvrđeni rizici na području Općine  na temelju kojih će se planirati preventivne mjere, educirati stanovništvo, odnosno pripremati mjere odgovora na prirodnu nepogodu, katastrofu ili veliku nesreću. Općina Jelenje  kontinuirano unaprjeđuje sustav civilne zaštite i to kontinuiranim osposobljavanje snaga civilne zaštite, educiranjem stanovništva o mogućim opasnostima od evidentiranih rizika, provođenjem vježbi kako bi svi sudionici civilne zaštite bili upoznati sa svojim aktivnostima u slučaju mogućih velikih nesreća. Također Općina ulaže u snage civil</w:t>
      </w:r>
      <w:r w:rsidR="000665D3">
        <w:t>n</w:t>
      </w:r>
      <w:r>
        <w:t xml:space="preserve">e zaštite, osiguravajući im financijsku pomoć pri nabavci opreme i drugih sredstava za zaštitu i sprječavanje stradanja imovine, gospodarskih funkcija i stradanja stanovništva.   </w:t>
      </w:r>
    </w:p>
    <w:p w14:paraId="2550D006" w14:textId="7C50B72D" w:rsidR="00044B96" w:rsidRDefault="00000000" w:rsidP="00401271">
      <w:pPr>
        <w:spacing w:after="60" w:line="276" w:lineRule="auto"/>
        <w:ind w:left="36" w:right="137"/>
      </w:pPr>
      <w:r>
        <w:t xml:space="preserve">Općina Jelenje  </w:t>
      </w:r>
      <w:r w:rsidR="000665D3">
        <w:t>donosi</w:t>
      </w:r>
      <w:r>
        <w:t xml:space="preserve"> i Plan djelovanja sustava civilne zaštite </w:t>
      </w:r>
      <w:r w:rsidR="000665D3">
        <w:t>kojom se</w:t>
      </w:r>
      <w:r>
        <w:t xml:space="preserve"> utvrđ</w:t>
      </w:r>
      <w:r w:rsidR="000665D3">
        <w:t>uje</w:t>
      </w:r>
      <w:r>
        <w:t xml:space="preserve"> organizacij</w:t>
      </w:r>
      <w:r w:rsidR="000665D3">
        <w:t>a</w:t>
      </w:r>
      <w:r>
        <w:t>, aktiviranj</w:t>
      </w:r>
      <w:r w:rsidR="000665D3">
        <w:t>e</w:t>
      </w:r>
      <w:r>
        <w:t xml:space="preserve"> i djelovanj</w:t>
      </w:r>
      <w:r w:rsidR="000665D3">
        <w:t>e</w:t>
      </w:r>
      <w:r>
        <w:t xml:space="preserve"> sustava civilne zaštite, zadaća i nadležnosti, ljudskih snaga i potrebnih materijalno-tehničkih sredstava te mjera i postupaka za provedbu zaštite i spašavanja u katastrofi i velikoj nesreći. Operativne snage civilne zaštite raspolažu vlastitim materijalnotehničkim i komunikacijskim sredstvima, te su u stanju dovoljne mobilnosti i samodostatnosti.   Gospodarski subjekti koji raspolažu opremom, u okviru svoje redovne djelatnosti odrađuju dio preventivnih mjera za smanjenje šteta pri nastajanju prirodne nepogode, dok je raspoloživa sredstva i opremu u privatnom vlasništvu koju bi se moglo staviti na raspolaganje u slučaju potrebe teško procijeniti.  </w:t>
      </w:r>
    </w:p>
    <w:p w14:paraId="1CAC0024" w14:textId="79113CA7" w:rsidR="00E32637" w:rsidRDefault="00000000" w:rsidP="00401271">
      <w:pPr>
        <w:spacing w:after="60" w:line="276" w:lineRule="auto"/>
        <w:ind w:left="36" w:right="137"/>
      </w:pPr>
      <w:r>
        <w:t xml:space="preserve"> </w:t>
      </w:r>
    </w:p>
    <w:p w14:paraId="0D8E1782" w14:textId="7DD38938" w:rsidR="00E32637" w:rsidRDefault="00000000" w:rsidP="00FC74F9">
      <w:pPr>
        <w:pStyle w:val="Naslov2"/>
        <w:spacing w:after="60" w:line="276" w:lineRule="auto"/>
        <w:ind w:left="426" w:hanging="284"/>
        <w:jc w:val="left"/>
      </w:pPr>
      <w:r>
        <w:rPr>
          <w:rFonts w:ascii="Calibri" w:eastAsia="Calibri" w:hAnsi="Calibri" w:cs="Calibri"/>
          <w:b w:val="0"/>
        </w:rPr>
        <w:tab/>
      </w:r>
      <w:r w:rsidR="00FC74F9" w:rsidRPr="00FC74F9">
        <w:rPr>
          <w:rFonts w:eastAsia="Calibri"/>
          <w:bCs/>
        </w:rPr>
        <w:t>7</w:t>
      </w:r>
      <w:r>
        <w:t>.</w:t>
      </w:r>
      <w:r>
        <w:tab/>
        <w:t xml:space="preserve">OSTALE MJERE KOJE UKLJUČUJU SURADNJU S NADLEŽNIM TIJELIMA </w:t>
      </w:r>
    </w:p>
    <w:p w14:paraId="1F289312" w14:textId="77777777" w:rsidR="00E32637" w:rsidRDefault="00000000" w:rsidP="00401271">
      <w:pPr>
        <w:spacing w:after="60" w:line="276" w:lineRule="auto"/>
        <w:ind w:left="36" w:right="137"/>
      </w:pPr>
      <w:r>
        <w:t xml:space="preserve">Sukladno propisima kojima se uređuju pitanja u vezi elementarnih mjera kao mjera sanacije šteta od prirodnih nepogoda utvrđuje se: </w:t>
      </w:r>
    </w:p>
    <w:p w14:paraId="729EDFE5" w14:textId="77777777" w:rsidR="00E32637" w:rsidRDefault="00000000" w:rsidP="00401271">
      <w:pPr>
        <w:numPr>
          <w:ilvl w:val="0"/>
          <w:numId w:val="15"/>
        </w:numPr>
        <w:spacing w:after="60" w:line="276" w:lineRule="auto"/>
        <w:ind w:right="137" w:hanging="360"/>
      </w:pPr>
      <w:r>
        <w:t xml:space="preserve">provedba mjera s ciljem dodjeljivanja pomoći za ublažavanje i djelomično uklanjanje šteta od prirodnih nepogoda, </w:t>
      </w:r>
    </w:p>
    <w:p w14:paraId="54004389" w14:textId="77777777" w:rsidR="00E32637" w:rsidRDefault="00000000" w:rsidP="00401271">
      <w:pPr>
        <w:numPr>
          <w:ilvl w:val="0"/>
          <w:numId w:val="15"/>
        </w:numPr>
        <w:spacing w:after="60" w:line="276" w:lineRule="auto"/>
        <w:ind w:right="137" w:hanging="360"/>
      </w:pPr>
      <w:r>
        <w:t xml:space="preserve">provedba mjera s ciljem dodjeljivanja žurne pomoći u svrhu djelomične sanacije šteta od prirodnih nepogoda. </w:t>
      </w:r>
    </w:p>
    <w:p w14:paraId="56F487F0" w14:textId="77777777" w:rsidR="00044B96" w:rsidRDefault="00044B96" w:rsidP="00044B96">
      <w:pPr>
        <w:spacing w:after="60" w:line="276" w:lineRule="auto"/>
        <w:ind w:left="1116" w:right="137" w:firstLine="0"/>
      </w:pPr>
    </w:p>
    <w:p w14:paraId="292BB59D" w14:textId="6D65CCF9" w:rsidR="00E32637" w:rsidRDefault="00FC74F9" w:rsidP="00FC74F9">
      <w:pPr>
        <w:pStyle w:val="Naslov3"/>
        <w:spacing w:after="60" w:line="276" w:lineRule="auto"/>
        <w:ind w:left="36" w:right="137" w:firstLine="672"/>
      </w:pPr>
      <w:r>
        <w:t>7</w:t>
      </w:r>
      <w:r w:rsidR="00000000">
        <w:t xml:space="preserve">.1. Način dodjele pomoći i raspodjele sredstva pomoći za ublažavanje i djelomično uklanjanje šteta od prirodnih nepogoda </w:t>
      </w:r>
    </w:p>
    <w:p w14:paraId="0CE30F85" w14:textId="77777777" w:rsidR="00E32637" w:rsidRDefault="00000000" w:rsidP="00401271">
      <w:pPr>
        <w:spacing w:after="60" w:line="276" w:lineRule="auto"/>
        <w:ind w:left="36" w:right="137"/>
      </w:pPr>
      <w:r>
        <w:t>Ako posljedice štete ne zahtijevaju žurni postupak i odobrenje žurne pomoći, šteta se procjenjuje u redovitom postupku.</w:t>
      </w:r>
    </w:p>
    <w:p w14:paraId="7DD71FBA" w14:textId="77777777" w:rsidR="00E32637" w:rsidRDefault="00000000" w:rsidP="00401271">
      <w:pPr>
        <w:spacing w:after="60" w:line="276" w:lineRule="auto"/>
        <w:ind w:left="36" w:right="137"/>
      </w:pPr>
      <w:r>
        <w:t xml:space="preserve">Općinsko povjerenstvo prijavljene konačne procjene štete dostavlja Županijskom povjerenstvu za procjenu šteta od prirodnih nepogoda i nadležnim ministarstvima u roku 50 dana od dana donošenja Odluke o proglašenju prirodne nepogode preko Registra šteta. </w:t>
      </w:r>
    </w:p>
    <w:p w14:paraId="40E92E89" w14:textId="77777777" w:rsidR="00E32637" w:rsidRDefault="00000000" w:rsidP="00401271">
      <w:pPr>
        <w:spacing w:after="60" w:line="276" w:lineRule="auto"/>
        <w:ind w:left="36" w:right="137"/>
      </w:pPr>
      <w:r>
        <w:t xml:space="preserve">Državno povjerenstvo za procjenu šteta od prirodnih nepogoda provjerava i obrađuje podatke o konačnim procjenama šteta na temelju podataka iz Registra šteta i ostale dokumentacije te utvrđuje iznos pomoći za pojedinu vrstu štete i oštećenike tako da određuje postotak isplate novčanih sredstava u odnosu na iznos konačno potvrđene štete na imovini oštećenika. </w:t>
      </w:r>
    </w:p>
    <w:p w14:paraId="4CAB234C" w14:textId="77777777" w:rsidR="00E32637" w:rsidRDefault="00000000" w:rsidP="00401271">
      <w:pPr>
        <w:spacing w:after="60" w:line="276" w:lineRule="auto"/>
        <w:ind w:left="36" w:right="137"/>
      </w:pPr>
      <w:r>
        <w:t xml:space="preserve">Vlada Republike Hrvatske, na prijedlog Državnog povjerenstva za procjenu šteta od prirodnih nepogoda, donosi Odluku o dodjeli pomoći za ublažavanje i djelomično uklanjanje posljedica prirodnih nepogoda. </w:t>
      </w:r>
    </w:p>
    <w:p w14:paraId="10542BBE" w14:textId="77777777" w:rsidR="00986C98" w:rsidRDefault="00986C98" w:rsidP="00401271">
      <w:pPr>
        <w:spacing w:after="60" w:line="276" w:lineRule="auto"/>
        <w:ind w:left="36" w:right="137"/>
      </w:pPr>
    </w:p>
    <w:p w14:paraId="5C75F92B" w14:textId="33AB6E98" w:rsidR="00E32637" w:rsidRDefault="00FC74F9" w:rsidP="00401271">
      <w:pPr>
        <w:pStyle w:val="Naslov3"/>
        <w:spacing w:after="60" w:line="276" w:lineRule="auto"/>
        <w:ind w:left="1175" w:right="137" w:hanging="567"/>
      </w:pPr>
      <w:r>
        <w:t>7</w:t>
      </w:r>
      <w:r w:rsidR="00000000">
        <w:t xml:space="preserve">.2. Izvori sredstava pomoći za ublažavanje i djelomično uklanjanje posljedica prirodnih nepogoda </w:t>
      </w:r>
    </w:p>
    <w:p w14:paraId="34E4C94D" w14:textId="77777777" w:rsidR="00E32637" w:rsidRDefault="00000000" w:rsidP="00401271">
      <w:pPr>
        <w:spacing w:after="60" w:line="276" w:lineRule="auto"/>
        <w:ind w:left="36" w:right="137"/>
      </w:pPr>
      <w:r>
        <w:t xml:space="preserve">Sredstva pomoći za ublažavanje i djelomično uklanjanje posljedica prirodnih nepogoda odnose se na novčana sredstva ili ostala materijalna sredstva, kao što su oprema za zaštitu imovine fizičkih i/ili pravnih osoba, javne infrastrukture te zdravlja i života stanovništva. </w:t>
      </w:r>
    </w:p>
    <w:p w14:paraId="480B7147" w14:textId="77777777" w:rsidR="00E32637" w:rsidRDefault="00000000" w:rsidP="00401271">
      <w:pPr>
        <w:spacing w:after="60" w:line="276" w:lineRule="auto"/>
        <w:ind w:left="36" w:right="137"/>
      </w:pPr>
      <w:r>
        <w:t xml:space="preserve">Novčana sredstva i druge vrste pomoći za djelomičnu sanaciju šteta od prirodnih nepogoda na imovini oštećenika osiguravaju se iz: </w:t>
      </w:r>
    </w:p>
    <w:p w14:paraId="7A05969E" w14:textId="77777777" w:rsidR="00E32637" w:rsidRDefault="00000000" w:rsidP="00401271">
      <w:pPr>
        <w:spacing w:after="60" w:line="276" w:lineRule="auto"/>
        <w:ind w:left="36" w:right="2868"/>
      </w:pPr>
      <w:r>
        <w:rPr>
          <w:rFonts w:ascii="Times New Roman" w:eastAsia="Times New Roman" w:hAnsi="Times New Roman" w:cs="Times New Roman"/>
        </w:rPr>
        <w:t xml:space="preserve">- </w:t>
      </w:r>
      <w:r>
        <w:t xml:space="preserve">Državnog proračuna s proračunskog razdjela ministarstva nadležnog za financije, </w:t>
      </w:r>
      <w:r>
        <w:rPr>
          <w:rFonts w:ascii="Times New Roman" w:eastAsia="Times New Roman" w:hAnsi="Times New Roman" w:cs="Times New Roman"/>
        </w:rPr>
        <w:t xml:space="preserve">- </w:t>
      </w:r>
      <w:r>
        <w:t xml:space="preserve">Fondova Europske unije </w:t>
      </w:r>
      <w:r>
        <w:rPr>
          <w:rFonts w:ascii="Times New Roman" w:eastAsia="Times New Roman" w:hAnsi="Times New Roman" w:cs="Times New Roman"/>
        </w:rPr>
        <w:t xml:space="preserve">- </w:t>
      </w:r>
      <w:r>
        <w:t xml:space="preserve">Donacija. </w:t>
      </w:r>
    </w:p>
    <w:p w14:paraId="437025D5" w14:textId="77777777" w:rsidR="00E32637" w:rsidRDefault="00000000" w:rsidP="00401271">
      <w:pPr>
        <w:spacing w:after="60" w:line="276" w:lineRule="auto"/>
        <w:ind w:left="36" w:right="137"/>
      </w:pPr>
      <w:r>
        <w:t xml:space="preserve">Sredstva iz fondova EU se ne mogu osigurati unaprijed, njihova dodjela se provodi prema posebnim propisima kojima se uređuje korištenje sredstava iz fondova EU. </w:t>
      </w:r>
    </w:p>
    <w:p w14:paraId="40682EBA" w14:textId="77777777" w:rsidR="00E32637" w:rsidRDefault="00000000" w:rsidP="00401271">
      <w:pPr>
        <w:spacing w:after="60" w:line="276" w:lineRule="auto"/>
        <w:ind w:left="36" w:right="137"/>
      </w:pPr>
      <w:r>
        <w:t xml:space="preserve">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namjenska te se ne mogu koristiti kao kreditna sredstva niti zadržati kao prihod proračuna Općine Jelenje. </w:t>
      </w:r>
    </w:p>
    <w:p w14:paraId="77D560F2" w14:textId="77777777" w:rsidR="00E32637" w:rsidRDefault="00000000" w:rsidP="00401271">
      <w:pPr>
        <w:spacing w:after="60" w:line="276" w:lineRule="auto"/>
        <w:ind w:left="36" w:right="137"/>
      </w:pPr>
      <w:r>
        <w:t xml:space="preserve">Općinski načelnik te krajnji korisnici odgovorni su za namjensko korištenje sredstava pomoći za ublažavanje i djelomično uklanjanje posljedica prirodnih nepogoda. </w:t>
      </w:r>
    </w:p>
    <w:p w14:paraId="4FF519C7" w14:textId="77777777" w:rsidR="00E32637" w:rsidRDefault="00000000" w:rsidP="00401271">
      <w:pPr>
        <w:spacing w:after="60" w:line="276" w:lineRule="auto"/>
        <w:ind w:left="36" w:right="137"/>
      </w:pPr>
      <w:r>
        <w:t xml:space="preserve">Pomoć za ublažavanje i djelomično uklanjanje posljedica prirodnih nepogoda ne dodjeljuje se za: </w:t>
      </w:r>
    </w:p>
    <w:p w14:paraId="08EAB67F" w14:textId="77777777" w:rsidR="00E32637" w:rsidRDefault="00000000" w:rsidP="00401271">
      <w:pPr>
        <w:numPr>
          <w:ilvl w:val="0"/>
          <w:numId w:val="16"/>
        </w:numPr>
        <w:spacing w:after="60" w:line="276" w:lineRule="auto"/>
        <w:ind w:right="137" w:hanging="360"/>
      </w:pPr>
      <w:r>
        <w:t xml:space="preserve">štete na imovini koja je osigurana, </w:t>
      </w:r>
    </w:p>
    <w:p w14:paraId="2F67D964" w14:textId="77777777" w:rsidR="00E32637" w:rsidRDefault="00000000" w:rsidP="00401271">
      <w:pPr>
        <w:numPr>
          <w:ilvl w:val="0"/>
          <w:numId w:val="16"/>
        </w:numPr>
        <w:spacing w:after="60" w:line="276" w:lineRule="auto"/>
        <w:ind w:right="137" w:hanging="360"/>
      </w:pPr>
      <w:r>
        <w:t xml:space="preserve">štete na imovini koje nastanu od prirodnih nepogoda, a izazvane su namjerno, iz krajnjeg nemara ili nisu bile poduzete propisane mjere zaštite od strane korisnika ili vlasnika imovine, </w:t>
      </w:r>
    </w:p>
    <w:p w14:paraId="3E0B8E18" w14:textId="77777777" w:rsidR="00E32637" w:rsidRDefault="00000000" w:rsidP="00401271">
      <w:pPr>
        <w:numPr>
          <w:ilvl w:val="0"/>
          <w:numId w:val="16"/>
        </w:numPr>
        <w:spacing w:after="60" w:line="276" w:lineRule="auto"/>
        <w:ind w:right="137" w:hanging="360"/>
      </w:pPr>
      <w:r>
        <w:t>neizravne štete,</w:t>
      </w:r>
    </w:p>
    <w:p w14:paraId="5C571478" w14:textId="77777777" w:rsidR="00E32637" w:rsidRDefault="00000000" w:rsidP="00401271">
      <w:pPr>
        <w:numPr>
          <w:ilvl w:val="0"/>
          <w:numId w:val="16"/>
        </w:numPr>
        <w:spacing w:after="60" w:line="276" w:lineRule="auto"/>
        <w:ind w:right="137" w:hanging="360"/>
      </w:pPr>
      <w:r>
        <w:t>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 (iznimno, sredstva se mogu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13B93310" w14:textId="77777777" w:rsidR="00E32637" w:rsidRDefault="00000000" w:rsidP="00401271">
      <w:pPr>
        <w:numPr>
          <w:ilvl w:val="0"/>
          <w:numId w:val="16"/>
        </w:numPr>
        <w:spacing w:after="60" w:line="276" w:lineRule="auto"/>
        <w:ind w:right="137" w:hanging="360"/>
      </w:pPr>
      <w:r>
        <w:t>štete nastale na građevini ili području koje je, u skladu s propisima kojima se uređuje zaštita kulturnog dobra, aktom proglašeno kulturnim dobrom ili je u vrijeme nastanka prirodne nepogode u postupku proglašavanja kulturnim dobrom,</w:t>
      </w:r>
    </w:p>
    <w:p w14:paraId="42E89CC4" w14:textId="77777777" w:rsidR="00E32637" w:rsidRDefault="00000000" w:rsidP="00401271">
      <w:pPr>
        <w:numPr>
          <w:ilvl w:val="0"/>
          <w:numId w:val="16"/>
        </w:numPr>
        <w:spacing w:after="60" w:line="276" w:lineRule="auto"/>
        <w:ind w:right="137" w:hanging="360"/>
      </w:pPr>
      <w:r>
        <w:t>štete koje nisu na propisan način i u zadanom roku unesene u Registar šteta prema odredbama Zakona,</w:t>
      </w:r>
    </w:p>
    <w:p w14:paraId="70D2EEA1" w14:textId="77777777" w:rsidR="00E32637" w:rsidRDefault="00000000" w:rsidP="00401271">
      <w:pPr>
        <w:numPr>
          <w:ilvl w:val="0"/>
          <w:numId w:val="16"/>
        </w:numPr>
        <w:spacing w:after="60" w:line="276" w:lineRule="auto"/>
        <w:ind w:right="137" w:hanging="360"/>
      </w:pPr>
      <w:r>
        <w:t>štete u slučaju osigurljivih rizika na imovini koja nije osigurana ako je vrijednost oštećene imovine manja od 60 % vrijednosti imovine.</w:t>
      </w:r>
    </w:p>
    <w:p w14:paraId="6719981D" w14:textId="77777777" w:rsidR="00E32637" w:rsidRDefault="00000000" w:rsidP="00401271">
      <w:pPr>
        <w:spacing w:after="60" w:line="276" w:lineRule="auto"/>
        <w:ind w:left="36" w:right="137"/>
      </w:pPr>
      <w:r>
        <w:t>Iznimno,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5BED73AA" w14:textId="77777777" w:rsidR="00E32637" w:rsidRDefault="00000000" w:rsidP="00401271">
      <w:pPr>
        <w:spacing w:after="60" w:line="276" w:lineRule="auto"/>
        <w:ind w:left="36" w:right="137"/>
      </w:pPr>
      <w:r>
        <w:t>Iznimno, za manje štete, oštećenicima se mogu dodijeliti sredstva pomoći za ublažavanje i djelomično uklanjanje posljedica prirodnih nepogoda u slučajevima otežanih gospodarskih uvjeta, socijalnih, zdravstvenih ili drugih razloga koji ugrožavaju život stanovništva na području zahvaćenom prirodnom nepogodom. O prijedlogu i prihvaćanju uvjeta odlučuje Županijsko povjerenstvo na prijedlog Općinskog povjerenstva.</w:t>
      </w:r>
    </w:p>
    <w:p w14:paraId="3F7B2683" w14:textId="14F96271" w:rsidR="00E32637" w:rsidRDefault="00000000" w:rsidP="00401271">
      <w:pPr>
        <w:spacing w:after="60" w:line="276" w:lineRule="auto"/>
        <w:ind w:left="36" w:right="137"/>
      </w:pPr>
      <w:r>
        <w:t>U Proračunu Općine Jelenje  za 202</w:t>
      </w:r>
      <w:r w:rsidR="00E40094">
        <w:t>6</w:t>
      </w:r>
      <w:r>
        <w:t xml:space="preserve">. godinu osigurana su sredstva u za naknadu šteta od prirodnih nepogoda.   </w:t>
      </w:r>
    </w:p>
    <w:p w14:paraId="72813CB0" w14:textId="77777777" w:rsidR="00E32637" w:rsidRDefault="00000000" w:rsidP="00401271">
      <w:pPr>
        <w:spacing w:after="60" w:line="276" w:lineRule="auto"/>
        <w:ind w:left="41" w:firstLine="0"/>
        <w:jc w:val="left"/>
      </w:pPr>
      <w:r>
        <w:t xml:space="preserve">  </w:t>
      </w:r>
    </w:p>
    <w:tbl>
      <w:tblPr>
        <w:tblStyle w:val="TableGrid"/>
        <w:tblW w:w="9397" w:type="dxa"/>
        <w:tblInd w:w="313" w:type="dxa"/>
        <w:tblCellMar>
          <w:top w:w="0" w:type="dxa"/>
          <w:left w:w="106" w:type="dxa"/>
          <w:bottom w:w="0" w:type="dxa"/>
          <w:right w:w="115" w:type="dxa"/>
        </w:tblCellMar>
        <w:tblLook w:val="04A0" w:firstRow="1" w:lastRow="0" w:firstColumn="1" w:lastColumn="0" w:noHBand="0" w:noVBand="1"/>
      </w:tblPr>
      <w:tblGrid>
        <w:gridCol w:w="4951"/>
        <w:gridCol w:w="2224"/>
        <w:gridCol w:w="2222"/>
      </w:tblGrid>
      <w:tr w:rsidR="00E32637" w14:paraId="6E5D7EC5" w14:textId="77777777">
        <w:trPr>
          <w:trHeight w:val="358"/>
        </w:trPr>
        <w:tc>
          <w:tcPr>
            <w:tcW w:w="4951" w:type="dxa"/>
            <w:tcBorders>
              <w:top w:val="single" w:sz="4" w:space="0" w:color="000000"/>
              <w:left w:val="single" w:sz="4" w:space="0" w:color="000000"/>
              <w:bottom w:val="single" w:sz="4" w:space="0" w:color="000000"/>
              <w:right w:val="single" w:sz="4" w:space="0" w:color="000000"/>
            </w:tcBorders>
            <w:shd w:val="clear" w:color="auto" w:fill="FBE4D5"/>
          </w:tcPr>
          <w:p w14:paraId="6302289E" w14:textId="77777777" w:rsidR="00E32637" w:rsidRDefault="00000000" w:rsidP="00401271">
            <w:pPr>
              <w:spacing w:after="60" w:line="276" w:lineRule="auto"/>
              <w:ind w:left="0" w:right="10" w:firstLine="0"/>
              <w:jc w:val="center"/>
            </w:pPr>
            <w:r>
              <w:t xml:space="preserve">Osigurana proračunska sredstva  </w:t>
            </w:r>
          </w:p>
        </w:tc>
        <w:tc>
          <w:tcPr>
            <w:tcW w:w="2224" w:type="dxa"/>
            <w:tcBorders>
              <w:top w:val="single" w:sz="4" w:space="0" w:color="000000"/>
              <w:left w:val="single" w:sz="4" w:space="0" w:color="000000"/>
              <w:bottom w:val="single" w:sz="4" w:space="0" w:color="000000"/>
              <w:right w:val="single" w:sz="4" w:space="0" w:color="000000"/>
            </w:tcBorders>
            <w:shd w:val="clear" w:color="auto" w:fill="FBE4D5"/>
          </w:tcPr>
          <w:p w14:paraId="64DD18D4" w14:textId="77777777" w:rsidR="00E32637" w:rsidRDefault="00000000" w:rsidP="00401271">
            <w:pPr>
              <w:spacing w:after="60" w:line="276" w:lineRule="auto"/>
              <w:ind w:left="0" w:right="9" w:firstLine="0"/>
              <w:jc w:val="center"/>
            </w:pPr>
            <w:r>
              <w:t xml:space="preserve">Za godinu  </w:t>
            </w:r>
          </w:p>
        </w:tc>
        <w:tc>
          <w:tcPr>
            <w:tcW w:w="2222" w:type="dxa"/>
            <w:tcBorders>
              <w:top w:val="single" w:sz="4" w:space="0" w:color="000000"/>
              <w:left w:val="single" w:sz="4" w:space="0" w:color="000000"/>
              <w:bottom w:val="single" w:sz="4" w:space="0" w:color="000000"/>
              <w:right w:val="single" w:sz="4" w:space="0" w:color="000000"/>
            </w:tcBorders>
            <w:shd w:val="clear" w:color="auto" w:fill="FBE4D5"/>
          </w:tcPr>
          <w:p w14:paraId="110E5848" w14:textId="77777777" w:rsidR="00E32637" w:rsidRDefault="00000000" w:rsidP="00401271">
            <w:pPr>
              <w:spacing w:after="60" w:line="276" w:lineRule="auto"/>
              <w:ind w:left="0" w:right="8" w:firstLine="0"/>
              <w:jc w:val="center"/>
            </w:pPr>
            <w:r>
              <w:t xml:space="preserve">Iznos - EUR  </w:t>
            </w:r>
          </w:p>
        </w:tc>
      </w:tr>
      <w:tr w:rsidR="00E32637" w14:paraId="32DC2920" w14:textId="77777777">
        <w:trPr>
          <w:trHeight w:val="810"/>
        </w:trPr>
        <w:tc>
          <w:tcPr>
            <w:tcW w:w="4951" w:type="dxa"/>
            <w:tcBorders>
              <w:top w:val="single" w:sz="4" w:space="0" w:color="000000"/>
              <w:left w:val="single" w:sz="4" w:space="0" w:color="000000"/>
              <w:bottom w:val="single" w:sz="4" w:space="0" w:color="000000"/>
              <w:right w:val="single" w:sz="4" w:space="0" w:color="000000"/>
            </w:tcBorders>
            <w:vAlign w:val="center"/>
          </w:tcPr>
          <w:p w14:paraId="13D549C0" w14:textId="77777777" w:rsidR="00E32637" w:rsidRDefault="00000000" w:rsidP="00401271">
            <w:pPr>
              <w:spacing w:after="60" w:line="276" w:lineRule="auto"/>
              <w:ind w:left="0" w:firstLine="0"/>
              <w:jc w:val="left"/>
            </w:pPr>
            <w:r>
              <w:t xml:space="preserve">za naknadu šteta od prirodnih nepogoda (proračunska rezerva) </w:t>
            </w:r>
          </w:p>
        </w:tc>
        <w:tc>
          <w:tcPr>
            <w:tcW w:w="2224" w:type="dxa"/>
            <w:tcBorders>
              <w:top w:val="single" w:sz="4" w:space="0" w:color="000000"/>
              <w:left w:val="single" w:sz="4" w:space="0" w:color="000000"/>
              <w:bottom w:val="single" w:sz="4" w:space="0" w:color="000000"/>
              <w:right w:val="single" w:sz="4" w:space="0" w:color="000000"/>
            </w:tcBorders>
            <w:vAlign w:val="center"/>
          </w:tcPr>
          <w:p w14:paraId="787AF9BA" w14:textId="0E9D12C5" w:rsidR="00E32637" w:rsidRDefault="00000000" w:rsidP="00401271">
            <w:pPr>
              <w:spacing w:after="60" w:line="276" w:lineRule="auto"/>
              <w:ind w:left="0" w:firstLine="0"/>
              <w:jc w:val="center"/>
            </w:pPr>
            <w:r>
              <w:t>202</w:t>
            </w:r>
            <w:r w:rsidR="00E40094">
              <w:t>6</w:t>
            </w:r>
            <w:r>
              <w:t xml:space="preserve">.  </w:t>
            </w:r>
          </w:p>
        </w:tc>
        <w:tc>
          <w:tcPr>
            <w:tcW w:w="2222" w:type="dxa"/>
            <w:tcBorders>
              <w:top w:val="single" w:sz="4" w:space="0" w:color="000000"/>
              <w:left w:val="single" w:sz="4" w:space="0" w:color="000000"/>
              <w:bottom w:val="single" w:sz="4" w:space="0" w:color="000000"/>
              <w:right w:val="single" w:sz="4" w:space="0" w:color="000000"/>
            </w:tcBorders>
            <w:vAlign w:val="center"/>
          </w:tcPr>
          <w:p w14:paraId="20CB5081" w14:textId="77777777" w:rsidR="00E32637" w:rsidRDefault="00000000" w:rsidP="00401271">
            <w:pPr>
              <w:spacing w:after="60" w:line="276" w:lineRule="auto"/>
              <w:ind w:left="0" w:firstLine="0"/>
              <w:jc w:val="center"/>
            </w:pPr>
            <w:r>
              <w:t>17.000,00</w:t>
            </w:r>
          </w:p>
        </w:tc>
      </w:tr>
    </w:tbl>
    <w:p w14:paraId="70F01792" w14:textId="77777777" w:rsidR="00FC74F9" w:rsidRDefault="00FC74F9" w:rsidP="00401271">
      <w:pPr>
        <w:pStyle w:val="Naslov3"/>
        <w:spacing w:after="60" w:line="276" w:lineRule="auto"/>
        <w:ind w:left="1175" w:right="137" w:hanging="567"/>
      </w:pPr>
    </w:p>
    <w:p w14:paraId="4322764F" w14:textId="3B1DA2D7" w:rsidR="00E32637" w:rsidRDefault="00FC74F9" w:rsidP="00FC74F9">
      <w:pPr>
        <w:pStyle w:val="Naslov3"/>
        <w:spacing w:after="60" w:line="276" w:lineRule="auto"/>
        <w:ind w:left="1175" w:right="137" w:hanging="467"/>
      </w:pPr>
      <w:r>
        <w:t>7</w:t>
      </w:r>
      <w:r w:rsidR="00000000">
        <w:t xml:space="preserve">.3. Izvješće o utrošku sredstava za ublažavanje i djelomično uklanjanje posljedica prirodnih nepogoda </w:t>
      </w:r>
    </w:p>
    <w:p w14:paraId="1C218BB2" w14:textId="77777777" w:rsidR="00E32637" w:rsidRDefault="00000000" w:rsidP="00401271">
      <w:pPr>
        <w:spacing w:after="60" w:line="276" w:lineRule="auto"/>
        <w:ind w:left="36" w:right="137"/>
      </w:pPr>
      <w:r>
        <w:t xml:space="preserve">Općinsko povjerenstvo putem Registra šteta podnosi Županijskom povjerenstvu Izvješće o </w:t>
      </w:r>
    </w:p>
    <w:p w14:paraId="4DF8DAB8" w14:textId="77777777" w:rsidR="00E32637" w:rsidRDefault="00000000" w:rsidP="00401271">
      <w:pPr>
        <w:spacing w:after="60" w:line="276" w:lineRule="auto"/>
        <w:ind w:left="36" w:right="137"/>
      </w:pPr>
      <w:r>
        <w:t>utrošku sredstava za ublažavanje i djelomično uklanjanje posljedica prirodnih nepogoda dodijeljenih iz državnog proračuna Republike Hrvatske.</w:t>
      </w:r>
    </w:p>
    <w:p w14:paraId="5EEBA161" w14:textId="77777777" w:rsidR="00E32637" w:rsidRDefault="00000000" w:rsidP="00401271">
      <w:pPr>
        <w:spacing w:after="60" w:line="276" w:lineRule="auto"/>
        <w:ind w:left="41" w:firstLine="0"/>
        <w:jc w:val="left"/>
      </w:pPr>
      <w:r>
        <w:t xml:space="preserve">Oblik i način unosa podataka u Registar šteta propisan je </w:t>
      </w:r>
      <w:r>
        <w:rPr>
          <w:i/>
        </w:rPr>
        <w:t xml:space="preserve">Pravilnikom o registru šteta od prirodnih nepogoda (Narodne novine broj 65/19). </w:t>
      </w:r>
    </w:p>
    <w:p w14:paraId="109AEC98" w14:textId="20B6BC12" w:rsidR="00E32637" w:rsidRDefault="00986C98" w:rsidP="00401271">
      <w:pPr>
        <w:spacing w:after="60" w:line="276" w:lineRule="auto"/>
        <w:ind w:left="1032" w:right="137"/>
      </w:pPr>
      <w:r>
        <w:t>7</w:t>
      </w:r>
      <w:r w:rsidR="00000000">
        <w:t xml:space="preserve">.3.1. Način dodjele i raspodjela sredstava žurne pomoći </w:t>
      </w:r>
    </w:p>
    <w:p w14:paraId="22733B58" w14:textId="77777777" w:rsidR="00E32637" w:rsidRDefault="00000000" w:rsidP="00401271">
      <w:pPr>
        <w:spacing w:after="60" w:line="276" w:lineRule="auto"/>
        <w:ind w:left="36" w:right="137"/>
      </w:pPr>
      <w:r>
        <w:t xml:space="preserve">Žurna pomoć dodjeljuje se u svrhu djelomične sanacije štete od prirodnih nepogoda u tekućoj kalendarskoj godini za podmirenje troškova sanacije šteta na javnoj infrastrukturi, troškova nabave opreme za saniranje posljedica prirodne nepogode, za podmirenje drugih troškova saniranja šteta od prirodne nepogode za koje ne postoje dostatni financijski izvori namijenjeni sprječavanju daljnjih šteta koje mogu ugroziti gospodarsko funkcioniranje i štetno djelovati na život i zdravlje stanovništva te onečistiti prirodni okoliš. Žurna pomoć dodjeljuje se i oštećenicima fizičkim osobama koje nisu poduzetnici, a koji su pretrpjeli štete na imovini, posebice ugroženim skupinama, starijima i bolesnima i ostalima kojima prijeti ugroza zdravlja i života na području zahvaćenom prirodnom nepogodom. </w:t>
      </w:r>
    </w:p>
    <w:p w14:paraId="39B85452" w14:textId="77777777" w:rsidR="00E32637" w:rsidRDefault="00000000" w:rsidP="00401271">
      <w:pPr>
        <w:spacing w:after="60" w:line="276" w:lineRule="auto"/>
        <w:ind w:left="36" w:right="137"/>
      </w:pPr>
      <w:r>
        <w:t xml:space="preserve">Žurnu pomoć Vlade Republike Hrvatske dodjeljuje se na temelju Odluke o dodjeli žurne pomoći, na prijedlog Državnog, županijskog i općinskog/gradskog povjerenstva. </w:t>
      </w:r>
    </w:p>
    <w:p w14:paraId="6F878DDA" w14:textId="77777777" w:rsidR="00E32637" w:rsidRDefault="00000000" w:rsidP="00401271">
      <w:pPr>
        <w:spacing w:after="60" w:line="276" w:lineRule="auto"/>
        <w:ind w:left="36" w:right="137"/>
      </w:pPr>
      <w:r>
        <w:t xml:space="preserve">Općina Jelenje može isplatiti žurnu pomoć iz raspoloživih sredstava proračuna. </w:t>
      </w:r>
    </w:p>
    <w:p w14:paraId="3E59C9A6" w14:textId="77777777" w:rsidR="00E32637" w:rsidRDefault="00000000" w:rsidP="00401271">
      <w:pPr>
        <w:spacing w:after="60" w:line="276" w:lineRule="auto"/>
        <w:ind w:left="36" w:right="137"/>
      </w:pPr>
      <w:r>
        <w:t xml:space="preserve">Sukladno članku 65. </w:t>
      </w:r>
      <w:r>
        <w:rPr>
          <w:i/>
        </w:rPr>
        <w:t xml:space="preserve">Zakona o proračunu („Narodne Novine“ broj 144/21) </w:t>
      </w:r>
      <w:r>
        <w:t>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posljedica prirodnih nepogoda, epidemija, ekoloških nesreća ili izvanrednih događaja i ostalih nepredvidivih nesreća te za druge nepredviđene rashode tijekom godine. Nadalje, člankom 66. spomenutog Zakona utvrđeno je da o korištenju sredstava proračunske zalihe odlučuje općinski načelnik Općine Jelenje.</w:t>
      </w:r>
    </w:p>
    <w:p w14:paraId="1599BD0C" w14:textId="77777777" w:rsidR="00E32637" w:rsidRDefault="00000000" w:rsidP="00401271">
      <w:pPr>
        <w:spacing w:after="60" w:line="276" w:lineRule="auto"/>
        <w:ind w:left="-5"/>
        <w:jc w:val="left"/>
      </w:pPr>
      <w:r>
        <w:t xml:space="preserve">Prijedlog dodjele žurne pomoći Općinskom vijeću Općine Jelenje upućuje općinski načelnik Općine Jelenje. </w:t>
      </w:r>
    </w:p>
    <w:p w14:paraId="45F643BC" w14:textId="77777777" w:rsidR="00E32637" w:rsidRDefault="00000000" w:rsidP="00401271">
      <w:pPr>
        <w:spacing w:after="60" w:line="276" w:lineRule="auto"/>
        <w:ind w:left="36" w:right="137"/>
      </w:pPr>
      <w:r>
        <w:t xml:space="preserve">Općinsko vijeće Općine Jelenje donosi Odluku o dodjeli žurne pomoći kojom se određuje: </w:t>
      </w:r>
    </w:p>
    <w:p w14:paraId="6B0E9779" w14:textId="77777777" w:rsidR="00E40094" w:rsidRDefault="00000000" w:rsidP="00401271">
      <w:pPr>
        <w:numPr>
          <w:ilvl w:val="0"/>
          <w:numId w:val="17"/>
        </w:numPr>
        <w:spacing w:after="60" w:line="276" w:lineRule="auto"/>
        <w:ind w:right="1547" w:hanging="360"/>
      </w:pPr>
      <w:r>
        <w:t xml:space="preserve">vrijednost novčanih sredstava žurne pomoći, </w:t>
      </w:r>
    </w:p>
    <w:p w14:paraId="13915CFD" w14:textId="0E2D8460" w:rsidR="00E32637" w:rsidRDefault="00000000" w:rsidP="00401271">
      <w:pPr>
        <w:numPr>
          <w:ilvl w:val="0"/>
          <w:numId w:val="17"/>
        </w:numPr>
        <w:spacing w:after="60" w:line="276" w:lineRule="auto"/>
        <w:ind w:right="1547" w:hanging="360"/>
      </w:pPr>
      <w:r>
        <w:t xml:space="preserve">kriteriji, način raspodjele i namjena žurne pomoći, </w:t>
      </w:r>
    </w:p>
    <w:p w14:paraId="4AA919A5" w14:textId="77777777" w:rsidR="00E32637" w:rsidRDefault="00000000" w:rsidP="00401271">
      <w:pPr>
        <w:numPr>
          <w:ilvl w:val="0"/>
          <w:numId w:val="17"/>
        </w:numPr>
        <w:spacing w:after="60" w:line="276" w:lineRule="auto"/>
        <w:ind w:right="1547" w:hanging="360"/>
      </w:pPr>
      <w:r>
        <w:t xml:space="preserve">drugi uvjeti i postupanja u raspodjeli žurne pomoći. </w:t>
      </w:r>
    </w:p>
    <w:p w14:paraId="5449B092" w14:textId="77777777" w:rsidR="00E32637" w:rsidRDefault="00000000" w:rsidP="00401271">
      <w:pPr>
        <w:spacing w:after="60" w:line="276" w:lineRule="auto"/>
        <w:ind w:left="36" w:right="137"/>
      </w:pPr>
      <w:r>
        <w:t>Žurna se pomoć u pravilu dodjeljuje kao predujam i ne isključuje dodjelu pomoći u postupku redovne dodjele sredstava pomoći za ublažavanje i djelomično uklanjanje posljedica prirodnih nepogoda.</w:t>
      </w:r>
    </w:p>
    <w:p w14:paraId="2A07C4E1" w14:textId="64C0F3B6" w:rsidR="00E32637" w:rsidRDefault="00000000" w:rsidP="00401271">
      <w:pPr>
        <w:pStyle w:val="Naslov3"/>
        <w:tabs>
          <w:tab w:val="center" w:pos="791"/>
          <w:tab w:val="center" w:pos="3846"/>
        </w:tabs>
        <w:spacing w:after="60" w:line="276" w:lineRule="auto"/>
        <w:ind w:left="0" w:firstLine="0"/>
        <w:jc w:val="left"/>
      </w:pPr>
      <w:r>
        <w:rPr>
          <w:rFonts w:ascii="Calibri" w:eastAsia="Calibri" w:hAnsi="Calibri" w:cs="Calibri"/>
          <w:b w:val="0"/>
        </w:rPr>
        <w:tab/>
      </w:r>
      <w:r w:rsidR="00FC74F9" w:rsidRPr="00FC74F9">
        <w:rPr>
          <w:rFonts w:eastAsia="Calibri"/>
          <w:bCs/>
        </w:rPr>
        <w:t>7</w:t>
      </w:r>
      <w:r w:rsidRPr="00FC74F9">
        <w:rPr>
          <w:bCs/>
        </w:rPr>
        <w:t>.</w:t>
      </w:r>
      <w:r>
        <w:t>4.</w:t>
      </w:r>
      <w:r>
        <w:tab/>
        <w:t>Primjena jedinstvene cijene poljoprivrednih kultura</w:t>
      </w:r>
    </w:p>
    <w:p w14:paraId="0718BE8A" w14:textId="09AEB236" w:rsidR="00E32637" w:rsidRDefault="00000000" w:rsidP="00401271">
      <w:pPr>
        <w:spacing w:after="60" w:line="276" w:lineRule="auto"/>
        <w:ind w:left="41" w:right="135" w:firstLine="0"/>
      </w:pPr>
      <w:r>
        <w:t xml:space="preserve">Na sjednici </w:t>
      </w:r>
      <w:r>
        <w:rPr>
          <w:color w:val="424242"/>
        </w:rPr>
        <w:t xml:space="preserve">Državno povjerenstvo za procjenu šteta od prirodnih nepogoda na sjednici održanoj </w:t>
      </w:r>
      <w:r w:rsidR="00E40094">
        <w:rPr>
          <w:color w:val="424242"/>
        </w:rPr>
        <w:t>8</w:t>
      </w:r>
      <w:r>
        <w:rPr>
          <w:color w:val="424242"/>
        </w:rPr>
        <w:t>. ožujka 202</w:t>
      </w:r>
      <w:r w:rsidR="00E40094">
        <w:rPr>
          <w:color w:val="424242"/>
        </w:rPr>
        <w:t>5</w:t>
      </w:r>
      <w:r>
        <w:rPr>
          <w:color w:val="424242"/>
        </w:rPr>
        <w:t>. godine, donijelo je Zaključak o prihvaćanju cijena poljoprivrednih kultura za razdoblje od 1. travnja 20</w:t>
      </w:r>
      <w:r w:rsidR="00E40094">
        <w:rPr>
          <w:color w:val="424242"/>
        </w:rPr>
        <w:t>25</w:t>
      </w:r>
      <w:r>
        <w:rPr>
          <w:color w:val="424242"/>
        </w:rPr>
        <w:t>. do 31. ožujka 202</w:t>
      </w:r>
      <w:r w:rsidR="00E40094">
        <w:rPr>
          <w:color w:val="424242"/>
        </w:rPr>
        <w:t>6</w:t>
      </w:r>
      <w:r>
        <w:rPr>
          <w:color w:val="424242"/>
        </w:rPr>
        <w:t>. godine</w:t>
      </w:r>
      <w:r w:rsidR="00E40094">
        <w:rPr>
          <w:color w:val="424242"/>
        </w:rPr>
        <w:t xml:space="preserve">. </w:t>
      </w:r>
      <w:r w:rsidR="00E40094" w:rsidRPr="00E40094">
        <w:rPr>
          <w:color w:val="424242"/>
        </w:rPr>
        <w:t>Primjena jedinstvenih cijena poljoprivrednih kultura</w:t>
      </w:r>
      <w:r w:rsidR="00E40094">
        <w:rPr>
          <w:color w:val="424242"/>
        </w:rPr>
        <w:t xml:space="preserve"> poveznica:</w:t>
      </w:r>
      <w:r w:rsidR="00E40094" w:rsidRPr="00E40094">
        <w:rPr>
          <w:color w:val="424242"/>
        </w:rPr>
        <w:t xml:space="preserve"> </w:t>
      </w:r>
      <w:r w:rsidR="00E40094">
        <w:rPr>
          <w:color w:val="424242"/>
        </w:rPr>
        <w:t>(</w:t>
      </w:r>
      <w:hyperlink r:id="rId6" w:history="1">
        <w:r w:rsidR="00E40094" w:rsidRPr="00471D22">
          <w:rPr>
            <w:rStyle w:val="Hiperveza"/>
          </w:rPr>
          <w:t>https://mfin.gov.hr/istaknute-teme/koncesije-i-drzavne-potpore/prirodne-nepogode/cijene-i-prirodi-po-zupanijama/487</w:t>
        </w:r>
      </w:hyperlink>
      <w:r w:rsidR="00E40094">
        <w:t xml:space="preserve">) </w:t>
      </w:r>
      <w:r>
        <w:br w:type="page"/>
      </w:r>
    </w:p>
    <w:p w14:paraId="5B525C98" w14:textId="77777777" w:rsidR="00E32637" w:rsidRDefault="00000000" w:rsidP="00401271">
      <w:pPr>
        <w:spacing w:after="60" w:line="276" w:lineRule="auto"/>
        <w:ind w:left="36"/>
        <w:jc w:val="left"/>
        <w:rPr>
          <w:b/>
          <w:sz w:val="24"/>
        </w:rPr>
      </w:pPr>
      <w:r w:rsidRPr="00FC74F9">
        <w:rPr>
          <w:b/>
          <w:sz w:val="24"/>
        </w:rPr>
        <w:t xml:space="preserve">ZAKLJUČAK </w:t>
      </w:r>
    </w:p>
    <w:p w14:paraId="211BCFAC" w14:textId="77777777" w:rsidR="00FC74F9" w:rsidRPr="00FC74F9" w:rsidRDefault="00FC74F9" w:rsidP="00401271">
      <w:pPr>
        <w:spacing w:after="60" w:line="276" w:lineRule="auto"/>
        <w:ind w:left="36"/>
        <w:jc w:val="left"/>
        <w:rPr>
          <w:sz w:val="24"/>
        </w:rPr>
      </w:pPr>
    </w:p>
    <w:p w14:paraId="01B7105C" w14:textId="77777777" w:rsidR="00E32637" w:rsidRDefault="00000000" w:rsidP="00401271">
      <w:pPr>
        <w:spacing w:after="60" w:line="276" w:lineRule="auto"/>
        <w:ind w:left="36" w:right="137"/>
      </w:pPr>
      <w:r>
        <w:t xml:space="preserve">Zbog globalnih klimatskih promjena Republika Hrvatska je suočena s čestim prirodnim nepogodama koje uzrokuju štete na imovini. Iz tog razloga donesen je Zakon o ublažavanju i uklanjanju posljedica prirodnih nepogoda kojim su promijenjeni postojeći uvjeti za dodjelu pomoći na način da se štete prijave u Registar šteta, a pomoć će biti dodijeljena ovisno o </w:t>
      </w:r>
    </w:p>
    <w:p w14:paraId="66FB446E" w14:textId="77777777" w:rsidR="00E32637" w:rsidRDefault="00000000" w:rsidP="00401271">
      <w:pPr>
        <w:spacing w:after="60" w:line="276" w:lineRule="auto"/>
        <w:ind w:left="36" w:right="137"/>
      </w:pPr>
      <w:r>
        <w:t xml:space="preserve">vrsti i visini oštećene imovine iz državnog proračuna Republike Hrvatske, a može se dodijeliti i iz fondova Europske unije. </w:t>
      </w:r>
    </w:p>
    <w:p w14:paraId="507D13D8" w14:textId="77777777" w:rsidR="00E32637" w:rsidRDefault="00000000" w:rsidP="00401271">
      <w:pPr>
        <w:spacing w:after="60" w:line="276" w:lineRule="auto"/>
        <w:ind w:left="36" w:right="137"/>
      </w:pPr>
      <w:r>
        <w:t xml:space="preserve">Zakonom je precizno određeno da su sredstva dodijeljene pomoći za ublažavanje i djelomično uklanjanje posljedica od prirodnih nepogoda strogo namjenska (ne mogu se koristiti za druge namjene). </w:t>
      </w:r>
    </w:p>
    <w:p w14:paraId="696F14D1" w14:textId="77777777" w:rsidR="00E32637" w:rsidRDefault="00000000" w:rsidP="00401271">
      <w:pPr>
        <w:spacing w:after="60" w:line="276" w:lineRule="auto"/>
        <w:ind w:left="36" w:right="137"/>
      </w:pPr>
      <w:r>
        <w:t xml:space="preserve">Svrha izrade ovog Plana je prikaz specifičnosti prirodnih nepogoda na području općine Jelenje, prikaz prijašnjih šteta te posljedica istih kako bi se stanovništvo uputilo na primjene mjera sprečavanja nepogoda odnosno ublažavanja njihovih posljedica u slučaju kada su one nepredvidive. </w:t>
      </w:r>
    </w:p>
    <w:p w14:paraId="657E7D7A" w14:textId="77777777" w:rsidR="00E32637" w:rsidRDefault="00000000" w:rsidP="00401271">
      <w:pPr>
        <w:spacing w:after="60" w:line="276" w:lineRule="auto"/>
        <w:ind w:left="36" w:right="137"/>
      </w:pPr>
      <w:r>
        <w:t xml:space="preserve">Ovog trenutka moguće je utvrditi kako je postotak osiguranja imovine na području općine Jelenje iznimno malen. Potrebno je u budućnosti u većoj mjeri osigurati imovinu što bi u konačnici imalo pozitivne učinke na gospodarstvo jer pomoć iz državnog proračuna nije obvezna, a ni dostatna za pokriće nastalih šteta, a posebice za stabiliziranje poslovanja oštećenika koji se bave određenim gospodarskim djelatnostima. </w:t>
      </w:r>
    </w:p>
    <w:p w14:paraId="40A08C35" w14:textId="77777777" w:rsidR="00E32637" w:rsidRDefault="00000000" w:rsidP="00401271">
      <w:pPr>
        <w:spacing w:after="60" w:line="276" w:lineRule="auto"/>
        <w:ind w:left="36" w:right="137"/>
      </w:pPr>
      <w:r>
        <w:t xml:space="preserve">U cilju sprečavanja nastanka i ublažavanja posljedica prirodnih nepogoda bitna je suradnja Općinskog i Županijskog povjerenstva za procjenu šteta od prirodnih nepogoda te operativnih snaga sustava civilne zaštite. </w:t>
      </w:r>
    </w:p>
    <w:p w14:paraId="6A2FB3C1" w14:textId="6A3219A8" w:rsidR="00E32637" w:rsidRDefault="00E32637" w:rsidP="00401271">
      <w:pPr>
        <w:spacing w:after="60" w:line="276" w:lineRule="auto"/>
        <w:ind w:left="-389" w:right="-305" w:firstLine="0"/>
        <w:jc w:val="left"/>
      </w:pPr>
    </w:p>
    <w:sectPr w:rsidR="00E32637">
      <w:pgSz w:w="11906" w:h="16838"/>
      <w:pgMar w:top="1257" w:right="1280" w:bottom="1459" w:left="13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5E11"/>
    <w:multiLevelType w:val="hybridMultilevel"/>
    <w:tmpl w:val="DED41AB4"/>
    <w:lvl w:ilvl="0" w:tplc="D878FD00">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409A68">
      <w:start w:val="1"/>
      <w:numFmt w:val="bullet"/>
      <w:lvlText w:val="o"/>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3EA1DA">
      <w:start w:val="1"/>
      <w:numFmt w:val="bullet"/>
      <w:lvlText w:val="▪"/>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5011E8">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944CD6">
      <w:start w:val="1"/>
      <w:numFmt w:val="bullet"/>
      <w:lvlText w:val="o"/>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F8CD28">
      <w:start w:val="1"/>
      <w:numFmt w:val="bullet"/>
      <w:lvlText w:val="▪"/>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AEA84C">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060EA6">
      <w:start w:val="1"/>
      <w:numFmt w:val="bullet"/>
      <w:lvlText w:val="o"/>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3A9CC8">
      <w:start w:val="1"/>
      <w:numFmt w:val="bullet"/>
      <w:lvlText w:val="▪"/>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616732"/>
    <w:multiLevelType w:val="hybridMultilevel"/>
    <w:tmpl w:val="88BE7EDC"/>
    <w:lvl w:ilvl="0" w:tplc="399ED472">
      <w:start w:val="1"/>
      <w:numFmt w:val="bullet"/>
      <w:lvlText w:val="-"/>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564DA6">
      <w:start w:val="1"/>
      <w:numFmt w:val="bullet"/>
      <w:lvlText w:val="•"/>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C0542E">
      <w:start w:val="1"/>
      <w:numFmt w:val="bullet"/>
      <w:lvlText w:val="▪"/>
      <w:lvlJc w:val="left"/>
      <w:pPr>
        <w:ind w:left="3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8E3562">
      <w:start w:val="1"/>
      <w:numFmt w:val="bullet"/>
      <w:lvlText w:val="•"/>
      <w:lvlJc w:val="left"/>
      <w:pPr>
        <w:ind w:left="3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2AEA2A">
      <w:start w:val="1"/>
      <w:numFmt w:val="bullet"/>
      <w:lvlText w:val="o"/>
      <w:lvlJc w:val="left"/>
      <w:pPr>
        <w:ind w:left="4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ACF6FC">
      <w:start w:val="1"/>
      <w:numFmt w:val="bullet"/>
      <w:lvlText w:val="▪"/>
      <w:lvlJc w:val="left"/>
      <w:pPr>
        <w:ind w:left="5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6A8328">
      <w:start w:val="1"/>
      <w:numFmt w:val="bullet"/>
      <w:lvlText w:val="•"/>
      <w:lvlJc w:val="left"/>
      <w:pPr>
        <w:ind w:left="5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181B90">
      <w:start w:val="1"/>
      <w:numFmt w:val="bullet"/>
      <w:lvlText w:val="o"/>
      <w:lvlJc w:val="left"/>
      <w:pPr>
        <w:ind w:left="6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C08574">
      <w:start w:val="1"/>
      <w:numFmt w:val="bullet"/>
      <w:lvlText w:val="▪"/>
      <w:lvlJc w:val="left"/>
      <w:pPr>
        <w:ind w:left="7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383CD0"/>
    <w:multiLevelType w:val="multilevel"/>
    <w:tmpl w:val="7CE0FB74"/>
    <w:lvl w:ilvl="0">
      <w:start w:val="1"/>
      <w:numFmt w:val="decimal"/>
      <w:lvlText w:val="%1."/>
      <w:lvlJc w:val="left"/>
      <w:pPr>
        <w:ind w:left="386" w:hanging="360"/>
      </w:pPr>
      <w:rPr>
        <w:rFonts w:hint="default"/>
      </w:rPr>
    </w:lvl>
    <w:lvl w:ilvl="1">
      <w:start w:val="1"/>
      <w:numFmt w:val="decimal"/>
      <w:isLgl/>
      <w:lvlText w:val="%1.%2."/>
      <w:lvlJc w:val="left"/>
      <w:pPr>
        <w:ind w:left="1612" w:hanging="720"/>
      </w:pPr>
      <w:rPr>
        <w:rFonts w:hint="default"/>
      </w:rPr>
    </w:lvl>
    <w:lvl w:ilvl="2">
      <w:start w:val="1"/>
      <w:numFmt w:val="decimal"/>
      <w:isLgl/>
      <w:lvlText w:val="%1.%2.%3."/>
      <w:lvlJc w:val="left"/>
      <w:pPr>
        <w:ind w:left="2478" w:hanging="720"/>
      </w:pPr>
      <w:rPr>
        <w:rFonts w:hint="default"/>
      </w:rPr>
    </w:lvl>
    <w:lvl w:ilvl="3">
      <w:start w:val="1"/>
      <w:numFmt w:val="decimal"/>
      <w:isLgl/>
      <w:lvlText w:val="%1.%2.%3.%4."/>
      <w:lvlJc w:val="left"/>
      <w:pPr>
        <w:ind w:left="3704" w:hanging="1080"/>
      </w:pPr>
      <w:rPr>
        <w:rFonts w:hint="default"/>
      </w:rPr>
    </w:lvl>
    <w:lvl w:ilvl="4">
      <w:start w:val="1"/>
      <w:numFmt w:val="decimal"/>
      <w:isLgl/>
      <w:lvlText w:val="%1.%2.%3.%4.%5."/>
      <w:lvlJc w:val="left"/>
      <w:pPr>
        <w:ind w:left="4570" w:hanging="1080"/>
      </w:pPr>
      <w:rPr>
        <w:rFonts w:hint="default"/>
      </w:rPr>
    </w:lvl>
    <w:lvl w:ilvl="5">
      <w:start w:val="1"/>
      <w:numFmt w:val="decimal"/>
      <w:isLgl/>
      <w:lvlText w:val="%1.%2.%3.%4.%5.%6."/>
      <w:lvlJc w:val="left"/>
      <w:pPr>
        <w:ind w:left="5796" w:hanging="1440"/>
      </w:pPr>
      <w:rPr>
        <w:rFonts w:hint="default"/>
      </w:rPr>
    </w:lvl>
    <w:lvl w:ilvl="6">
      <w:start w:val="1"/>
      <w:numFmt w:val="decimal"/>
      <w:isLgl/>
      <w:lvlText w:val="%1.%2.%3.%4.%5.%6.%7."/>
      <w:lvlJc w:val="left"/>
      <w:pPr>
        <w:ind w:left="6662" w:hanging="1440"/>
      </w:pPr>
      <w:rPr>
        <w:rFonts w:hint="default"/>
      </w:rPr>
    </w:lvl>
    <w:lvl w:ilvl="7">
      <w:start w:val="1"/>
      <w:numFmt w:val="decimal"/>
      <w:isLgl/>
      <w:lvlText w:val="%1.%2.%3.%4.%5.%6.%7.%8."/>
      <w:lvlJc w:val="left"/>
      <w:pPr>
        <w:ind w:left="7888" w:hanging="1800"/>
      </w:pPr>
      <w:rPr>
        <w:rFonts w:hint="default"/>
      </w:rPr>
    </w:lvl>
    <w:lvl w:ilvl="8">
      <w:start w:val="1"/>
      <w:numFmt w:val="decimal"/>
      <w:isLgl/>
      <w:lvlText w:val="%1.%2.%3.%4.%5.%6.%7.%8.%9."/>
      <w:lvlJc w:val="left"/>
      <w:pPr>
        <w:ind w:left="8754" w:hanging="1800"/>
      </w:pPr>
      <w:rPr>
        <w:rFonts w:hint="default"/>
      </w:rPr>
    </w:lvl>
  </w:abstractNum>
  <w:abstractNum w:abstractNumId="3" w15:restartNumberingAfterBreak="0">
    <w:nsid w:val="13E736B4"/>
    <w:multiLevelType w:val="hybridMultilevel"/>
    <w:tmpl w:val="C6AA06FE"/>
    <w:lvl w:ilvl="0" w:tplc="9FC00548">
      <w:start w:val="1"/>
      <w:numFmt w:val="bullet"/>
      <w:lvlText w:val="-"/>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68CA08">
      <w:start w:val="1"/>
      <w:numFmt w:val="bullet"/>
      <w:lvlText w:val="o"/>
      <w:lvlJc w:val="left"/>
      <w:pPr>
        <w:ind w:left="1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D4E682">
      <w:start w:val="1"/>
      <w:numFmt w:val="bullet"/>
      <w:lvlText w:val="▪"/>
      <w:lvlJc w:val="left"/>
      <w:pPr>
        <w:ind w:left="2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38C7AC">
      <w:start w:val="1"/>
      <w:numFmt w:val="bullet"/>
      <w:lvlText w:val="•"/>
      <w:lvlJc w:val="left"/>
      <w:pPr>
        <w:ind w:left="3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B085E2">
      <w:start w:val="1"/>
      <w:numFmt w:val="bullet"/>
      <w:lvlText w:val="o"/>
      <w:lvlJc w:val="left"/>
      <w:pPr>
        <w:ind w:left="3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C4E1C2">
      <w:start w:val="1"/>
      <w:numFmt w:val="bullet"/>
      <w:lvlText w:val="▪"/>
      <w:lvlJc w:val="left"/>
      <w:pPr>
        <w:ind w:left="4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AA9294">
      <w:start w:val="1"/>
      <w:numFmt w:val="bullet"/>
      <w:lvlText w:val="•"/>
      <w:lvlJc w:val="left"/>
      <w:pPr>
        <w:ind w:left="5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4C583E">
      <w:start w:val="1"/>
      <w:numFmt w:val="bullet"/>
      <w:lvlText w:val="o"/>
      <w:lvlJc w:val="left"/>
      <w:pPr>
        <w:ind w:left="6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0C0F6E">
      <w:start w:val="1"/>
      <w:numFmt w:val="bullet"/>
      <w:lvlText w:val="▪"/>
      <w:lvlJc w:val="left"/>
      <w:pPr>
        <w:ind w:left="6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BB3495"/>
    <w:multiLevelType w:val="hybridMultilevel"/>
    <w:tmpl w:val="FBD6F528"/>
    <w:lvl w:ilvl="0" w:tplc="BE4E3134">
      <w:start w:val="1"/>
      <w:numFmt w:val="bullet"/>
      <w:lvlText w:val="-"/>
      <w:lvlJc w:val="left"/>
      <w:pPr>
        <w:ind w:left="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7CE53E">
      <w:start w:val="1"/>
      <w:numFmt w:val="bullet"/>
      <w:lvlText w:val="o"/>
      <w:lvlJc w:val="left"/>
      <w:pPr>
        <w:ind w:left="1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0CA1EA">
      <w:start w:val="1"/>
      <w:numFmt w:val="bullet"/>
      <w:lvlText w:val="▪"/>
      <w:lvlJc w:val="left"/>
      <w:pPr>
        <w:ind w:left="1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52C3D8">
      <w:start w:val="1"/>
      <w:numFmt w:val="bullet"/>
      <w:lvlText w:val="•"/>
      <w:lvlJc w:val="left"/>
      <w:pPr>
        <w:ind w:left="2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FCDBAA">
      <w:start w:val="1"/>
      <w:numFmt w:val="bullet"/>
      <w:lvlText w:val="o"/>
      <w:lvlJc w:val="left"/>
      <w:pPr>
        <w:ind w:left="3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6E585E">
      <w:start w:val="1"/>
      <w:numFmt w:val="bullet"/>
      <w:lvlText w:val="▪"/>
      <w:lvlJc w:val="left"/>
      <w:pPr>
        <w:ind w:left="4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EEC640">
      <w:start w:val="1"/>
      <w:numFmt w:val="bullet"/>
      <w:lvlText w:val="•"/>
      <w:lvlJc w:val="left"/>
      <w:pPr>
        <w:ind w:left="4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5896B6">
      <w:start w:val="1"/>
      <w:numFmt w:val="bullet"/>
      <w:lvlText w:val="o"/>
      <w:lvlJc w:val="left"/>
      <w:pPr>
        <w:ind w:left="5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589934">
      <w:start w:val="1"/>
      <w:numFmt w:val="bullet"/>
      <w:lvlText w:val="▪"/>
      <w:lvlJc w:val="left"/>
      <w:pPr>
        <w:ind w:left="6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9D6F48"/>
    <w:multiLevelType w:val="hybridMultilevel"/>
    <w:tmpl w:val="F9166E9C"/>
    <w:lvl w:ilvl="0" w:tplc="BBC28694">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C4132">
      <w:start w:val="1"/>
      <w:numFmt w:val="bullet"/>
      <w:lvlText w:val="•"/>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E848AE">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DE980C">
      <w:start w:val="1"/>
      <w:numFmt w:val="bullet"/>
      <w:lvlText w:val="•"/>
      <w:lvlJc w:val="left"/>
      <w:pPr>
        <w:ind w:left="3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9EA680">
      <w:start w:val="1"/>
      <w:numFmt w:val="bullet"/>
      <w:lvlText w:val="o"/>
      <w:lvlJc w:val="left"/>
      <w:pPr>
        <w:ind w:left="4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503770">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CBA42">
      <w:start w:val="1"/>
      <w:numFmt w:val="bullet"/>
      <w:lvlText w:val="•"/>
      <w:lvlJc w:val="left"/>
      <w:pPr>
        <w:ind w:left="5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3029A2">
      <w:start w:val="1"/>
      <w:numFmt w:val="bullet"/>
      <w:lvlText w:val="o"/>
      <w:lvlJc w:val="left"/>
      <w:pPr>
        <w:ind w:left="6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B0B73A">
      <w:start w:val="1"/>
      <w:numFmt w:val="bullet"/>
      <w:lvlText w:val="▪"/>
      <w:lvlJc w:val="left"/>
      <w:pPr>
        <w:ind w:left="7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7B63B35"/>
    <w:multiLevelType w:val="hybridMultilevel"/>
    <w:tmpl w:val="58E81D06"/>
    <w:lvl w:ilvl="0" w:tplc="ECA8B0DE">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4C6470">
      <w:start w:val="1"/>
      <w:numFmt w:val="bullet"/>
      <w:lvlText w:val="•"/>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0B78C">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3C875E">
      <w:start w:val="1"/>
      <w:numFmt w:val="bullet"/>
      <w:lvlText w:val="•"/>
      <w:lvlJc w:val="left"/>
      <w:pPr>
        <w:ind w:left="3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CCE8D8">
      <w:start w:val="1"/>
      <w:numFmt w:val="bullet"/>
      <w:lvlText w:val="o"/>
      <w:lvlJc w:val="left"/>
      <w:pPr>
        <w:ind w:left="4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5A1C42">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C22940">
      <w:start w:val="1"/>
      <w:numFmt w:val="bullet"/>
      <w:lvlText w:val="•"/>
      <w:lvlJc w:val="left"/>
      <w:pPr>
        <w:ind w:left="5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DCB23A">
      <w:start w:val="1"/>
      <w:numFmt w:val="bullet"/>
      <w:lvlText w:val="o"/>
      <w:lvlJc w:val="left"/>
      <w:pPr>
        <w:ind w:left="6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E87DF2">
      <w:start w:val="1"/>
      <w:numFmt w:val="bullet"/>
      <w:lvlText w:val="▪"/>
      <w:lvlJc w:val="left"/>
      <w:pPr>
        <w:ind w:left="7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82557FE"/>
    <w:multiLevelType w:val="hybridMultilevel"/>
    <w:tmpl w:val="DFCACC98"/>
    <w:lvl w:ilvl="0" w:tplc="9ADA2F34">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00F00E">
      <w:start w:val="1"/>
      <w:numFmt w:val="bullet"/>
      <w:lvlText w:val="•"/>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DC8260">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CCB15E">
      <w:start w:val="1"/>
      <w:numFmt w:val="bullet"/>
      <w:lvlText w:val="•"/>
      <w:lvlJc w:val="left"/>
      <w:pPr>
        <w:ind w:left="3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F8E016">
      <w:start w:val="1"/>
      <w:numFmt w:val="bullet"/>
      <w:lvlText w:val="o"/>
      <w:lvlJc w:val="left"/>
      <w:pPr>
        <w:ind w:left="4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44B210">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04D916">
      <w:start w:val="1"/>
      <w:numFmt w:val="bullet"/>
      <w:lvlText w:val="•"/>
      <w:lvlJc w:val="left"/>
      <w:pPr>
        <w:ind w:left="5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284E00">
      <w:start w:val="1"/>
      <w:numFmt w:val="bullet"/>
      <w:lvlText w:val="o"/>
      <w:lvlJc w:val="left"/>
      <w:pPr>
        <w:ind w:left="6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B4307A">
      <w:start w:val="1"/>
      <w:numFmt w:val="bullet"/>
      <w:lvlText w:val="▪"/>
      <w:lvlJc w:val="left"/>
      <w:pPr>
        <w:ind w:left="7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A1A4F46"/>
    <w:multiLevelType w:val="hybridMultilevel"/>
    <w:tmpl w:val="EB6E8C56"/>
    <w:lvl w:ilvl="0" w:tplc="4BE86460">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B6A89C">
      <w:start w:val="1"/>
      <w:numFmt w:val="bullet"/>
      <w:lvlText w:val="•"/>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DC009C">
      <w:start w:val="1"/>
      <w:numFmt w:val="bullet"/>
      <w:lvlText w:val="▪"/>
      <w:lvlJc w:val="left"/>
      <w:pPr>
        <w:ind w:left="3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7AA982">
      <w:start w:val="1"/>
      <w:numFmt w:val="bullet"/>
      <w:lvlText w:val="•"/>
      <w:lvlJc w:val="left"/>
      <w:pPr>
        <w:ind w:left="3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8E20B6">
      <w:start w:val="1"/>
      <w:numFmt w:val="bullet"/>
      <w:lvlText w:val="o"/>
      <w:lvlJc w:val="left"/>
      <w:pPr>
        <w:ind w:left="4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48369A">
      <w:start w:val="1"/>
      <w:numFmt w:val="bullet"/>
      <w:lvlText w:val="▪"/>
      <w:lvlJc w:val="left"/>
      <w:pPr>
        <w:ind w:left="5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E8A734">
      <w:start w:val="1"/>
      <w:numFmt w:val="bullet"/>
      <w:lvlText w:val="•"/>
      <w:lvlJc w:val="left"/>
      <w:pPr>
        <w:ind w:left="5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5C1260">
      <w:start w:val="1"/>
      <w:numFmt w:val="bullet"/>
      <w:lvlText w:val="o"/>
      <w:lvlJc w:val="left"/>
      <w:pPr>
        <w:ind w:left="6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041762">
      <w:start w:val="1"/>
      <w:numFmt w:val="bullet"/>
      <w:lvlText w:val="▪"/>
      <w:lvlJc w:val="left"/>
      <w:pPr>
        <w:ind w:left="7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CB1201"/>
    <w:multiLevelType w:val="hybridMultilevel"/>
    <w:tmpl w:val="D01696FA"/>
    <w:lvl w:ilvl="0" w:tplc="98883E3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AAC1B4">
      <w:start w:val="1"/>
      <w:numFmt w:val="bullet"/>
      <w:lvlText w:val="o"/>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30660A">
      <w:start w:val="1"/>
      <w:numFmt w:val="bullet"/>
      <w:lvlRestart w:val="0"/>
      <w:lvlText w:val="-"/>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BECFDA">
      <w:start w:val="1"/>
      <w:numFmt w:val="bullet"/>
      <w:lvlText w:val="•"/>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081A6A">
      <w:start w:val="1"/>
      <w:numFmt w:val="bullet"/>
      <w:lvlText w:val="o"/>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78E6A2">
      <w:start w:val="1"/>
      <w:numFmt w:val="bullet"/>
      <w:lvlText w:val="▪"/>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A416CA">
      <w:start w:val="1"/>
      <w:numFmt w:val="bullet"/>
      <w:lvlText w:val="•"/>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8491B8">
      <w:start w:val="1"/>
      <w:numFmt w:val="bullet"/>
      <w:lvlText w:val="o"/>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46E0A2">
      <w:start w:val="1"/>
      <w:numFmt w:val="bullet"/>
      <w:lvlText w:val="▪"/>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3A32EE4"/>
    <w:multiLevelType w:val="hybridMultilevel"/>
    <w:tmpl w:val="D7FA4B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35357330"/>
    <w:multiLevelType w:val="hybridMultilevel"/>
    <w:tmpl w:val="9FFACB14"/>
    <w:lvl w:ilvl="0" w:tplc="3EF6C178">
      <w:start w:val="1"/>
      <w:numFmt w:val="bullet"/>
      <w:lvlText w:val="-"/>
      <w:lvlJc w:val="left"/>
      <w:pPr>
        <w:ind w:left="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1299EA">
      <w:start w:val="1"/>
      <w:numFmt w:val="bullet"/>
      <w:lvlText w:val="o"/>
      <w:lvlJc w:val="left"/>
      <w:pPr>
        <w:ind w:left="1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70F2E6">
      <w:start w:val="1"/>
      <w:numFmt w:val="bullet"/>
      <w:lvlText w:val="▪"/>
      <w:lvlJc w:val="left"/>
      <w:pPr>
        <w:ind w:left="2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C0B016">
      <w:start w:val="1"/>
      <w:numFmt w:val="bullet"/>
      <w:lvlText w:val="•"/>
      <w:lvlJc w:val="left"/>
      <w:pPr>
        <w:ind w:left="2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8CD606">
      <w:start w:val="1"/>
      <w:numFmt w:val="bullet"/>
      <w:lvlText w:val="o"/>
      <w:lvlJc w:val="left"/>
      <w:pPr>
        <w:ind w:left="3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F61AB2">
      <w:start w:val="1"/>
      <w:numFmt w:val="bullet"/>
      <w:lvlText w:val="▪"/>
      <w:lvlJc w:val="left"/>
      <w:pPr>
        <w:ind w:left="4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3E0B9A">
      <w:start w:val="1"/>
      <w:numFmt w:val="bullet"/>
      <w:lvlText w:val="•"/>
      <w:lvlJc w:val="left"/>
      <w:pPr>
        <w:ind w:left="50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80CB58">
      <w:start w:val="1"/>
      <w:numFmt w:val="bullet"/>
      <w:lvlText w:val="o"/>
      <w:lvlJc w:val="left"/>
      <w:pPr>
        <w:ind w:left="5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4E6250">
      <w:start w:val="1"/>
      <w:numFmt w:val="bullet"/>
      <w:lvlText w:val="▪"/>
      <w:lvlJc w:val="left"/>
      <w:pPr>
        <w:ind w:left="6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B4B6D44"/>
    <w:multiLevelType w:val="hybridMultilevel"/>
    <w:tmpl w:val="16E0E7D6"/>
    <w:lvl w:ilvl="0" w:tplc="8D9E4DDC">
      <w:start w:val="1"/>
      <w:numFmt w:val="bullet"/>
      <w:lvlText w:val="-"/>
      <w:lvlJc w:val="left"/>
      <w:pPr>
        <w:ind w:left="1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82EE6C">
      <w:start w:val="1"/>
      <w:numFmt w:val="bullet"/>
      <w:lvlText w:val="o"/>
      <w:lvlJc w:val="left"/>
      <w:pPr>
        <w:ind w:left="1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D0E862">
      <w:start w:val="1"/>
      <w:numFmt w:val="bullet"/>
      <w:lvlText w:val="▪"/>
      <w:lvlJc w:val="left"/>
      <w:pPr>
        <w:ind w:left="2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54129A">
      <w:start w:val="1"/>
      <w:numFmt w:val="bullet"/>
      <w:lvlText w:val="•"/>
      <w:lvlJc w:val="left"/>
      <w:pPr>
        <w:ind w:left="3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E86760">
      <w:start w:val="1"/>
      <w:numFmt w:val="bullet"/>
      <w:lvlText w:val="o"/>
      <w:lvlJc w:val="left"/>
      <w:pPr>
        <w:ind w:left="3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34534E">
      <w:start w:val="1"/>
      <w:numFmt w:val="bullet"/>
      <w:lvlText w:val="▪"/>
      <w:lvlJc w:val="left"/>
      <w:pPr>
        <w:ind w:left="4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EC921E">
      <w:start w:val="1"/>
      <w:numFmt w:val="bullet"/>
      <w:lvlText w:val="•"/>
      <w:lvlJc w:val="left"/>
      <w:pPr>
        <w:ind w:left="5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96E242">
      <w:start w:val="1"/>
      <w:numFmt w:val="bullet"/>
      <w:lvlText w:val="o"/>
      <w:lvlJc w:val="left"/>
      <w:pPr>
        <w:ind w:left="6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64F046">
      <w:start w:val="1"/>
      <w:numFmt w:val="bullet"/>
      <w:lvlText w:val="▪"/>
      <w:lvlJc w:val="left"/>
      <w:pPr>
        <w:ind w:left="6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D081480"/>
    <w:multiLevelType w:val="hybridMultilevel"/>
    <w:tmpl w:val="2B84E352"/>
    <w:lvl w:ilvl="0" w:tplc="542CA1AE">
      <w:start w:val="1"/>
      <w:numFmt w:val="bullet"/>
      <w:lvlText w:val="-"/>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20B5C8">
      <w:start w:val="1"/>
      <w:numFmt w:val="bullet"/>
      <w:lvlText w:val="o"/>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E830DA">
      <w:start w:val="1"/>
      <w:numFmt w:val="bullet"/>
      <w:lvlText w:val="▪"/>
      <w:lvlJc w:val="left"/>
      <w:pPr>
        <w:ind w:left="2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AE8970">
      <w:start w:val="1"/>
      <w:numFmt w:val="bullet"/>
      <w:lvlText w:val="•"/>
      <w:lvlJc w:val="left"/>
      <w:pPr>
        <w:ind w:left="2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9C5FFE">
      <w:start w:val="1"/>
      <w:numFmt w:val="bullet"/>
      <w:lvlText w:val="o"/>
      <w:lvlJc w:val="left"/>
      <w:pPr>
        <w:ind w:left="3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483F08">
      <w:start w:val="1"/>
      <w:numFmt w:val="bullet"/>
      <w:lvlText w:val="▪"/>
      <w:lvlJc w:val="left"/>
      <w:pPr>
        <w:ind w:left="4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7C5EA8">
      <w:start w:val="1"/>
      <w:numFmt w:val="bullet"/>
      <w:lvlText w:val="•"/>
      <w:lvlJc w:val="left"/>
      <w:pPr>
        <w:ind w:left="5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FC3F16">
      <w:start w:val="1"/>
      <w:numFmt w:val="bullet"/>
      <w:lvlText w:val="o"/>
      <w:lvlJc w:val="left"/>
      <w:pPr>
        <w:ind w:left="5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0C67BA">
      <w:start w:val="1"/>
      <w:numFmt w:val="bullet"/>
      <w:lvlText w:val="▪"/>
      <w:lvlJc w:val="left"/>
      <w:pPr>
        <w:ind w:left="6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D1A42AC"/>
    <w:multiLevelType w:val="hybridMultilevel"/>
    <w:tmpl w:val="E7264552"/>
    <w:lvl w:ilvl="0" w:tplc="D512C686">
      <w:start w:val="1"/>
      <w:numFmt w:val="bullet"/>
      <w:lvlText w:val="-"/>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EC409E">
      <w:start w:val="1"/>
      <w:numFmt w:val="bullet"/>
      <w:lvlText w:val="o"/>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42A602">
      <w:start w:val="1"/>
      <w:numFmt w:val="bullet"/>
      <w:lvlText w:val="▪"/>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E8FCFA">
      <w:start w:val="1"/>
      <w:numFmt w:val="bullet"/>
      <w:lvlText w:val="•"/>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4C4B70">
      <w:start w:val="1"/>
      <w:numFmt w:val="bullet"/>
      <w:lvlText w:val="o"/>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663654">
      <w:start w:val="1"/>
      <w:numFmt w:val="bullet"/>
      <w:lvlText w:val="▪"/>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789990">
      <w:start w:val="1"/>
      <w:numFmt w:val="bullet"/>
      <w:lvlText w:val="•"/>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C6395C">
      <w:start w:val="1"/>
      <w:numFmt w:val="bullet"/>
      <w:lvlText w:val="o"/>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6C6EAE">
      <w:start w:val="1"/>
      <w:numFmt w:val="bullet"/>
      <w:lvlText w:val="▪"/>
      <w:lvlJc w:val="left"/>
      <w:pPr>
        <w:ind w:left="6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D6E719D"/>
    <w:multiLevelType w:val="hybridMultilevel"/>
    <w:tmpl w:val="EBB28BD8"/>
    <w:lvl w:ilvl="0" w:tplc="7E3C5FA0">
      <w:start w:val="1"/>
      <w:numFmt w:val="decimal"/>
      <w:lvlText w:val="%1."/>
      <w:lvlJc w:val="left"/>
      <w:pPr>
        <w:ind w:left="750"/>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B69E7192">
      <w:start w:val="1"/>
      <w:numFmt w:val="lowerLetter"/>
      <w:lvlText w:val="%2"/>
      <w:lvlJc w:val="left"/>
      <w:pPr>
        <w:ind w:left="1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301238">
      <w:start w:val="1"/>
      <w:numFmt w:val="lowerRoman"/>
      <w:lvlText w:val="%3"/>
      <w:lvlJc w:val="left"/>
      <w:pPr>
        <w:ind w:left="2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2EF3E">
      <w:start w:val="1"/>
      <w:numFmt w:val="decimal"/>
      <w:lvlText w:val="%4"/>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54CEF0">
      <w:start w:val="1"/>
      <w:numFmt w:val="lowerLetter"/>
      <w:lvlText w:val="%5"/>
      <w:lvlJc w:val="left"/>
      <w:pPr>
        <w:ind w:left="3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868190">
      <w:start w:val="1"/>
      <w:numFmt w:val="lowerRoman"/>
      <w:lvlText w:val="%6"/>
      <w:lvlJc w:val="left"/>
      <w:pPr>
        <w:ind w:left="4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6200EA">
      <w:start w:val="1"/>
      <w:numFmt w:val="decimal"/>
      <w:lvlText w:val="%7"/>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EF50A">
      <w:start w:val="1"/>
      <w:numFmt w:val="lowerLetter"/>
      <w:lvlText w:val="%8"/>
      <w:lvlJc w:val="left"/>
      <w:pPr>
        <w:ind w:left="5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0EEA16">
      <w:start w:val="1"/>
      <w:numFmt w:val="lowerRoman"/>
      <w:lvlText w:val="%9"/>
      <w:lvlJc w:val="left"/>
      <w:pPr>
        <w:ind w:left="6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4967507"/>
    <w:multiLevelType w:val="hybridMultilevel"/>
    <w:tmpl w:val="D98C83CE"/>
    <w:lvl w:ilvl="0" w:tplc="0C9887D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8242A2">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CC40F0">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66249E">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AEB840">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BA3932">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D0A4A4">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EEEFA8">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FA7F8E">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8620A7D"/>
    <w:multiLevelType w:val="hybridMultilevel"/>
    <w:tmpl w:val="3ABEE204"/>
    <w:lvl w:ilvl="0" w:tplc="3B800008">
      <w:start w:val="1"/>
      <w:numFmt w:val="bullet"/>
      <w:lvlText w:val="-"/>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2A7916">
      <w:start w:val="1"/>
      <w:numFmt w:val="bullet"/>
      <w:lvlText w:val="•"/>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44483E">
      <w:start w:val="1"/>
      <w:numFmt w:val="bullet"/>
      <w:lvlText w:val="▪"/>
      <w:lvlJc w:val="left"/>
      <w:pPr>
        <w:ind w:left="3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584404">
      <w:start w:val="1"/>
      <w:numFmt w:val="bullet"/>
      <w:lvlText w:val="•"/>
      <w:lvlJc w:val="left"/>
      <w:pPr>
        <w:ind w:left="3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0EAA92">
      <w:start w:val="1"/>
      <w:numFmt w:val="bullet"/>
      <w:lvlText w:val="o"/>
      <w:lvlJc w:val="left"/>
      <w:pPr>
        <w:ind w:left="4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68E4B8">
      <w:start w:val="1"/>
      <w:numFmt w:val="bullet"/>
      <w:lvlText w:val="▪"/>
      <w:lvlJc w:val="left"/>
      <w:pPr>
        <w:ind w:left="5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24B07C">
      <w:start w:val="1"/>
      <w:numFmt w:val="bullet"/>
      <w:lvlText w:val="•"/>
      <w:lvlJc w:val="left"/>
      <w:pPr>
        <w:ind w:left="5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AB5EC">
      <w:start w:val="1"/>
      <w:numFmt w:val="bullet"/>
      <w:lvlText w:val="o"/>
      <w:lvlJc w:val="left"/>
      <w:pPr>
        <w:ind w:left="6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9805AC">
      <w:start w:val="1"/>
      <w:numFmt w:val="bullet"/>
      <w:lvlText w:val="▪"/>
      <w:lvlJc w:val="left"/>
      <w:pPr>
        <w:ind w:left="7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8FA64FC"/>
    <w:multiLevelType w:val="hybridMultilevel"/>
    <w:tmpl w:val="DB0E3680"/>
    <w:lvl w:ilvl="0" w:tplc="468E4678">
      <w:start w:val="1"/>
      <w:numFmt w:val="bullet"/>
      <w:lvlText w:val="-"/>
      <w:lvlJc w:val="left"/>
      <w:pPr>
        <w:ind w:left="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1A8FB0">
      <w:start w:val="1"/>
      <w:numFmt w:val="bullet"/>
      <w:lvlText w:val="o"/>
      <w:lvlJc w:val="left"/>
      <w:pPr>
        <w:ind w:left="1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A62084">
      <w:start w:val="1"/>
      <w:numFmt w:val="bullet"/>
      <w:lvlText w:val="▪"/>
      <w:lvlJc w:val="left"/>
      <w:pPr>
        <w:ind w:left="2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1A1834">
      <w:start w:val="1"/>
      <w:numFmt w:val="bullet"/>
      <w:lvlText w:val="•"/>
      <w:lvlJc w:val="left"/>
      <w:pPr>
        <w:ind w:left="2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A07408">
      <w:start w:val="1"/>
      <w:numFmt w:val="bullet"/>
      <w:lvlText w:val="o"/>
      <w:lvlJc w:val="left"/>
      <w:pPr>
        <w:ind w:left="3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CABE9A">
      <w:start w:val="1"/>
      <w:numFmt w:val="bullet"/>
      <w:lvlText w:val="▪"/>
      <w:lvlJc w:val="left"/>
      <w:pPr>
        <w:ind w:left="4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0CABA4">
      <w:start w:val="1"/>
      <w:numFmt w:val="bullet"/>
      <w:lvlText w:val="•"/>
      <w:lvlJc w:val="left"/>
      <w:pPr>
        <w:ind w:left="5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C6C0FC">
      <w:start w:val="1"/>
      <w:numFmt w:val="bullet"/>
      <w:lvlText w:val="o"/>
      <w:lvlJc w:val="left"/>
      <w:pPr>
        <w:ind w:left="5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507104">
      <w:start w:val="1"/>
      <w:numFmt w:val="bullet"/>
      <w:lvlText w:val="▪"/>
      <w:lvlJc w:val="left"/>
      <w:pPr>
        <w:ind w:left="6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AC524E3"/>
    <w:multiLevelType w:val="hybridMultilevel"/>
    <w:tmpl w:val="BDAE4922"/>
    <w:lvl w:ilvl="0" w:tplc="F1CE0722">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E2C0F6">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C8B7B2">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2A9106">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E471A6">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ACED10">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70BCC6">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D67168">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78AC6A">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F0C571D"/>
    <w:multiLevelType w:val="hybridMultilevel"/>
    <w:tmpl w:val="9042E17E"/>
    <w:lvl w:ilvl="0" w:tplc="4164FC2C">
      <w:start w:val="1"/>
      <w:numFmt w:val="decimal"/>
      <w:lvlText w:val="%1."/>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F85D6C">
      <w:start w:val="1"/>
      <w:numFmt w:val="lowerLetter"/>
      <w:lvlText w:val="%2"/>
      <w:lvlJc w:val="left"/>
      <w:pPr>
        <w:ind w:left="1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56FF52">
      <w:start w:val="1"/>
      <w:numFmt w:val="lowerRoman"/>
      <w:lvlText w:val="%3"/>
      <w:lvlJc w:val="left"/>
      <w:pPr>
        <w:ind w:left="2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BCA606">
      <w:start w:val="1"/>
      <w:numFmt w:val="decimal"/>
      <w:lvlText w:val="%4"/>
      <w:lvlJc w:val="left"/>
      <w:pPr>
        <w:ind w:left="3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7031FC">
      <w:start w:val="1"/>
      <w:numFmt w:val="lowerLetter"/>
      <w:lvlText w:val="%5"/>
      <w:lvlJc w:val="left"/>
      <w:pPr>
        <w:ind w:left="3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8AF0A6">
      <w:start w:val="1"/>
      <w:numFmt w:val="lowerRoman"/>
      <w:lvlText w:val="%6"/>
      <w:lvlJc w:val="left"/>
      <w:pPr>
        <w:ind w:left="4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305E14">
      <w:start w:val="1"/>
      <w:numFmt w:val="decimal"/>
      <w:lvlText w:val="%7"/>
      <w:lvlJc w:val="left"/>
      <w:pPr>
        <w:ind w:left="5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F28432">
      <w:start w:val="1"/>
      <w:numFmt w:val="lowerLetter"/>
      <w:lvlText w:val="%8"/>
      <w:lvlJc w:val="left"/>
      <w:pPr>
        <w:ind w:left="6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A0E568">
      <w:start w:val="1"/>
      <w:numFmt w:val="lowerRoman"/>
      <w:lvlText w:val="%9"/>
      <w:lvlJc w:val="left"/>
      <w:pPr>
        <w:ind w:left="6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1880AE8"/>
    <w:multiLevelType w:val="hybridMultilevel"/>
    <w:tmpl w:val="284C3A22"/>
    <w:lvl w:ilvl="0" w:tplc="9F48FBE0">
      <w:start w:val="1"/>
      <w:numFmt w:val="decimal"/>
      <w:lvlText w:val="%1."/>
      <w:lvlJc w:val="left"/>
      <w:pPr>
        <w:ind w:left="1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4E8C6E">
      <w:start w:val="1"/>
      <w:numFmt w:val="lowerLetter"/>
      <w:lvlText w:val="%2"/>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E89FDA">
      <w:start w:val="1"/>
      <w:numFmt w:val="lowerRoman"/>
      <w:lvlText w:val="%3"/>
      <w:lvlJc w:val="left"/>
      <w:pPr>
        <w:ind w:left="2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0608AE">
      <w:start w:val="1"/>
      <w:numFmt w:val="decimal"/>
      <w:lvlText w:val="%4"/>
      <w:lvlJc w:val="left"/>
      <w:pPr>
        <w:ind w:left="3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28BDE8">
      <w:start w:val="1"/>
      <w:numFmt w:val="lowerLetter"/>
      <w:lvlText w:val="%5"/>
      <w:lvlJc w:val="left"/>
      <w:pPr>
        <w:ind w:left="4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E0F23A">
      <w:start w:val="1"/>
      <w:numFmt w:val="lowerRoman"/>
      <w:lvlText w:val="%6"/>
      <w:lvlJc w:val="left"/>
      <w:pPr>
        <w:ind w:left="4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184BF8">
      <w:start w:val="1"/>
      <w:numFmt w:val="decimal"/>
      <w:lvlText w:val="%7"/>
      <w:lvlJc w:val="left"/>
      <w:pPr>
        <w:ind w:left="5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2EA9BE">
      <w:start w:val="1"/>
      <w:numFmt w:val="lowerLetter"/>
      <w:lvlText w:val="%8"/>
      <w:lvlJc w:val="left"/>
      <w:pPr>
        <w:ind w:left="6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E09410">
      <w:start w:val="1"/>
      <w:numFmt w:val="lowerRoman"/>
      <w:lvlText w:val="%9"/>
      <w:lvlJc w:val="left"/>
      <w:pPr>
        <w:ind w:left="7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77A2B61"/>
    <w:multiLevelType w:val="hybridMultilevel"/>
    <w:tmpl w:val="B5D41C8A"/>
    <w:lvl w:ilvl="0" w:tplc="2CEE3192">
      <w:start w:val="1"/>
      <w:numFmt w:val="bullet"/>
      <w:lvlText w:val="-"/>
      <w:lvlJc w:val="left"/>
      <w:pPr>
        <w:ind w:left="1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B085B8">
      <w:start w:val="1"/>
      <w:numFmt w:val="bullet"/>
      <w:lvlText w:val="o"/>
      <w:lvlJc w:val="left"/>
      <w:pPr>
        <w:ind w:left="2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9C20F8">
      <w:start w:val="1"/>
      <w:numFmt w:val="bullet"/>
      <w:lvlText w:val="▪"/>
      <w:lvlJc w:val="left"/>
      <w:pPr>
        <w:ind w:left="2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E21ED6">
      <w:start w:val="1"/>
      <w:numFmt w:val="bullet"/>
      <w:lvlText w:val="•"/>
      <w:lvlJc w:val="left"/>
      <w:pPr>
        <w:ind w:left="3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BA1306">
      <w:start w:val="1"/>
      <w:numFmt w:val="bullet"/>
      <w:lvlText w:val="o"/>
      <w:lvlJc w:val="left"/>
      <w:pPr>
        <w:ind w:left="4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6A5006">
      <w:start w:val="1"/>
      <w:numFmt w:val="bullet"/>
      <w:lvlText w:val="▪"/>
      <w:lvlJc w:val="left"/>
      <w:pPr>
        <w:ind w:left="5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AC9EEE">
      <w:start w:val="1"/>
      <w:numFmt w:val="bullet"/>
      <w:lvlText w:val="•"/>
      <w:lvlJc w:val="left"/>
      <w:pPr>
        <w:ind w:left="5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30EA5C">
      <w:start w:val="1"/>
      <w:numFmt w:val="bullet"/>
      <w:lvlText w:val="o"/>
      <w:lvlJc w:val="left"/>
      <w:pPr>
        <w:ind w:left="6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1C5B6C">
      <w:start w:val="1"/>
      <w:numFmt w:val="bullet"/>
      <w:lvlText w:val="▪"/>
      <w:lvlJc w:val="left"/>
      <w:pPr>
        <w:ind w:left="7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95D04BE"/>
    <w:multiLevelType w:val="hybridMultilevel"/>
    <w:tmpl w:val="45322288"/>
    <w:lvl w:ilvl="0" w:tplc="21F62A9C">
      <w:start w:val="1"/>
      <w:numFmt w:val="decimal"/>
      <w:lvlText w:val="%1."/>
      <w:lvlJc w:val="left"/>
      <w:pPr>
        <w:ind w:left="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5EBDA8">
      <w:start w:val="1"/>
      <w:numFmt w:val="lowerLetter"/>
      <w:lvlText w:val="%2"/>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5A3B20">
      <w:start w:val="1"/>
      <w:numFmt w:val="lowerRoman"/>
      <w:lvlText w:val="%3"/>
      <w:lvlJc w:val="left"/>
      <w:pPr>
        <w:ind w:left="2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E4AED4">
      <w:start w:val="1"/>
      <w:numFmt w:val="decimal"/>
      <w:lvlText w:val="%4"/>
      <w:lvlJc w:val="left"/>
      <w:pPr>
        <w:ind w:left="2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24294C">
      <w:start w:val="1"/>
      <w:numFmt w:val="lowerLetter"/>
      <w:lvlText w:val="%5"/>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9687B6">
      <w:start w:val="1"/>
      <w:numFmt w:val="lowerRoman"/>
      <w:lvlText w:val="%6"/>
      <w:lvlJc w:val="left"/>
      <w:pPr>
        <w:ind w:left="4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A084E0">
      <w:start w:val="1"/>
      <w:numFmt w:val="decimal"/>
      <w:lvlText w:val="%7"/>
      <w:lvlJc w:val="left"/>
      <w:pPr>
        <w:ind w:left="4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40B7E8">
      <w:start w:val="1"/>
      <w:numFmt w:val="lowerLetter"/>
      <w:lvlText w:val="%8"/>
      <w:lvlJc w:val="left"/>
      <w:pPr>
        <w:ind w:left="5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9EBDA0">
      <w:start w:val="1"/>
      <w:numFmt w:val="lowerRoman"/>
      <w:lvlText w:val="%9"/>
      <w:lvlJc w:val="left"/>
      <w:pPr>
        <w:ind w:left="6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284C66"/>
    <w:multiLevelType w:val="hybridMultilevel"/>
    <w:tmpl w:val="78D06278"/>
    <w:lvl w:ilvl="0" w:tplc="F7121964">
      <w:start w:val="1"/>
      <w:numFmt w:val="decimal"/>
      <w:lvlText w:val="%1."/>
      <w:lvlJc w:val="left"/>
      <w:pPr>
        <w:ind w:left="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DED8D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5EB1D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86BA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623F8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24CE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A08E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DC78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C625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2D313A2"/>
    <w:multiLevelType w:val="hybridMultilevel"/>
    <w:tmpl w:val="ADC4AF16"/>
    <w:lvl w:ilvl="0" w:tplc="5D74C394">
      <w:start w:val="1"/>
      <w:numFmt w:val="bullet"/>
      <w:lvlText w:val="-"/>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CCE92C">
      <w:start w:val="1"/>
      <w:numFmt w:val="bullet"/>
      <w:lvlText w:val="o"/>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861EB6">
      <w:start w:val="1"/>
      <w:numFmt w:val="bullet"/>
      <w:lvlText w:val="▪"/>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A02D62">
      <w:start w:val="1"/>
      <w:numFmt w:val="bullet"/>
      <w:lvlText w:val="•"/>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36364E">
      <w:start w:val="1"/>
      <w:numFmt w:val="bullet"/>
      <w:lvlText w:val="o"/>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E479F8">
      <w:start w:val="1"/>
      <w:numFmt w:val="bullet"/>
      <w:lvlText w:val="▪"/>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606F4C">
      <w:start w:val="1"/>
      <w:numFmt w:val="bullet"/>
      <w:lvlText w:val="•"/>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52E4DE">
      <w:start w:val="1"/>
      <w:numFmt w:val="bullet"/>
      <w:lvlText w:val="o"/>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603878">
      <w:start w:val="1"/>
      <w:numFmt w:val="bullet"/>
      <w:lvlText w:val="▪"/>
      <w:lvlJc w:val="left"/>
      <w:pPr>
        <w:ind w:left="6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66D276D"/>
    <w:multiLevelType w:val="hybridMultilevel"/>
    <w:tmpl w:val="66B6CDCE"/>
    <w:lvl w:ilvl="0" w:tplc="0CA8063A">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8B7BC">
      <w:start w:val="1"/>
      <w:numFmt w:val="bullet"/>
      <w:lvlText w:val="o"/>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F23A6E">
      <w:start w:val="1"/>
      <w:numFmt w:val="bullet"/>
      <w:lvlText w:val="▪"/>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5E00A2">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42999A">
      <w:start w:val="1"/>
      <w:numFmt w:val="bullet"/>
      <w:lvlText w:val="o"/>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52CA5C">
      <w:start w:val="1"/>
      <w:numFmt w:val="bullet"/>
      <w:lvlText w:val="▪"/>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6CC9F8">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8CEFAA">
      <w:start w:val="1"/>
      <w:numFmt w:val="bullet"/>
      <w:lvlText w:val="o"/>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56DCA4">
      <w:start w:val="1"/>
      <w:numFmt w:val="bullet"/>
      <w:lvlText w:val="▪"/>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B267222"/>
    <w:multiLevelType w:val="hybridMultilevel"/>
    <w:tmpl w:val="AD2ABCDE"/>
    <w:lvl w:ilvl="0" w:tplc="026AE19E">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949ED6">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A840F4">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E01650">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EC6C7E">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98DCF8">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9ED21E">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FCDBC0">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5CE08C">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FA97EA1"/>
    <w:multiLevelType w:val="hybridMultilevel"/>
    <w:tmpl w:val="703E884A"/>
    <w:lvl w:ilvl="0" w:tplc="0630C6D6">
      <w:start w:val="1"/>
      <w:numFmt w:val="bullet"/>
      <w:lvlText w:val="-"/>
      <w:lvlJc w:val="left"/>
      <w:pPr>
        <w:ind w:left="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FACB94">
      <w:start w:val="1"/>
      <w:numFmt w:val="bullet"/>
      <w:lvlText w:val="o"/>
      <w:lvlJc w:val="left"/>
      <w:pPr>
        <w:ind w:left="1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1A1D26">
      <w:start w:val="1"/>
      <w:numFmt w:val="bullet"/>
      <w:lvlText w:val="▪"/>
      <w:lvlJc w:val="left"/>
      <w:pPr>
        <w:ind w:left="2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062CDC">
      <w:start w:val="1"/>
      <w:numFmt w:val="bullet"/>
      <w:lvlText w:val="•"/>
      <w:lvlJc w:val="left"/>
      <w:pPr>
        <w:ind w:left="3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96F786">
      <w:start w:val="1"/>
      <w:numFmt w:val="bullet"/>
      <w:lvlText w:val="o"/>
      <w:lvlJc w:val="left"/>
      <w:pPr>
        <w:ind w:left="3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E48D82">
      <w:start w:val="1"/>
      <w:numFmt w:val="bullet"/>
      <w:lvlText w:val="▪"/>
      <w:lvlJc w:val="left"/>
      <w:pPr>
        <w:ind w:left="4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BC0C9C">
      <w:start w:val="1"/>
      <w:numFmt w:val="bullet"/>
      <w:lvlText w:val="•"/>
      <w:lvlJc w:val="left"/>
      <w:pPr>
        <w:ind w:left="5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1C3974">
      <w:start w:val="1"/>
      <w:numFmt w:val="bullet"/>
      <w:lvlText w:val="o"/>
      <w:lvlJc w:val="left"/>
      <w:pPr>
        <w:ind w:left="5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68A92">
      <w:start w:val="1"/>
      <w:numFmt w:val="bullet"/>
      <w:lvlText w:val="▪"/>
      <w:lvlJc w:val="left"/>
      <w:pPr>
        <w:ind w:left="6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640932"/>
    <w:multiLevelType w:val="hybridMultilevel"/>
    <w:tmpl w:val="0AF8194E"/>
    <w:lvl w:ilvl="0" w:tplc="4168891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740670">
      <w:start w:val="1"/>
      <w:numFmt w:val="bullet"/>
      <w:lvlText w:val="o"/>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4C09D0">
      <w:start w:val="1"/>
      <w:numFmt w:val="bullet"/>
      <w:lvlText w:val="▪"/>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23072">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981982">
      <w:start w:val="1"/>
      <w:numFmt w:val="bullet"/>
      <w:lvlText w:val="o"/>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18EF70">
      <w:start w:val="1"/>
      <w:numFmt w:val="bullet"/>
      <w:lvlText w:val="▪"/>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682636">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2462C4">
      <w:start w:val="1"/>
      <w:numFmt w:val="bullet"/>
      <w:lvlText w:val="o"/>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9C357C">
      <w:start w:val="1"/>
      <w:numFmt w:val="bullet"/>
      <w:lvlText w:val="▪"/>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0C61AC2"/>
    <w:multiLevelType w:val="hybridMultilevel"/>
    <w:tmpl w:val="5CE05DC2"/>
    <w:lvl w:ilvl="0" w:tplc="612C4D1C">
      <w:start w:val="1"/>
      <w:numFmt w:val="bullet"/>
      <w:lvlText w:val="-"/>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2CA4EE">
      <w:start w:val="1"/>
      <w:numFmt w:val="bullet"/>
      <w:lvlText w:val="o"/>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90268A">
      <w:start w:val="1"/>
      <w:numFmt w:val="bullet"/>
      <w:lvlText w:val="▪"/>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786FB2">
      <w:start w:val="1"/>
      <w:numFmt w:val="bullet"/>
      <w:lvlText w:val="•"/>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2E1F64">
      <w:start w:val="1"/>
      <w:numFmt w:val="bullet"/>
      <w:lvlText w:val="o"/>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9030FC">
      <w:start w:val="1"/>
      <w:numFmt w:val="bullet"/>
      <w:lvlText w:val="▪"/>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DCF024">
      <w:start w:val="1"/>
      <w:numFmt w:val="bullet"/>
      <w:lvlText w:val="•"/>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5EB516">
      <w:start w:val="1"/>
      <w:numFmt w:val="bullet"/>
      <w:lvlText w:val="o"/>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0A9494">
      <w:start w:val="1"/>
      <w:numFmt w:val="bullet"/>
      <w:lvlText w:val="▪"/>
      <w:lvlJc w:val="left"/>
      <w:pPr>
        <w:ind w:left="6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21C60B3"/>
    <w:multiLevelType w:val="hybridMultilevel"/>
    <w:tmpl w:val="F4AC2DFC"/>
    <w:lvl w:ilvl="0" w:tplc="9814B16E">
      <w:start w:val="1"/>
      <w:numFmt w:val="bullet"/>
      <w:lvlText w:val="•"/>
      <w:lvlJc w:val="left"/>
      <w:pPr>
        <w:ind w:left="1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82C404">
      <w:start w:val="1"/>
      <w:numFmt w:val="bullet"/>
      <w:lvlText w:val="o"/>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707606">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58E01E">
      <w:start w:val="1"/>
      <w:numFmt w:val="bullet"/>
      <w:lvlText w:val="•"/>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C26424">
      <w:start w:val="1"/>
      <w:numFmt w:val="bullet"/>
      <w:lvlText w:val="o"/>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2845F8">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76C222">
      <w:start w:val="1"/>
      <w:numFmt w:val="bullet"/>
      <w:lvlText w:val="•"/>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264808">
      <w:start w:val="1"/>
      <w:numFmt w:val="bullet"/>
      <w:lvlText w:val="o"/>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988682">
      <w:start w:val="1"/>
      <w:numFmt w:val="bullet"/>
      <w:lvlText w:val="▪"/>
      <w:lvlJc w:val="left"/>
      <w:pPr>
        <w:ind w:left="6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00617521">
    <w:abstractNumId w:val="24"/>
  </w:num>
  <w:num w:numId="2" w16cid:durableId="1793018476">
    <w:abstractNumId w:val="12"/>
  </w:num>
  <w:num w:numId="3" w16cid:durableId="1041056964">
    <w:abstractNumId w:val="28"/>
  </w:num>
  <w:num w:numId="4" w16cid:durableId="1053038808">
    <w:abstractNumId w:val="18"/>
  </w:num>
  <w:num w:numId="5" w16cid:durableId="662859114">
    <w:abstractNumId w:val="9"/>
  </w:num>
  <w:num w:numId="6" w16cid:durableId="21170664">
    <w:abstractNumId w:val="31"/>
  </w:num>
  <w:num w:numId="7" w16cid:durableId="331417888">
    <w:abstractNumId w:val="25"/>
  </w:num>
  <w:num w:numId="8" w16cid:durableId="2053461388">
    <w:abstractNumId w:val="15"/>
  </w:num>
  <w:num w:numId="9" w16cid:durableId="1821654252">
    <w:abstractNumId w:val="21"/>
  </w:num>
  <w:num w:numId="10" w16cid:durableId="1375544524">
    <w:abstractNumId w:val="3"/>
  </w:num>
  <w:num w:numId="11" w16cid:durableId="875237300">
    <w:abstractNumId w:val="20"/>
  </w:num>
  <w:num w:numId="12" w16cid:durableId="590898292">
    <w:abstractNumId w:val="4"/>
  </w:num>
  <w:num w:numId="13" w16cid:durableId="1896772430">
    <w:abstractNumId w:val="23"/>
  </w:num>
  <w:num w:numId="14" w16cid:durableId="515120890">
    <w:abstractNumId w:val="11"/>
  </w:num>
  <w:num w:numId="15" w16cid:durableId="904728125">
    <w:abstractNumId w:val="30"/>
  </w:num>
  <w:num w:numId="16" w16cid:durableId="615794407">
    <w:abstractNumId w:val="14"/>
  </w:num>
  <w:num w:numId="17" w16cid:durableId="1710449356">
    <w:abstractNumId w:val="22"/>
  </w:num>
  <w:num w:numId="18" w16cid:durableId="840972699">
    <w:abstractNumId w:val="17"/>
  </w:num>
  <w:num w:numId="19" w16cid:durableId="2109349056">
    <w:abstractNumId w:val="19"/>
  </w:num>
  <w:num w:numId="20" w16cid:durableId="104203323">
    <w:abstractNumId w:val="1"/>
  </w:num>
  <w:num w:numId="21" w16cid:durableId="1494374838">
    <w:abstractNumId w:val="16"/>
  </w:num>
  <w:num w:numId="22" w16cid:durableId="2054649743">
    <w:abstractNumId w:val="13"/>
  </w:num>
  <w:num w:numId="23" w16cid:durableId="1376810107">
    <w:abstractNumId w:val="8"/>
  </w:num>
  <w:num w:numId="24" w16cid:durableId="473107301">
    <w:abstractNumId w:val="27"/>
  </w:num>
  <w:num w:numId="25" w16cid:durableId="2075471858">
    <w:abstractNumId w:val="5"/>
  </w:num>
  <w:num w:numId="26" w16cid:durableId="1442341413">
    <w:abstractNumId w:val="26"/>
  </w:num>
  <w:num w:numId="27" w16cid:durableId="2031909298">
    <w:abstractNumId w:val="7"/>
  </w:num>
  <w:num w:numId="28" w16cid:durableId="1482964762">
    <w:abstractNumId w:val="29"/>
  </w:num>
  <w:num w:numId="29" w16cid:durableId="734204497">
    <w:abstractNumId w:val="6"/>
  </w:num>
  <w:num w:numId="30" w16cid:durableId="154684664">
    <w:abstractNumId w:val="0"/>
  </w:num>
  <w:num w:numId="31" w16cid:durableId="262803495">
    <w:abstractNumId w:val="10"/>
    <w:lvlOverride w:ilvl="0"/>
    <w:lvlOverride w:ilvl="1"/>
    <w:lvlOverride w:ilvl="2"/>
    <w:lvlOverride w:ilvl="3"/>
    <w:lvlOverride w:ilvl="4"/>
    <w:lvlOverride w:ilvl="5"/>
    <w:lvlOverride w:ilvl="6"/>
    <w:lvlOverride w:ilvl="7"/>
    <w:lvlOverride w:ilvl="8"/>
  </w:num>
  <w:num w:numId="32" w16cid:durableId="2103723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37"/>
    <w:rsid w:val="00044B96"/>
    <w:rsid w:val="000665D3"/>
    <w:rsid w:val="0020273F"/>
    <w:rsid w:val="002322B0"/>
    <w:rsid w:val="00401271"/>
    <w:rsid w:val="00405640"/>
    <w:rsid w:val="004C4F8D"/>
    <w:rsid w:val="00986C98"/>
    <w:rsid w:val="00A62EE4"/>
    <w:rsid w:val="00E12BCD"/>
    <w:rsid w:val="00E32637"/>
    <w:rsid w:val="00E40094"/>
    <w:rsid w:val="00FC74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C17C"/>
  <w15:docId w15:val="{F00E1444-AA46-4800-9D13-A9ECFC06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5" w:line="268" w:lineRule="auto"/>
      <w:ind w:left="10" w:hanging="10"/>
      <w:jc w:val="both"/>
    </w:pPr>
    <w:rPr>
      <w:rFonts w:ascii="Arial" w:eastAsia="Arial" w:hAnsi="Arial" w:cs="Arial"/>
      <w:color w:val="000000"/>
      <w:sz w:val="22"/>
    </w:rPr>
  </w:style>
  <w:style w:type="paragraph" w:styleId="Naslov1">
    <w:name w:val="heading 1"/>
    <w:next w:val="Normal"/>
    <w:link w:val="Naslov1Char"/>
    <w:uiPriority w:val="9"/>
    <w:qFormat/>
    <w:pPr>
      <w:keepNext/>
      <w:keepLines/>
      <w:spacing w:after="139" w:line="259" w:lineRule="auto"/>
      <w:ind w:left="946" w:hanging="10"/>
      <w:outlineLvl w:val="0"/>
    </w:pPr>
    <w:rPr>
      <w:rFonts w:ascii="Arial" w:eastAsia="Arial" w:hAnsi="Arial" w:cs="Arial"/>
      <w:b/>
      <w:color w:val="000000"/>
    </w:rPr>
  </w:style>
  <w:style w:type="paragraph" w:styleId="Naslov2">
    <w:name w:val="heading 2"/>
    <w:next w:val="Normal"/>
    <w:link w:val="Naslov2Char"/>
    <w:uiPriority w:val="9"/>
    <w:unhideWhenUsed/>
    <w:qFormat/>
    <w:pPr>
      <w:keepNext/>
      <w:keepLines/>
      <w:spacing w:after="125" w:line="268" w:lineRule="auto"/>
      <w:ind w:left="782" w:hanging="10"/>
      <w:jc w:val="both"/>
      <w:outlineLvl w:val="1"/>
    </w:pPr>
    <w:rPr>
      <w:rFonts w:ascii="Arial" w:eastAsia="Arial" w:hAnsi="Arial" w:cs="Arial"/>
      <w:b/>
      <w:color w:val="000000"/>
      <w:sz w:val="22"/>
    </w:rPr>
  </w:style>
  <w:style w:type="paragraph" w:styleId="Naslov3">
    <w:name w:val="heading 3"/>
    <w:next w:val="Normal"/>
    <w:link w:val="Naslov3Char"/>
    <w:uiPriority w:val="9"/>
    <w:unhideWhenUsed/>
    <w:qFormat/>
    <w:pPr>
      <w:keepNext/>
      <w:keepLines/>
      <w:spacing w:after="125" w:line="268" w:lineRule="auto"/>
      <w:ind w:left="782" w:hanging="10"/>
      <w:jc w:val="both"/>
      <w:outlineLvl w:val="2"/>
    </w:pPr>
    <w:rPr>
      <w:rFonts w:ascii="Arial" w:eastAsia="Arial" w:hAnsi="Arial" w:cs="Arial"/>
      <w:b/>
      <w:color w:val="000000"/>
      <w:sz w:val="22"/>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Arial" w:eastAsia="Arial" w:hAnsi="Arial" w:cs="Arial"/>
      <w:b/>
      <w:color w:val="000000"/>
      <w:sz w:val="24"/>
    </w:rPr>
  </w:style>
  <w:style w:type="character" w:customStyle="1" w:styleId="Naslov2Char">
    <w:name w:val="Naslov 2 Char"/>
    <w:link w:val="Naslov2"/>
    <w:rPr>
      <w:rFonts w:ascii="Arial" w:eastAsia="Arial" w:hAnsi="Arial" w:cs="Arial"/>
      <w:b/>
      <w:color w:val="000000"/>
      <w:sz w:val="22"/>
    </w:rPr>
  </w:style>
  <w:style w:type="character" w:customStyle="1" w:styleId="Naslov3Char">
    <w:name w:val="Naslov 3 Char"/>
    <w:link w:val="Naslov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x459727">
    <w:name w:val="box_459727"/>
    <w:basedOn w:val="Normal"/>
    <w:rsid w:val="00405640"/>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character" w:styleId="Hiperveza">
    <w:name w:val="Hyperlink"/>
    <w:basedOn w:val="Zadanifontodlomka"/>
    <w:uiPriority w:val="99"/>
    <w:unhideWhenUsed/>
    <w:rsid w:val="00405640"/>
    <w:rPr>
      <w:color w:val="0563C1" w:themeColor="hyperlink"/>
      <w:u w:val="single"/>
    </w:rPr>
  </w:style>
  <w:style w:type="character" w:styleId="Nerijeenospominjanje">
    <w:name w:val="Unresolved Mention"/>
    <w:basedOn w:val="Zadanifontodlomka"/>
    <w:uiPriority w:val="99"/>
    <w:semiHidden/>
    <w:unhideWhenUsed/>
    <w:rsid w:val="00E40094"/>
    <w:rPr>
      <w:color w:val="605E5C"/>
      <w:shd w:val="clear" w:color="auto" w:fill="E1DFDD"/>
    </w:rPr>
  </w:style>
  <w:style w:type="paragraph" w:styleId="Odlomakpopisa">
    <w:name w:val="List Paragraph"/>
    <w:basedOn w:val="Normal"/>
    <w:uiPriority w:val="34"/>
    <w:qFormat/>
    <w:rsid w:val="00A62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fin.gov.hr/istaknute-teme/koncesije-i-drzavne-potpore/prirodne-nepogode/cijene-i-prirodi-po-zupanijama/48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28</Pages>
  <Words>9238</Words>
  <Characters>52660</Characters>
  <Application>Microsoft Office Word</Application>
  <DocSecurity>0</DocSecurity>
  <Lines>438</Lines>
  <Paragraphs>123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tomas</dc:creator>
  <cp:keywords/>
  <cp:lastModifiedBy>Gordana tomas</cp:lastModifiedBy>
  <cp:revision>8</cp:revision>
  <dcterms:created xsi:type="dcterms:W3CDTF">2025-10-30T08:28:00Z</dcterms:created>
  <dcterms:modified xsi:type="dcterms:W3CDTF">2025-10-30T09:46:00Z</dcterms:modified>
</cp:coreProperties>
</file>