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31E2" w14:textId="4B2B9086" w:rsidR="00AF5BC5" w:rsidRDefault="00000000">
      <w:pPr>
        <w:spacing w:after="4321" w:line="259" w:lineRule="auto"/>
        <w:ind w:left="0" w:right="186" w:firstLine="0"/>
        <w:jc w:val="center"/>
      </w:pPr>
      <w:r>
        <w:rPr>
          <w:b/>
          <w:sz w:val="36"/>
        </w:rPr>
        <w:t>Točka .</w:t>
      </w:r>
    </w:p>
    <w:p w14:paraId="1BC4DEA6" w14:textId="77777777" w:rsidR="00054531" w:rsidRDefault="00000000" w:rsidP="00054531">
      <w:pPr>
        <w:spacing w:after="0" w:line="346" w:lineRule="auto"/>
        <w:ind w:left="0" w:right="-19" w:firstLine="0"/>
        <w:jc w:val="center"/>
        <w:rPr>
          <w:b/>
          <w:sz w:val="36"/>
        </w:rPr>
      </w:pPr>
      <w:r>
        <w:rPr>
          <w:b/>
          <w:sz w:val="36"/>
        </w:rPr>
        <w:t>Analiza stanja sustava zaštite i spašavanja</w:t>
      </w:r>
    </w:p>
    <w:p w14:paraId="3F90AC81" w14:textId="6F7A1D2F" w:rsidR="00AF5BC5" w:rsidRDefault="00000000" w:rsidP="00054531">
      <w:pPr>
        <w:spacing w:after="0" w:line="346" w:lineRule="auto"/>
        <w:ind w:left="0" w:right="-19" w:firstLine="0"/>
        <w:jc w:val="center"/>
      </w:pPr>
      <w:r>
        <w:rPr>
          <w:b/>
          <w:sz w:val="36"/>
        </w:rPr>
        <w:t xml:space="preserve"> na području općine Jelenje za 202</w:t>
      </w:r>
      <w:r w:rsidR="006C29A5">
        <w:rPr>
          <w:b/>
          <w:sz w:val="36"/>
        </w:rPr>
        <w:t>5</w:t>
      </w:r>
      <w:r>
        <w:rPr>
          <w:b/>
          <w:sz w:val="36"/>
        </w:rPr>
        <w:t>. godinu</w:t>
      </w:r>
      <w:r>
        <w:br w:type="page"/>
      </w:r>
    </w:p>
    <w:p w14:paraId="2C369F04" w14:textId="77777777" w:rsidR="00AF5BC5" w:rsidRDefault="00000000" w:rsidP="002A707B">
      <w:pPr>
        <w:spacing w:after="0" w:line="259" w:lineRule="auto"/>
        <w:ind w:left="0" w:right="0" w:firstLine="0"/>
        <w:jc w:val="left"/>
      </w:pPr>
      <w:r>
        <w:rPr>
          <w:sz w:val="24"/>
        </w:rPr>
        <w:lastRenderedPageBreak/>
        <w:t xml:space="preserve">  </w:t>
      </w:r>
      <w:r>
        <w:rPr>
          <w:noProof/>
        </w:rPr>
        <w:drawing>
          <wp:inline distT="0" distB="0" distL="0" distR="0" wp14:anchorId="74EF19F2" wp14:editId="13C34005">
            <wp:extent cx="469265" cy="612140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0BB5B" w14:textId="77777777" w:rsidR="002A707B" w:rsidRDefault="00000000" w:rsidP="002A707B">
      <w:pPr>
        <w:pStyle w:val="Naslov1"/>
        <w:spacing w:after="27" w:line="250" w:lineRule="auto"/>
        <w:ind w:left="0"/>
        <w:rPr>
          <w:sz w:val="22"/>
        </w:rPr>
      </w:pPr>
      <w:r>
        <w:rPr>
          <w:sz w:val="22"/>
        </w:rPr>
        <w:t xml:space="preserve">REPUBLIKA HRVATSKA </w:t>
      </w:r>
    </w:p>
    <w:p w14:paraId="6EBEFF06" w14:textId="304A7D2C" w:rsidR="002A707B" w:rsidRDefault="00000000" w:rsidP="002A707B">
      <w:pPr>
        <w:pStyle w:val="Naslov1"/>
        <w:spacing w:after="27" w:line="250" w:lineRule="auto"/>
        <w:ind w:left="0"/>
        <w:rPr>
          <w:sz w:val="22"/>
        </w:rPr>
      </w:pPr>
      <w:r>
        <w:rPr>
          <w:sz w:val="22"/>
        </w:rPr>
        <w:t xml:space="preserve">PRIMORSKO-GORANSKA ŽUPANIJA </w:t>
      </w:r>
    </w:p>
    <w:p w14:paraId="467F213D" w14:textId="37EF3487" w:rsidR="00AF5BC5" w:rsidRDefault="00000000" w:rsidP="002A707B">
      <w:pPr>
        <w:pStyle w:val="Naslov1"/>
        <w:spacing w:after="27" w:line="250" w:lineRule="auto"/>
        <w:ind w:left="0"/>
      </w:pPr>
      <w:r>
        <w:rPr>
          <w:sz w:val="22"/>
        </w:rPr>
        <w:t>OPĆINA JELENJE</w:t>
      </w:r>
    </w:p>
    <w:p w14:paraId="162AF143" w14:textId="77777777" w:rsidR="00AF5BC5" w:rsidRDefault="00000000" w:rsidP="002A707B">
      <w:pPr>
        <w:pStyle w:val="Naslov2"/>
        <w:spacing w:after="0" w:line="265" w:lineRule="auto"/>
        <w:ind w:left="0" w:hanging="11"/>
      </w:pPr>
      <w:r>
        <w:t>Općinski načelnik</w:t>
      </w:r>
    </w:p>
    <w:p w14:paraId="49F0E34E" w14:textId="77777777" w:rsidR="002A707B" w:rsidRDefault="002A707B" w:rsidP="002A707B">
      <w:pPr>
        <w:spacing w:after="0" w:line="250" w:lineRule="auto"/>
        <w:ind w:left="145" w:right="5425" w:hanging="11"/>
        <w:jc w:val="left"/>
      </w:pPr>
    </w:p>
    <w:p w14:paraId="5BD97A02" w14:textId="77777777" w:rsidR="002A707B" w:rsidRDefault="002A707B" w:rsidP="002A707B">
      <w:pPr>
        <w:spacing w:after="0" w:line="250" w:lineRule="auto"/>
        <w:ind w:left="145" w:right="5425" w:hanging="11"/>
        <w:jc w:val="left"/>
      </w:pPr>
    </w:p>
    <w:p w14:paraId="60DE4B72" w14:textId="394D0C31" w:rsidR="002A707B" w:rsidRDefault="00000000" w:rsidP="002A707B">
      <w:pPr>
        <w:spacing w:after="0" w:line="250" w:lineRule="auto"/>
        <w:ind w:left="145" w:right="5425" w:hanging="11"/>
        <w:jc w:val="left"/>
      </w:pPr>
      <w:r>
        <w:t>KLASA:</w:t>
      </w:r>
      <w:r>
        <w:tab/>
      </w:r>
    </w:p>
    <w:p w14:paraId="6F7EE28C" w14:textId="77777777" w:rsidR="002A707B" w:rsidRDefault="00000000" w:rsidP="002A707B">
      <w:pPr>
        <w:spacing w:after="0" w:line="250" w:lineRule="auto"/>
        <w:ind w:left="145" w:right="5425" w:hanging="11"/>
        <w:jc w:val="left"/>
      </w:pPr>
      <w:r>
        <w:t>URBROJ:</w:t>
      </w:r>
      <w:r>
        <w:tab/>
      </w:r>
    </w:p>
    <w:p w14:paraId="0876517D" w14:textId="3B9F7601" w:rsidR="00AF5BC5" w:rsidRDefault="00000000" w:rsidP="002A707B">
      <w:pPr>
        <w:spacing w:after="0" w:line="250" w:lineRule="auto"/>
        <w:ind w:left="145" w:right="5425" w:hanging="11"/>
        <w:jc w:val="left"/>
      </w:pPr>
      <w:r>
        <w:t>Dražice,</w:t>
      </w:r>
      <w:r>
        <w:tab/>
      </w:r>
    </w:p>
    <w:p w14:paraId="1682774A" w14:textId="77777777" w:rsidR="002A707B" w:rsidRDefault="002A707B">
      <w:pPr>
        <w:spacing w:after="138" w:line="259" w:lineRule="auto"/>
        <w:ind w:left="0" w:right="115" w:firstLine="0"/>
        <w:jc w:val="right"/>
        <w:rPr>
          <w:b/>
        </w:rPr>
      </w:pPr>
    </w:p>
    <w:p w14:paraId="42D182E9" w14:textId="77777777" w:rsidR="002A707B" w:rsidRDefault="002A707B">
      <w:pPr>
        <w:spacing w:after="138" w:line="259" w:lineRule="auto"/>
        <w:ind w:left="0" w:right="115" w:firstLine="0"/>
        <w:jc w:val="right"/>
        <w:rPr>
          <w:b/>
        </w:rPr>
      </w:pPr>
    </w:p>
    <w:p w14:paraId="3E20DA17" w14:textId="26270AAE" w:rsidR="00AF5BC5" w:rsidRDefault="00000000">
      <w:pPr>
        <w:spacing w:after="138" w:line="259" w:lineRule="auto"/>
        <w:ind w:left="0" w:right="115" w:firstLine="0"/>
        <w:jc w:val="right"/>
      </w:pPr>
      <w:r>
        <w:rPr>
          <w:b/>
        </w:rPr>
        <w:t>Općinsko vijeće Općine Jelenje</w:t>
      </w:r>
    </w:p>
    <w:p w14:paraId="0D5B683E" w14:textId="77777777" w:rsidR="00AF5BC5" w:rsidRDefault="00000000">
      <w:pPr>
        <w:pStyle w:val="Naslov2"/>
        <w:spacing w:after="960" w:line="259" w:lineRule="auto"/>
        <w:ind w:left="0" w:right="115" w:firstLine="0"/>
        <w:jc w:val="right"/>
      </w:pPr>
      <w:r>
        <w:t xml:space="preserve">n/r predsjednice Izabele </w:t>
      </w:r>
      <w:proofErr w:type="spellStart"/>
      <w:r>
        <w:t>Nemaz</w:t>
      </w:r>
      <w:proofErr w:type="spellEnd"/>
    </w:p>
    <w:p w14:paraId="06BADBBB" w14:textId="3C8BF5CE" w:rsidR="00AF5BC5" w:rsidRDefault="00000000">
      <w:pPr>
        <w:spacing w:after="947"/>
        <w:ind w:left="170" w:right="112"/>
      </w:pPr>
      <w:r>
        <w:t>Na temelju članka 46. stavka 1. točke 1. Statuta Općine Jelenje („Službene novine Općine Jelenje“ broj 59/23</w:t>
      </w:r>
      <w:r w:rsidR="00274A0D">
        <w:t xml:space="preserve"> i 82/85</w:t>
      </w:r>
      <w:r>
        <w:t>) i članka 69. stavak 2. Poslovnika o radu Općinskog vijeća Općine Jelenje („Službene novine Općine Jelenje“ broj 59/23</w:t>
      </w:r>
      <w:r w:rsidR="00274A0D">
        <w:t xml:space="preserve"> i 82/85</w:t>
      </w:r>
      <w:r>
        <w:t xml:space="preserve">) podnosim Općinskom vijeću Općine Jelenje na razmatranje i donošenje </w:t>
      </w:r>
      <w:r>
        <w:rPr>
          <w:b/>
        </w:rPr>
        <w:t>Analizu stanja sustava zaštite i spašavanja na području općine Jelenje za 202</w:t>
      </w:r>
      <w:r w:rsidR="00274A0D">
        <w:rPr>
          <w:b/>
        </w:rPr>
        <w:t>5</w:t>
      </w:r>
      <w:r>
        <w:rPr>
          <w:b/>
        </w:rPr>
        <w:t>. godinu.</w:t>
      </w:r>
    </w:p>
    <w:p w14:paraId="498C5A2B" w14:textId="77777777" w:rsidR="00AF5BC5" w:rsidRDefault="00000000">
      <w:pPr>
        <w:pStyle w:val="Naslov2"/>
        <w:spacing w:after="18" w:line="259" w:lineRule="auto"/>
        <w:ind w:left="10" w:right="100"/>
        <w:jc w:val="right"/>
      </w:pPr>
      <w:r>
        <w:rPr>
          <w:b w:val="0"/>
        </w:rPr>
        <w:t xml:space="preserve">OPĆINSKI NAČELNIK </w:t>
      </w:r>
    </w:p>
    <w:p w14:paraId="286BF72B" w14:textId="77777777" w:rsidR="00AF5BC5" w:rsidRDefault="00000000">
      <w:pPr>
        <w:pStyle w:val="Naslov3"/>
        <w:spacing w:after="423" w:line="265" w:lineRule="auto"/>
        <w:ind w:left="10" w:right="115"/>
        <w:jc w:val="right"/>
      </w:pPr>
      <w:r>
        <w:rPr>
          <w:b w:val="0"/>
        </w:rPr>
        <w:t>OPĆINE JELENJE</w:t>
      </w:r>
    </w:p>
    <w:p w14:paraId="50F5F467" w14:textId="2F263170" w:rsidR="00AF5BC5" w:rsidRDefault="00000000">
      <w:pPr>
        <w:spacing w:after="0" w:line="259" w:lineRule="auto"/>
        <w:ind w:left="196" w:right="0" w:firstLine="0"/>
        <w:jc w:val="center"/>
      </w:pPr>
      <w:r>
        <w:t xml:space="preserve">                                                                                   </w:t>
      </w:r>
      <w:r w:rsidR="002A707B">
        <w:tab/>
      </w:r>
      <w:r>
        <w:t xml:space="preserve">Robert Marčelja,  </w:t>
      </w:r>
      <w:proofErr w:type="spellStart"/>
      <w:r>
        <w:t>bacc</w:t>
      </w:r>
      <w:proofErr w:type="spellEnd"/>
      <w:r>
        <w:t xml:space="preserve">. </w:t>
      </w:r>
      <w:proofErr w:type="spellStart"/>
      <w:r>
        <w:t>oec</w:t>
      </w:r>
      <w:proofErr w:type="spellEnd"/>
      <w:r>
        <w:t>.</w:t>
      </w:r>
    </w:p>
    <w:p w14:paraId="6C52E967" w14:textId="77777777" w:rsidR="002A707B" w:rsidRDefault="002A707B">
      <w:pPr>
        <w:spacing w:after="160" w:line="259" w:lineRule="auto"/>
        <w:ind w:left="0" w:right="0" w:firstLine="0"/>
        <w:jc w:val="left"/>
      </w:pPr>
      <w:r>
        <w:br w:type="page"/>
      </w:r>
    </w:p>
    <w:p w14:paraId="06ADEDB6" w14:textId="49736E15" w:rsidR="00AF5BC5" w:rsidRDefault="00000000">
      <w:pPr>
        <w:ind w:left="170" w:right="112"/>
      </w:pPr>
      <w:r>
        <w:t>PREDMET:</w:t>
      </w:r>
    </w:p>
    <w:p w14:paraId="59850DDF" w14:textId="1CAD5B18" w:rsidR="00AF5BC5" w:rsidRDefault="00000000">
      <w:pPr>
        <w:spacing w:after="538"/>
        <w:ind w:left="170" w:right="112"/>
      </w:pPr>
      <w:r>
        <w:t>Analiza stanja sustava zaštite i spašavanja na području općine Jelenje za 202</w:t>
      </w:r>
      <w:r w:rsidR="00274A0D">
        <w:t>5</w:t>
      </w:r>
      <w:r>
        <w:t>. godinu</w:t>
      </w:r>
    </w:p>
    <w:p w14:paraId="60720B09" w14:textId="77777777" w:rsidR="00AF5BC5" w:rsidRDefault="00000000">
      <w:pPr>
        <w:ind w:left="170" w:right="112"/>
      </w:pPr>
      <w:r>
        <w:t xml:space="preserve">PRAVNA OSNOVA:   </w:t>
      </w:r>
    </w:p>
    <w:p w14:paraId="121E4F1C" w14:textId="77777777" w:rsidR="00AF5BC5" w:rsidRDefault="00000000">
      <w:pPr>
        <w:spacing w:after="538"/>
        <w:ind w:left="170" w:right="112"/>
      </w:pPr>
      <w:r>
        <w:t>Zakon o sustavu civilne zaštite („Narodne novine“ broj 82/15, 118/18, 31/20, 20/21, 114/22)</w:t>
      </w:r>
    </w:p>
    <w:p w14:paraId="5EF0F526" w14:textId="0BCC034F" w:rsidR="002A707B" w:rsidRDefault="00000000">
      <w:pPr>
        <w:spacing w:after="411" w:line="390" w:lineRule="auto"/>
        <w:ind w:left="170" w:right="2609"/>
      </w:pPr>
      <w:r>
        <w:t xml:space="preserve">PREDLAGATELJ: </w:t>
      </w:r>
      <w:r w:rsidR="000A60EC">
        <w:t>o</w:t>
      </w:r>
      <w:r>
        <w:t xml:space="preserve">pćinski načelnik Općine Jelenje </w:t>
      </w:r>
    </w:p>
    <w:p w14:paraId="2FCD9BCC" w14:textId="36CDA249" w:rsidR="00AF5BC5" w:rsidRDefault="00000000">
      <w:pPr>
        <w:spacing w:after="411" w:line="390" w:lineRule="auto"/>
        <w:ind w:left="170" w:right="2609"/>
      </w:pPr>
      <w:r>
        <w:t xml:space="preserve">IZVJESTITELJ: </w:t>
      </w:r>
      <w:r w:rsidR="000A60EC">
        <w:t>p</w:t>
      </w:r>
      <w:r w:rsidR="002A707B">
        <w:t>ročelnica</w:t>
      </w:r>
    </w:p>
    <w:p w14:paraId="7DDEA48B" w14:textId="77777777" w:rsidR="00AF5BC5" w:rsidRDefault="00000000">
      <w:pPr>
        <w:ind w:left="170" w:right="112"/>
      </w:pPr>
      <w:r>
        <w:t>OBRAZLOŽENJE:</w:t>
      </w:r>
    </w:p>
    <w:p w14:paraId="615B549E" w14:textId="77777777" w:rsidR="00AF5BC5" w:rsidRDefault="00000000">
      <w:pPr>
        <w:ind w:left="170" w:right="112"/>
      </w:pPr>
      <w:r>
        <w:t xml:space="preserve">Člankom 17. stavkom 1. podstavkom 1. Zakona o sustavu civilne zaštite (Narodne novine 82/15, 118/18, 31/20, 20/21 i 114/22) propisano je da predstavničko tijelo, na prijedlog izvršnog tijela jedinice lokalne i područne (regionalne) samouprave, uz ostalo, u postupku donošenja proračuna, razmatra i usvaja godišnju analizu stanja sustava civilne zaštite. </w:t>
      </w:r>
    </w:p>
    <w:p w14:paraId="07CA0F70" w14:textId="6147B3F5" w:rsidR="00AF5BC5" w:rsidRDefault="00000000">
      <w:pPr>
        <w:ind w:left="170" w:right="112"/>
      </w:pPr>
      <w:r>
        <w:t xml:space="preserve">Analiza stanja sustava </w:t>
      </w:r>
      <w:r w:rsidR="000A60EC">
        <w:t>zaštite i spašavanja na području</w:t>
      </w:r>
      <w:r>
        <w:t xml:space="preserve"> </w:t>
      </w:r>
      <w:r w:rsidR="000A60EC">
        <w:t>o</w:t>
      </w:r>
      <w:r>
        <w:t>pćine Jelenje za 202</w:t>
      </w:r>
      <w:r w:rsidR="00274A0D">
        <w:t>5</w:t>
      </w:r>
      <w:r>
        <w:t>. sadrži prikaz stanja operativnih snaga sustava civilne zaštite, aktivnosti koje su se odvijale unutar sustava, određuju se projekti i aktivnosti koji su provedeni kroz godinu sukladno Smjernicama za organizaciju i razvoj sustava civilne zaštite na području općine Jelenje za razdoblje od 20</w:t>
      </w:r>
      <w:r w:rsidR="002A707B">
        <w:t>23</w:t>
      </w:r>
      <w:r>
        <w:t>.-202</w:t>
      </w:r>
      <w:r w:rsidR="002A707B">
        <w:t>6</w:t>
      </w:r>
      <w:r>
        <w:t xml:space="preserve">. </w:t>
      </w:r>
      <w:r w:rsidR="000A60EC">
        <w:t xml:space="preserve"> i Plana razvoja sustava civilne zaštite za 202</w:t>
      </w:r>
      <w:r w:rsidR="00274A0D">
        <w:t>5</w:t>
      </w:r>
      <w:r w:rsidR="000A60EC">
        <w:t>. godinu.</w:t>
      </w:r>
    </w:p>
    <w:p w14:paraId="6DBEED96" w14:textId="76700CCA" w:rsidR="00AF5BC5" w:rsidRDefault="000A60EC">
      <w:pPr>
        <w:ind w:left="170" w:right="112"/>
      </w:pPr>
      <w:r>
        <w:t>Analiza stanja sustava zaštite i spašavanja na području općine Jelenje za 202</w:t>
      </w:r>
      <w:r w:rsidR="00274A0D">
        <w:t>5</w:t>
      </w:r>
      <w:r>
        <w:t xml:space="preserve">.odnosi se na razdoblje od  </w:t>
      </w:r>
      <w:r w:rsidR="00274A0D">
        <w:t>studenoga 2024.</w:t>
      </w:r>
      <w:r>
        <w:t xml:space="preserve"> </w:t>
      </w:r>
      <w:r w:rsidR="005A4024">
        <w:t>do</w:t>
      </w:r>
      <w:r w:rsidR="002A707B">
        <w:t xml:space="preserve"> </w:t>
      </w:r>
      <w:r w:rsidR="00274A0D">
        <w:t>listopada</w:t>
      </w:r>
      <w:r>
        <w:t xml:space="preserve"> 202</w:t>
      </w:r>
      <w:r w:rsidR="00274A0D">
        <w:t>5</w:t>
      </w:r>
      <w:r>
        <w:t>.</w:t>
      </w:r>
      <w:r>
        <w:br w:type="page"/>
      </w:r>
    </w:p>
    <w:p w14:paraId="2DDFA739" w14:textId="4C5942DE" w:rsidR="00AF5BC5" w:rsidRDefault="00000000" w:rsidP="002A707B">
      <w:pPr>
        <w:spacing w:after="5"/>
        <w:ind w:left="170" w:right="112"/>
      </w:pPr>
      <w:r>
        <w:t xml:space="preserve">Na temelju članka 17. stavka 1. podstavka 1. Zakona o sustavu civilne zaštite (Narodne novine broj 82/15, 118/18, 31/20, 20/21, 114/22), članka </w:t>
      </w:r>
      <w:r w:rsidR="000A60EC">
        <w:t>48</w:t>
      </w:r>
      <w:r>
        <w:t>.</w:t>
      </w:r>
      <w:r w:rsidR="000A60EC">
        <w:t xml:space="preserve"> stavka 1. </w:t>
      </w:r>
      <w:r>
        <w:t>Pravilnika o nositeljima, sadržaju i postupcima izrade planskih dokumenta u civilnoj zaštiti te načinu informiranja javnosti u postupku njihovog donošenja (Narodne novine broj 66/21) i članka 33. stavka 1. podstavka 23. Statuta Općine Jelenje („Službene novine Općine Jelenje“ broj 59/23</w:t>
      </w:r>
      <w:r w:rsidR="00274A0D">
        <w:t>, 82/25</w:t>
      </w:r>
      <w:r>
        <w:t>), Općinsko vijeće Općine Jelenje na . sjednici održanoj dana .</w:t>
      </w:r>
      <w:r w:rsidR="002A707B">
        <w:t xml:space="preserve"> prosinca </w:t>
      </w:r>
      <w:r>
        <w:t>202</w:t>
      </w:r>
      <w:r w:rsidR="00274A0D">
        <w:t>5</w:t>
      </w:r>
      <w:r>
        <w:t>. donosi</w:t>
      </w:r>
    </w:p>
    <w:p w14:paraId="5776C980" w14:textId="77777777" w:rsidR="002A707B" w:rsidRDefault="002A707B">
      <w:pPr>
        <w:spacing w:after="18" w:line="259" w:lineRule="auto"/>
        <w:ind w:left="45" w:right="0"/>
        <w:jc w:val="center"/>
        <w:rPr>
          <w:b/>
        </w:rPr>
      </w:pPr>
    </w:p>
    <w:p w14:paraId="781F0308" w14:textId="40780579" w:rsidR="00AF5BC5" w:rsidRPr="005A4024" w:rsidRDefault="00000000">
      <w:pPr>
        <w:spacing w:after="18" w:line="259" w:lineRule="auto"/>
        <w:ind w:left="45" w:right="0"/>
        <w:jc w:val="center"/>
        <w:rPr>
          <w:sz w:val="24"/>
          <w:szCs w:val="24"/>
        </w:rPr>
      </w:pPr>
      <w:r w:rsidRPr="005A4024">
        <w:rPr>
          <w:b/>
          <w:sz w:val="24"/>
          <w:szCs w:val="24"/>
        </w:rPr>
        <w:t>ZAKLJUČAK</w:t>
      </w:r>
    </w:p>
    <w:p w14:paraId="58C43521" w14:textId="6A5F76DB" w:rsidR="00AF5BC5" w:rsidRPr="005A4024" w:rsidRDefault="00000000">
      <w:pPr>
        <w:spacing w:after="890" w:line="268" w:lineRule="auto"/>
        <w:ind w:left="1700" w:right="1595"/>
        <w:jc w:val="center"/>
        <w:rPr>
          <w:sz w:val="24"/>
          <w:szCs w:val="24"/>
        </w:rPr>
      </w:pPr>
      <w:r w:rsidRPr="005A4024">
        <w:rPr>
          <w:b/>
          <w:sz w:val="24"/>
          <w:szCs w:val="24"/>
        </w:rPr>
        <w:t>o usvajanju Analize stanja sustava zaštite i spašavanja na području Općine Jelenje za 202</w:t>
      </w:r>
      <w:r w:rsidR="00274A0D">
        <w:rPr>
          <w:b/>
          <w:sz w:val="24"/>
          <w:szCs w:val="24"/>
        </w:rPr>
        <w:t>5</w:t>
      </w:r>
      <w:r w:rsidRPr="005A4024">
        <w:rPr>
          <w:b/>
          <w:sz w:val="24"/>
          <w:szCs w:val="24"/>
        </w:rPr>
        <w:t>. godinu</w:t>
      </w:r>
    </w:p>
    <w:p w14:paraId="7A370A20" w14:textId="77777777" w:rsidR="00AF5BC5" w:rsidRDefault="00000000">
      <w:pPr>
        <w:spacing w:after="138" w:line="259" w:lineRule="auto"/>
        <w:ind w:left="45" w:right="0"/>
        <w:jc w:val="center"/>
      </w:pPr>
      <w:r>
        <w:rPr>
          <w:b/>
        </w:rPr>
        <w:t>Članak 1.</w:t>
      </w:r>
    </w:p>
    <w:p w14:paraId="2C8C7758" w14:textId="4C23D458" w:rsidR="00AF5BC5" w:rsidRDefault="00000000">
      <w:pPr>
        <w:ind w:left="170" w:right="112"/>
      </w:pPr>
      <w:r>
        <w:t>Prihvaća se Analiza stanja sustava zaštite i spašavanja na području Općine Jelenje za 202</w:t>
      </w:r>
      <w:r w:rsidR="00274A0D">
        <w:t>5</w:t>
      </w:r>
      <w:r>
        <w:t>. godinu.</w:t>
      </w:r>
    </w:p>
    <w:p w14:paraId="23CB3F6A" w14:textId="77777777" w:rsidR="00AF5BC5" w:rsidRDefault="00000000">
      <w:pPr>
        <w:spacing w:after="138" w:line="259" w:lineRule="auto"/>
        <w:ind w:left="45" w:right="0"/>
        <w:jc w:val="center"/>
      </w:pPr>
      <w:r>
        <w:rPr>
          <w:b/>
        </w:rPr>
        <w:t>Članak 2.</w:t>
      </w:r>
    </w:p>
    <w:p w14:paraId="474C942F" w14:textId="77777777" w:rsidR="00AF5BC5" w:rsidRDefault="00000000">
      <w:pPr>
        <w:ind w:left="170" w:right="112"/>
      </w:pPr>
      <w:r>
        <w:t>Temeljem Analize iz članka 1. ovog Zaključka rad Općinskog načelnika u provođenju sustava zaštite i spašavanja ocjenjuje se pozitivno, a njegovo postupanje i rad u skladu sa propisima i općim aktima te odlukama tijela Općine Jelenje.</w:t>
      </w:r>
    </w:p>
    <w:p w14:paraId="5FDD9E46" w14:textId="77777777" w:rsidR="00AF5BC5" w:rsidRDefault="00000000">
      <w:pPr>
        <w:spacing w:after="138" w:line="259" w:lineRule="auto"/>
        <w:ind w:left="45" w:right="0"/>
        <w:jc w:val="center"/>
      </w:pPr>
      <w:r>
        <w:rPr>
          <w:b/>
        </w:rPr>
        <w:t>Članak 3.</w:t>
      </w:r>
    </w:p>
    <w:p w14:paraId="540DBD0B" w14:textId="3BB5EC2D" w:rsidR="00AF5BC5" w:rsidRDefault="00000000" w:rsidP="000A60EC">
      <w:pPr>
        <w:spacing w:after="549" w:line="277" w:lineRule="auto"/>
        <w:ind w:left="145" w:right="40"/>
      </w:pPr>
      <w:r>
        <w:t>Ovaj Zaključak objavit će se u Službenim novinama Općine Jelenje, dok će se Analiza stanja sustava zaštite i spašavanja na području Općine Jelenje za 202</w:t>
      </w:r>
      <w:r w:rsidR="00274A0D">
        <w:t>5</w:t>
      </w:r>
      <w:r>
        <w:t xml:space="preserve">. godinu objaviti na mrežnim stranicama Općine Jelenje. </w:t>
      </w:r>
    </w:p>
    <w:p w14:paraId="2E1A3221" w14:textId="77777777" w:rsidR="00AF5BC5" w:rsidRDefault="00000000">
      <w:pPr>
        <w:spacing w:after="0" w:line="396" w:lineRule="auto"/>
        <w:ind w:left="172" w:right="2660" w:firstLine="0"/>
        <w:jc w:val="left"/>
      </w:pPr>
      <w:r>
        <w:t xml:space="preserve">               </w:t>
      </w:r>
      <w:r>
        <w:tab/>
        <w:t xml:space="preserve">                       </w:t>
      </w:r>
    </w:p>
    <w:p w14:paraId="3E01DB61" w14:textId="77777777" w:rsidR="00AF5BC5" w:rsidRDefault="00000000">
      <w:pPr>
        <w:spacing w:after="7"/>
        <w:ind w:left="170" w:right="112"/>
      </w:pPr>
      <w:r>
        <w:t xml:space="preserve">KLASA: </w:t>
      </w:r>
    </w:p>
    <w:p w14:paraId="6849E556" w14:textId="77777777" w:rsidR="00AF5BC5" w:rsidRDefault="00000000">
      <w:pPr>
        <w:spacing w:after="7"/>
        <w:ind w:left="170" w:right="112"/>
      </w:pPr>
      <w:r>
        <w:t>URBROJ:</w:t>
      </w:r>
    </w:p>
    <w:p w14:paraId="75F010EB" w14:textId="77777777" w:rsidR="00AF5BC5" w:rsidRDefault="00000000">
      <w:pPr>
        <w:spacing w:after="889"/>
        <w:ind w:left="170" w:right="112"/>
      </w:pPr>
      <w:r>
        <w:t xml:space="preserve">U Dražicama </w:t>
      </w:r>
    </w:p>
    <w:p w14:paraId="15C6112B" w14:textId="77777777" w:rsidR="00AF5BC5" w:rsidRDefault="00000000">
      <w:pPr>
        <w:pStyle w:val="Naslov2"/>
        <w:spacing w:after="18" w:line="259" w:lineRule="auto"/>
        <w:ind w:left="10" w:right="100"/>
        <w:jc w:val="right"/>
      </w:pPr>
      <w:r>
        <w:rPr>
          <w:b w:val="0"/>
        </w:rPr>
        <w:t xml:space="preserve">PREDSJEDNICA OPĆINSKOG VIJEĆA </w:t>
      </w:r>
    </w:p>
    <w:p w14:paraId="6A8D5398" w14:textId="77777777" w:rsidR="00AF5BC5" w:rsidRDefault="00000000">
      <w:pPr>
        <w:spacing w:after="303" w:line="265" w:lineRule="auto"/>
        <w:ind w:left="10" w:right="1208"/>
        <w:jc w:val="right"/>
      </w:pPr>
      <w:r>
        <w:t>OPĆINE JELENJE</w:t>
      </w:r>
    </w:p>
    <w:p w14:paraId="4ACCD82B" w14:textId="77777777" w:rsidR="00AF5BC5" w:rsidRDefault="00000000">
      <w:pPr>
        <w:pStyle w:val="Naslov3"/>
        <w:spacing w:after="303" w:line="265" w:lineRule="auto"/>
        <w:ind w:left="10" w:right="1240"/>
        <w:jc w:val="right"/>
      </w:pPr>
      <w:r>
        <w:rPr>
          <w:b w:val="0"/>
        </w:rPr>
        <w:t xml:space="preserve">Izabela </w:t>
      </w:r>
      <w:proofErr w:type="spellStart"/>
      <w:r>
        <w:rPr>
          <w:b w:val="0"/>
        </w:rPr>
        <w:t>Nemaz</w:t>
      </w:r>
      <w:proofErr w:type="spellEnd"/>
    </w:p>
    <w:p w14:paraId="72C1ABB1" w14:textId="77777777" w:rsidR="002A707B" w:rsidRDefault="002A707B">
      <w:pPr>
        <w:spacing w:after="160" w:line="259" w:lineRule="auto"/>
        <w:ind w:left="0" w:right="0" w:firstLine="0"/>
        <w:jc w:val="left"/>
      </w:pPr>
      <w:r>
        <w:br w:type="page"/>
      </w:r>
    </w:p>
    <w:p w14:paraId="2F8DBD51" w14:textId="158E6770" w:rsidR="00AF5BC5" w:rsidRDefault="00000000">
      <w:pPr>
        <w:spacing w:after="536"/>
        <w:ind w:left="170" w:right="112"/>
      </w:pPr>
      <w:r>
        <w:t>Temeljem članka 17. stavka 1. podstavka 1. Zakona o sustavu civilne zaštite (Narodne novine broj 82/15, 118/18, 31/20, 20/21, 114/22), članka 52. Pravilnika o nositeljima, sadržaju i postupcima izrade planskih dokumenta u civilnoj zaštiti te načinu informiranja javnosti u postupku njihovog donošenja („Narodne novine broj 66/21)</w:t>
      </w:r>
      <w:r>
        <w:rPr>
          <w:rFonts w:ascii="Calibri" w:eastAsia="Calibri" w:hAnsi="Calibri" w:cs="Calibri"/>
        </w:rPr>
        <w:t xml:space="preserve"> </w:t>
      </w:r>
      <w:r>
        <w:t xml:space="preserve"> i članka 46. stavka 1. podstavka 3. Statuta Općine Jelenje („Službene novine Općine Jelenje“ broj 59/23</w:t>
      </w:r>
      <w:r w:rsidR="00274A0D">
        <w:t>, 82/25</w:t>
      </w:r>
      <w:r>
        <w:t>) općinski načelnik Općine Jelenje, daje</w:t>
      </w:r>
    </w:p>
    <w:p w14:paraId="6BA4A224" w14:textId="77777777" w:rsidR="00AF5BC5" w:rsidRDefault="00000000">
      <w:pPr>
        <w:spacing w:after="130" w:line="268" w:lineRule="auto"/>
        <w:ind w:left="1700" w:right="1656"/>
        <w:jc w:val="center"/>
      </w:pPr>
      <w:r>
        <w:rPr>
          <w:b/>
        </w:rPr>
        <w:t>ANALIZU STANJA</w:t>
      </w:r>
    </w:p>
    <w:p w14:paraId="25ED377D" w14:textId="77777777" w:rsidR="00AF5BC5" w:rsidRDefault="00000000">
      <w:pPr>
        <w:spacing w:after="130" w:line="268" w:lineRule="auto"/>
        <w:ind w:left="1700" w:right="1656"/>
        <w:jc w:val="center"/>
      </w:pPr>
      <w:r>
        <w:rPr>
          <w:b/>
        </w:rPr>
        <w:t>SUSTAVA ZAŠTITE I SPAŠAVANJA NA PODRUČJU</w:t>
      </w:r>
    </w:p>
    <w:p w14:paraId="18768C5B" w14:textId="20C8B09C" w:rsidR="00AF5BC5" w:rsidRDefault="00000000">
      <w:pPr>
        <w:spacing w:after="541" w:line="268" w:lineRule="auto"/>
        <w:ind w:left="1700" w:right="1656"/>
        <w:jc w:val="center"/>
      </w:pPr>
      <w:r>
        <w:rPr>
          <w:b/>
        </w:rPr>
        <w:t>OPĆINE JELENJE ZA 202</w:t>
      </w:r>
      <w:r w:rsidR="00274A0D">
        <w:rPr>
          <w:b/>
        </w:rPr>
        <w:t>5</w:t>
      </w:r>
      <w:r>
        <w:rPr>
          <w:b/>
        </w:rPr>
        <w:t>. GODINU</w:t>
      </w:r>
    </w:p>
    <w:p w14:paraId="16F33FA6" w14:textId="77777777" w:rsidR="00AF5BC5" w:rsidRDefault="00000000">
      <w:pPr>
        <w:pStyle w:val="Naslov1"/>
        <w:spacing w:after="149" w:line="250" w:lineRule="auto"/>
        <w:ind w:left="145"/>
      </w:pPr>
      <w:r>
        <w:rPr>
          <w:sz w:val="22"/>
        </w:rPr>
        <w:t>UVOD</w:t>
      </w:r>
    </w:p>
    <w:p w14:paraId="0CDD8CD0" w14:textId="62633704" w:rsidR="00AF5BC5" w:rsidRDefault="00F93E8F">
      <w:pPr>
        <w:ind w:left="170" w:right="112"/>
      </w:pPr>
      <w:r>
        <w:t>Zakon o sustavu civilne zaštite ("Narodne novine" broj 82/15, 118/18, 31/20, 20/21 i 114/22</w:t>
      </w:r>
      <w:r w:rsidR="00274A0D">
        <w:t xml:space="preserve"> ; u daljnjem tekstu: Zakon</w:t>
      </w:r>
      <w:r>
        <w:t>) određuje civilnu zaštitu kao sustav organiziranja sudionika, operativnih snaga građana za ostvarivanje zaštite i spašavanja ljudi, životinja, materijalnih i kulturnih dobara i okoliša u velikim nesrećama i katastrofama te otklanjanja posljedica terorizma i ratnih razaranja.</w:t>
      </w:r>
    </w:p>
    <w:p w14:paraId="2A6FC24F" w14:textId="77777777" w:rsidR="00AF5BC5" w:rsidRDefault="00000000">
      <w:pPr>
        <w:ind w:left="170" w:right="112"/>
      </w:pPr>
      <w: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od posljedica prirodnih, tehničko-tehnoloških velikih nesreća i katastrofa, otklanjanja posljedica terorizma i ratnih razaranja.</w:t>
      </w:r>
    </w:p>
    <w:p w14:paraId="3AAE927F" w14:textId="13428C6B" w:rsidR="00CC6227" w:rsidRDefault="00CC6227" w:rsidP="00CC6227">
      <w:pPr>
        <w:spacing w:after="160" w:line="259" w:lineRule="auto"/>
        <w:ind w:left="142" w:right="0" w:firstLine="0"/>
      </w:pPr>
      <w:r w:rsidRPr="00CC6227">
        <w:t>Člankom 17. stavkom 1. Zakona definirano je da predstavničko tijelo na prijedlog izvršnog tijela jedinica lokalne i područne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</w:p>
    <w:p w14:paraId="4C1973AB" w14:textId="6CA1C024" w:rsidR="00C3633A" w:rsidRPr="00C3633A" w:rsidRDefault="00C3633A" w:rsidP="00C3633A">
      <w:pPr>
        <w:shd w:val="clear" w:color="auto" w:fill="FFFFFF"/>
        <w:spacing w:after="0" w:line="276" w:lineRule="auto"/>
        <w:ind w:left="142" w:right="-46" w:firstLine="0"/>
        <w:rPr>
          <w:rFonts w:eastAsia="Times New Roman"/>
        </w:rPr>
      </w:pPr>
      <w:r w:rsidRPr="00C3633A">
        <w:rPr>
          <w:rFonts w:eastAsia="Times New Roman"/>
        </w:rPr>
        <w:t xml:space="preserve">Radi primjene odredbi Pravilnika o nositeljima, sadržaju i postupcima izrade planskih dokumenata u civilnoj zaštiti te načinu informiranja javnosti o postupku njihova donošenja, kao i potrebe upućivanja dokumenta na savjetovanje sa zainteresiranom javnošću, Analiza se odnosi na razdoblje od </w:t>
      </w:r>
      <w:r w:rsidR="00A7162A">
        <w:rPr>
          <w:rFonts w:eastAsia="Times New Roman"/>
        </w:rPr>
        <w:t xml:space="preserve">studenoga </w:t>
      </w:r>
      <w:r w:rsidRPr="00C3633A">
        <w:rPr>
          <w:rFonts w:eastAsia="Times New Roman"/>
        </w:rPr>
        <w:t>202</w:t>
      </w:r>
      <w:r w:rsidR="00274A0D">
        <w:rPr>
          <w:rFonts w:eastAsia="Times New Roman"/>
        </w:rPr>
        <w:t>4</w:t>
      </w:r>
      <w:r w:rsidRPr="00C3633A">
        <w:rPr>
          <w:rFonts w:eastAsia="Times New Roman"/>
        </w:rPr>
        <w:t>. do listopada 202</w:t>
      </w:r>
      <w:r w:rsidR="00274A0D">
        <w:rPr>
          <w:rFonts w:eastAsia="Times New Roman"/>
        </w:rPr>
        <w:t>5</w:t>
      </w:r>
      <w:r w:rsidRPr="00C3633A">
        <w:rPr>
          <w:rFonts w:eastAsia="Times New Roman"/>
        </w:rPr>
        <w:t>. godine.</w:t>
      </w:r>
    </w:p>
    <w:p w14:paraId="4C0738C3" w14:textId="6662DD8E" w:rsidR="00C3633A" w:rsidRDefault="00C3633A">
      <w:pPr>
        <w:spacing w:after="160" w:line="259" w:lineRule="auto"/>
        <w:ind w:left="0" w:right="0" w:firstLine="0"/>
        <w:jc w:val="left"/>
      </w:pPr>
      <w:r>
        <w:br w:type="page"/>
      </w:r>
    </w:p>
    <w:p w14:paraId="79DA7105" w14:textId="607734C9" w:rsidR="00C3633A" w:rsidRDefault="00C3633A" w:rsidP="00C3633A">
      <w:pPr>
        <w:pStyle w:val="Odlomakpopisa"/>
        <w:numPr>
          <w:ilvl w:val="0"/>
          <w:numId w:val="17"/>
        </w:numPr>
        <w:spacing w:after="160" w:line="259" w:lineRule="auto"/>
        <w:ind w:right="0"/>
        <w:rPr>
          <w:b/>
          <w:bCs/>
        </w:rPr>
      </w:pPr>
      <w:r w:rsidRPr="00C3633A">
        <w:rPr>
          <w:b/>
          <w:bCs/>
        </w:rPr>
        <w:t xml:space="preserve">AKTI SUSTAVA CIVILNE ZAŠTITE </w:t>
      </w:r>
    </w:p>
    <w:p w14:paraId="1E22056E" w14:textId="77777777" w:rsidR="00C3633A" w:rsidRPr="00C3633A" w:rsidRDefault="00C3633A" w:rsidP="00C3633A">
      <w:pPr>
        <w:pStyle w:val="Odlomakpopisa"/>
        <w:spacing w:after="160" w:line="259" w:lineRule="auto"/>
        <w:ind w:left="502" w:right="0" w:firstLine="0"/>
        <w:rPr>
          <w:b/>
          <w:bCs/>
        </w:rPr>
      </w:pPr>
    </w:p>
    <w:p w14:paraId="5565BF3B" w14:textId="09AB1A34" w:rsidR="00C3633A" w:rsidRDefault="00C3633A" w:rsidP="00C3633A">
      <w:pPr>
        <w:pStyle w:val="Odlomakpopisa"/>
        <w:shd w:val="clear" w:color="auto" w:fill="FFFFFF"/>
        <w:spacing w:after="0" w:line="276" w:lineRule="auto"/>
        <w:ind w:left="142" w:firstLine="0"/>
        <w:rPr>
          <w:rFonts w:eastAsia="Times New Roman"/>
        </w:rPr>
      </w:pPr>
      <w:r w:rsidRPr="00C3633A">
        <w:rPr>
          <w:rFonts w:eastAsia="Times New Roman"/>
        </w:rPr>
        <w:t xml:space="preserve">Sustav civilne zaštite na području </w:t>
      </w:r>
      <w:r>
        <w:rPr>
          <w:rFonts w:eastAsia="Times New Roman"/>
        </w:rPr>
        <w:t xml:space="preserve">općine Jelenje </w:t>
      </w:r>
      <w:r w:rsidRPr="00C3633A">
        <w:rPr>
          <w:rFonts w:eastAsia="Times New Roman"/>
        </w:rPr>
        <w:t>u analiziranom razdoblju temeljio se</w:t>
      </w:r>
      <w:r>
        <w:rPr>
          <w:rFonts w:eastAsia="Times New Roman"/>
        </w:rPr>
        <w:t xml:space="preserve"> </w:t>
      </w:r>
      <w:r w:rsidRPr="00C3633A">
        <w:rPr>
          <w:rFonts w:eastAsia="Times New Roman"/>
        </w:rPr>
        <w:t>sukladno odredbama Zakona o sustavu civilne zaštite na sljedećim aktima:</w:t>
      </w:r>
    </w:p>
    <w:p w14:paraId="487FBA0D" w14:textId="77777777" w:rsidR="0060337F" w:rsidRDefault="00A53444" w:rsidP="00A53444">
      <w:pPr>
        <w:numPr>
          <w:ilvl w:val="0"/>
          <w:numId w:val="12"/>
        </w:numPr>
        <w:spacing w:after="12"/>
        <w:ind w:left="709" w:right="0" w:hanging="360"/>
      </w:pPr>
      <w:r>
        <w:t xml:space="preserve">Procjena ugroženosti od požara i tehnoloških eksplozija na području općine Jelenje </w:t>
      </w:r>
      <w:r>
        <w:t xml:space="preserve">(„Službene novine Općine Jelenje“ broj </w:t>
      </w:r>
      <w:r>
        <w:t>76/24</w:t>
      </w:r>
      <w:r>
        <w:t xml:space="preserve">), </w:t>
      </w:r>
    </w:p>
    <w:p w14:paraId="3AEF0C2B" w14:textId="56885DB5" w:rsidR="00A53444" w:rsidRDefault="0060337F" w:rsidP="00A53444">
      <w:pPr>
        <w:numPr>
          <w:ilvl w:val="0"/>
          <w:numId w:val="12"/>
        </w:numPr>
        <w:spacing w:after="12"/>
        <w:ind w:left="709" w:right="0" w:hanging="360"/>
      </w:pPr>
      <w:r>
        <w:t>Plan zaštite od požara („Službene novine Općine Jelenje“ broj 76/24),</w:t>
      </w:r>
    </w:p>
    <w:p w14:paraId="483B20A7" w14:textId="4AA3AD27" w:rsidR="0060337F" w:rsidRDefault="0099618B" w:rsidP="007C0810">
      <w:pPr>
        <w:numPr>
          <w:ilvl w:val="0"/>
          <w:numId w:val="12"/>
        </w:numPr>
        <w:spacing w:after="12"/>
        <w:ind w:left="709" w:right="0" w:hanging="360"/>
      </w:pPr>
      <w:r>
        <w:t xml:space="preserve">Procjenu rizika od velikih nesreća za područje općine Jelenje („Službene novine Općine Jelenje“ broj 59/23), </w:t>
      </w:r>
    </w:p>
    <w:p w14:paraId="33F4EBD6" w14:textId="77777777" w:rsidR="0099618B" w:rsidRDefault="0099618B" w:rsidP="0099618B">
      <w:pPr>
        <w:numPr>
          <w:ilvl w:val="0"/>
          <w:numId w:val="12"/>
        </w:numPr>
        <w:spacing w:after="12"/>
        <w:ind w:left="709" w:right="0" w:hanging="360"/>
      </w:pPr>
      <w:bookmarkStart w:id="0" w:name="_Hlk181882209"/>
      <w:r>
        <w:t>Odluku o imenovanju načelnika, zamjenika načelnika i članova Stožera civilne zaštite Općine Jelenje (KLASA: 240-02/23-02/2, URBROJ: 2170-20-03-02/07-23-1), 26. lipnja 2023.</w:t>
      </w:r>
      <w:bookmarkEnd w:id="0"/>
      <w:r>
        <w:t xml:space="preserve"> </w:t>
      </w:r>
    </w:p>
    <w:p w14:paraId="560841AA" w14:textId="77777777" w:rsidR="0099618B" w:rsidRDefault="0099618B" w:rsidP="0099618B">
      <w:pPr>
        <w:numPr>
          <w:ilvl w:val="0"/>
          <w:numId w:val="12"/>
        </w:numPr>
        <w:spacing w:after="12"/>
        <w:ind w:left="709" w:right="0" w:hanging="360"/>
      </w:pPr>
      <w:r>
        <w:t>Odluku o imenovanju povjerenika civilne zaštite i njihovih zamjenika za područje Općine Jelenje (KLASA: 240-03/23-02/1, URBROJ: 2170-20-03-03/11-23-1) od 28. lipnja 2023.</w:t>
      </w:r>
    </w:p>
    <w:p w14:paraId="15CBF732" w14:textId="77777777" w:rsidR="0099618B" w:rsidRDefault="0099618B" w:rsidP="0099618B">
      <w:pPr>
        <w:numPr>
          <w:ilvl w:val="0"/>
          <w:numId w:val="12"/>
        </w:numPr>
        <w:spacing w:after="12"/>
        <w:ind w:left="709" w:right="0" w:hanging="360"/>
      </w:pPr>
      <w:r>
        <w:t xml:space="preserve">Smjernice za razvoj sustava civilne zaštite Općine Jelenje za razdoblje 2023. – 2026. </w:t>
      </w:r>
      <w:bookmarkStart w:id="1" w:name="_Hlk181628209"/>
      <w:r>
        <w:t>(„Službene novine Općine Jelenje“ broj 60/23)</w:t>
      </w:r>
    </w:p>
    <w:bookmarkEnd w:id="1"/>
    <w:p w14:paraId="4CD6E3DF" w14:textId="77777777" w:rsidR="0099618B" w:rsidRDefault="0099618B" w:rsidP="0099618B">
      <w:pPr>
        <w:numPr>
          <w:ilvl w:val="0"/>
          <w:numId w:val="12"/>
        </w:numPr>
        <w:spacing w:after="0"/>
        <w:ind w:left="709" w:right="0" w:hanging="360"/>
      </w:pPr>
      <w:r>
        <w:t>Plan djelovanja civilne zaštite Općine Jelenje (lipanj 2023.), KLASA: 024-02/23-02/34, URBROJ: 2170-20-03-03/09-23-1 od 21. kolovoza 2023.</w:t>
      </w:r>
    </w:p>
    <w:p w14:paraId="7AD8D99E" w14:textId="367CA4C6" w:rsidR="00CC6227" w:rsidRDefault="00CC6227" w:rsidP="0099618B">
      <w:pPr>
        <w:pStyle w:val="Odlomakpopisa"/>
        <w:numPr>
          <w:ilvl w:val="0"/>
          <w:numId w:val="14"/>
        </w:numPr>
        <w:spacing w:after="60" w:line="259" w:lineRule="auto"/>
        <w:ind w:left="709" w:right="0"/>
      </w:pPr>
      <w:r w:rsidRPr="00CC6227">
        <w:t xml:space="preserve">Plan razvoja sustava civilne zaštite na području Općine </w:t>
      </w:r>
      <w:r>
        <w:t xml:space="preserve">Jelenje </w:t>
      </w:r>
      <w:r w:rsidRPr="00CC6227">
        <w:t>za 202</w:t>
      </w:r>
      <w:r w:rsidR="00A53444">
        <w:t>5</w:t>
      </w:r>
      <w:r w:rsidRPr="00CC6227">
        <w:t>. godinu s financijskim učincima za trogodišnje razdoblje</w:t>
      </w:r>
    </w:p>
    <w:p w14:paraId="5D3D5AEA" w14:textId="066C5E44" w:rsidR="0099618B" w:rsidRDefault="0099618B" w:rsidP="0099618B">
      <w:pPr>
        <w:pStyle w:val="Odlomakpopisa"/>
        <w:numPr>
          <w:ilvl w:val="0"/>
          <w:numId w:val="14"/>
        </w:numPr>
        <w:ind w:left="709" w:right="112"/>
        <w:rPr>
          <w:color w:val="auto"/>
        </w:rPr>
      </w:pPr>
      <w:r>
        <w:rPr>
          <w:color w:val="auto"/>
        </w:rPr>
        <w:t>O</w:t>
      </w:r>
      <w:r w:rsidRPr="0099618B">
        <w:rPr>
          <w:color w:val="auto"/>
        </w:rPr>
        <w:t>dluku o određivanju pravnih osoba od interesa za sustav civilne zaštite Općine Jelenje („Službene novine Općine Jelenje“ broj 64/23)</w:t>
      </w:r>
    </w:p>
    <w:p w14:paraId="3AC51841" w14:textId="708DE048" w:rsidR="0099618B" w:rsidRDefault="0099618B" w:rsidP="0099618B">
      <w:pPr>
        <w:pStyle w:val="Odlomakpopisa"/>
        <w:numPr>
          <w:ilvl w:val="0"/>
          <w:numId w:val="14"/>
        </w:numPr>
        <w:spacing w:after="60" w:line="259" w:lineRule="auto"/>
        <w:ind w:left="709" w:right="0"/>
      </w:pPr>
      <w:r>
        <w:t>Godišnjeg provedbenog plana unapređenja zaštite od požara za područje općine Jelenje za 202</w:t>
      </w:r>
      <w:r w:rsidR="00A53444">
        <w:t>5</w:t>
      </w:r>
      <w:r>
        <w:t>.</w:t>
      </w:r>
    </w:p>
    <w:p w14:paraId="26E56F8F" w14:textId="3650E618" w:rsidR="0099618B" w:rsidRDefault="0099618B" w:rsidP="0099618B">
      <w:pPr>
        <w:pStyle w:val="Odlomakpopisa"/>
        <w:numPr>
          <w:ilvl w:val="0"/>
          <w:numId w:val="14"/>
        </w:numPr>
        <w:spacing w:after="60" w:line="259" w:lineRule="auto"/>
        <w:ind w:left="709" w:right="0"/>
      </w:pPr>
      <w:r>
        <w:t>Operativnog plana za sezonu povećane opasnosti od nastanka i širenja požara na području općine Jelenje</w:t>
      </w:r>
    </w:p>
    <w:p w14:paraId="5740E350" w14:textId="366C152B" w:rsidR="0099618B" w:rsidRDefault="0099618B" w:rsidP="0099618B">
      <w:pPr>
        <w:pStyle w:val="Odlomakpopisa"/>
        <w:numPr>
          <w:ilvl w:val="0"/>
          <w:numId w:val="14"/>
        </w:numPr>
        <w:spacing w:after="60" w:line="259" w:lineRule="auto"/>
        <w:ind w:left="709" w:right="0"/>
      </w:pPr>
      <w:r>
        <w:t>Plana motrenja, čuvanja i ophodnje za 202</w:t>
      </w:r>
      <w:r w:rsidR="00A53444">
        <w:t>5</w:t>
      </w:r>
      <w:r>
        <w:t>.</w:t>
      </w:r>
    </w:p>
    <w:p w14:paraId="3F9128D9" w14:textId="726AED33" w:rsidR="00BA3401" w:rsidRDefault="00BA3401" w:rsidP="00BA3401">
      <w:pPr>
        <w:pStyle w:val="Odlomakpopisa"/>
        <w:spacing w:after="60" w:line="259" w:lineRule="auto"/>
        <w:ind w:left="1080" w:right="0" w:firstLine="0"/>
      </w:pPr>
    </w:p>
    <w:p w14:paraId="159287BF" w14:textId="77777777" w:rsidR="002A707B" w:rsidRDefault="002A707B">
      <w:pPr>
        <w:spacing w:after="160" w:line="259" w:lineRule="auto"/>
        <w:ind w:left="0" w:right="0" w:firstLine="0"/>
        <w:jc w:val="left"/>
      </w:pPr>
      <w:r>
        <w:br w:type="page"/>
      </w:r>
    </w:p>
    <w:p w14:paraId="55A41676" w14:textId="3830F7F6" w:rsidR="00AF5BC5" w:rsidRPr="00116C1E" w:rsidRDefault="0099618B">
      <w:pPr>
        <w:pStyle w:val="Naslov1"/>
        <w:ind w:left="170"/>
        <w:rPr>
          <w:sz w:val="22"/>
        </w:rPr>
      </w:pPr>
      <w:r>
        <w:rPr>
          <w:sz w:val="22"/>
        </w:rPr>
        <w:t>2</w:t>
      </w:r>
      <w:r w:rsidRPr="00116C1E">
        <w:rPr>
          <w:sz w:val="22"/>
        </w:rPr>
        <w:t>. OPERATIVNE SNAGE</w:t>
      </w:r>
      <w:r w:rsidR="00C3633A">
        <w:rPr>
          <w:sz w:val="22"/>
        </w:rPr>
        <w:t xml:space="preserve"> SUSTAVA CIVILNE ZAŠTITE OPĆINE JELENJE</w:t>
      </w:r>
    </w:p>
    <w:p w14:paraId="1D442071" w14:textId="205598DA" w:rsidR="00C3633A" w:rsidRPr="00C3633A" w:rsidRDefault="00CC6227" w:rsidP="00C3633A">
      <w:pPr>
        <w:shd w:val="clear" w:color="auto" w:fill="FFFFFF"/>
        <w:spacing w:after="0" w:line="240" w:lineRule="auto"/>
        <w:ind w:firstLine="0"/>
        <w:rPr>
          <w:rFonts w:eastAsia="Times New Roman"/>
        </w:rPr>
      </w:pPr>
      <w:r w:rsidRPr="00C3633A">
        <w:t>Na području općine Jelenje operativne snage sustava civilne zaštite</w:t>
      </w:r>
      <w:r w:rsidR="00C3633A" w:rsidRPr="00C3633A">
        <w:t xml:space="preserve"> </w:t>
      </w:r>
      <w:r w:rsidR="00C3633A" w:rsidRPr="00C3633A">
        <w:rPr>
          <w:rFonts w:eastAsia="Times New Roman"/>
        </w:rPr>
        <w:t>u analiziranom razdoblju činil</w:t>
      </w:r>
      <w:r w:rsidR="00A7162A">
        <w:rPr>
          <w:rFonts w:eastAsia="Times New Roman"/>
        </w:rPr>
        <w:t>i</w:t>
      </w:r>
      <w:r w:rsidR="00C3633A" w:rsidRPr="00C3633A">
        <w:rPr>
          <w:rFonts w:eastAsia="Times New Roman"/>
        </w:rPr>
        <w:t xml:space="preserve"> su:</w:t>
      </w:r>
    </w:p>
    <w:p w14:paraId="4DB2CF30" w14:textId="29F08D3C" w:rsidR="00AF5BC5" w:rsidRDefault="00CC6227" w:rsidP="00691834">
      <w:pPr>
        <w:numPr>
          <w:ilvl w:val="0"/>
          <w:numId w:val="1"/>
        </w:numPr>
        <w:spacing w:after="0"/>
        <w:ind w:left="867" w:right="113" w:hanging="357"/>
      </w:pPr>
      <w:r>
        <w:t>Stožer civilne zaštite Općine Jelenje</w:t>
      </w:r>
    </w:p>
    <w:p w14:paraId="5FC320C4" w14:textId="2C54FE80" w:rsidR="00AF5BC5" w:rsidRDefault="00CC6227" w:rsidP="00691834">
      <w:pPr>
        <w:numPr>
          <w:ilvl w:val="0"/>
          <w:numId w:val="1"/>
        </w:numPr>
        <w:spacing w:after="0"/>
        <w:ind w:left="880" w:right="113" w:hanging="357"/>
      </w:pPr>
      <w:r>
        <w:t xml:space="preserve">Operativne snage vatrogastva - Dobrovoljno vatrogasno društvo Ivan </w:t>
      </w:r>
      <w:proofErr w:type="spellStart"/>
      <w:r>
        <w:t>Zoretić</w:t>
      </w:r>
      <w:proofErr w:type="spellEnd"/>
      <w:r>
        <w:t xml:space="preserve"> </w:t>
      </w:r>
      <w:proofErr w:type="spellStart"/>
      <w:r>
        <w:t>Španac</w:t>
      </w:r>
      <w:proofErr w:type="spellEnd"/>
      <w:r w:rsidR="000358EB">
        <w:t xml:space="preserve"> </w:t>
      </w:r>
      <w:r>
        <w:t>Jelenj</w:t>
      </w:r>
      <w:r w:rsidR="00BA3401">
        <w:t xml:space="preserve">e i </w:t>
      </w:r>
      <w:r>
        <w:t>Javna vatrogasna postrojba grada Rijeke</w:t>
      </w:r>
    </w:p>
    <w:p w14:paraId="5BCCE81A" w14:textId="77777777" w:rsidR="00AF5BC5" w:rsidRDefault="00000000" w:rsidP="00691834">
      <w:pPr>
        <w:numPr>
          <w:ilvl w:val="0"/>
          <w:numId w:val="1"/>
        </w:numPr>
        <w:spacing w:after="0"/>
        <w:ind w:right="113" w:hanging="357"/>
      </w:pPr>
      <w:r>
        <w:t xml:space="preserve">Gradsko društvo crvenog križa Rijeka, podružnica Jelenje </w:t>
      </w:r>
    </w:p>
    <w:p w14:paraId="2C21C4F5" w14:textId="77777777" w:rsidR="00691834" w:rsidRDefault="00000000" w:rsidP="007F77C2">
      <w:pPr>
        <w:numPr>
          <w:ilvl w:val="0"/>
          <w:numId w:val="1"/>
        </w:numPr>
        <w:spacing w:after="0" w:line="378" w:lineRule="auto"/>
        <w:ind w:right="113" w:hanging="357"/>
      </w:pPr>
      <w:r>
        <w:t>operativne snage Hrvatske gorske službe spašavanja - stanica Rijeka</w:t>
      </w:r>
      <w:r w:rsidR="00691834">
        <w:t xml:space="preserve"> </w:t>
      </w:r>
    </w:p>
    <w:p w14:paraId="26A10763" w14:textId="5279F7BC" w:rsidR="00F93E8F" w:rsidRDefault="00BA3401" w:rsidP="007F77C2">
      <w:pPr>
        <w:numPr>
          <w:ilvl w:val="0"/>
          <w:numId w:val="1"/>
        </w:numPr>
        <w:spacing w:after="0" w:line="378" w:lineRule="auto"/>
        <w:ind w:right="113" w:hanging="357"/>
      </w:pPr>
      <w:r>
        <w:t xml:space="preserve">povjerenici civilne zaštite </w:t>
      </w:r>
    </w:p>
    <w:p w14:paraId="5EF112AC" w14:textId="75B4F8DE" w:rsidR="00AF5BC5" w:rsidRDefault="00F93E8F" w:rsidP="00691834">
      <w:pPr>
        <w:numPr>
          <w:ilvl w:val="0"/>
          <w:numId w:val="1"/>
        </w:numPr>
        <w:spacing w:after="0" w:line="378" w:lineRule="auto"/>
        <w:ind w:right="113" w:hanging="357"/>
      </w:pPr>
      <w:r>
        <w:t>pravne osobe i udruge od interesa za sustav civilne zaštite</w:t>
      </w:r>
    </w:p>
    <w:p w14:paraId="61663988" w14:textId="40111705" w:rsidR="00AF5BC5" w:rsidRDefault="00000000" w:rsidP="00691834">
      <w:pPr>
        <w:numPr>
          <w:ilvl w:val="0"/>
          <w:numId w:val="1"/>
        </w:numPr>
        <w:spacing w:after="0"/>
        <w:ind w:right="113" w:hanging="357"/>
      </w:pPr>
      <w:r>
        <w:t xml:space="preserve">operativne snage koje djeluju na području općine Jelenje, a nisu u nadležnosti </w:t>
      </w:r>
      <w:r w:rsidR="000358EB">
        <w:t>O</w:t>
      </w:r>
      <w:r>
        <w:t>pćine te postupaju prema vlastitim operativnim planovima</w:t>
      </w:r>
      <w:r w:rsidR="00F93E8F">
        <w:t>.</w:t>
      </w:r>
    </w:p>
    <w:p w14:paraId="12A84AC4" w14:textId="77777777" w:rsidR="0015192A" w:rsidRPr="0015192A" w:rsidRDefault="0015192A" w:rsidP="0015192A">
      <w:pPr>
        <w:rPr>
          <w:lang w:val="pl-PL"/>
        </w:rPr>
      </w:pPr>
    </w:p>
    <w:p w14:paraId="1BE1BD7D" w14:textId="5E266E60" w:rsidR="00AF5BC5" w:rsidRDefault="00000000" w:rsidP="000317DB">
      <w:pPr>
        <w:pStyle w:val="Naslov1"/>
        <w:numPr>
          <w:ilvl w:val="0"/>
          <w:numId w:val="17"/>
        </w:numPr>
        <w:rPr>
          <w:sz w:val="22"/>
        </w:rPr>
      </w:pPr>
      <w:r w:rsidRPr="0015192A">
        <w:rPr>
          <w:sz w:val="22"/>
        </w:rPr>
        <w:t>OPERATIVNE  SNAGE</w:t>
      </w:r>
      <w:r w:rsidR="0015192A" w:rsidRPr="0015192A">
        <w:rPr>
          <w:sz w:val="22"/>
        </w:rPr>
        <w:t xml:space="preserve"> SUSTAVA CIVILNE ZAŠTITE NA PODRUČJU OPĆINE JELENJE</w:t>
      </w:r>
      <w:r w:rsidR="000317DB">
        <w:rPr>
          <w:sz w:val="22"/>
        </w:rPr>
        <w:t xml:space="preserve"> – ANALIZA STANJA</w:t>
      </w:r>
    </w:p>
    <w:p w14:paraId="3E2F28AC" w14:textId="2E5C9FEB" w:rsidR="00AF5BC5" w:rsidRDefault="00000000" w:rsidP="000317DB">
      <w:pPr>
        <w:pStyle w:val="Naslov2"/>
        <w:spacing w:before="240"/>
        <w:ind w:left="17" w:hanging="11"/>
      </w:pPr>
      <w:r>
        <w:t xml:space="preserve">           </w:t>
      </w:r>
      <w:r w:rsidR="0099618B">
        <w:t>3</w:t>
      </w:r>
      <w:r>
        <w:t xml:space="preserve">.1.  </w:t>
      </w:r>
      <w:r w:rsidR="005A4024">
        <w:t>Stožer Civilne zaštite Općine Jelenje</w:t>
      </w:r>
    </w:p>
    <w:p w14:paraId="21FC8B73" w14:textId="77777777" w:rsidR="001F21CC" w:rsidRDefault="0015192A" w:rsidP="0015192A">
      <w:pPr>
        <w:ind w:left="170" w:right="112"/>
      </w:pPr>
      <w:r w:rsidRPr="0015192A">
        <w:t xml:space="preserve">Stožer civilne zaštite Općine </w:t>
      </w:r>
      <w:r w:rsidR="001F21CC">
        <w:t xml:space="preserve">Jelenje </w:t>
      </w:r>
      <w:r w:rsidRPr="0015192A">
        <w:t xml:space="preserve">osnovan je </w:t>
      </w:r>
      <w:r w:rsidR="001F21CC" w:rsidRPr="0054142D">
        <w:t>Odluk</w:t>
      </w:r>
      <w:r w:rsidR="001F21CC">
        <w:t>om</w:t>
      </w:r>
      <w:r w:rsidR="001F21CC" w:rsidRPr="0054142D">
        <w:t xml:space="preserve"> o imenovanju načelnika, zamjenika načelnika i članova Stožera civilne zaštite Općine Jelenje (KLASA:</w:t>
      </w:r>
      <w:r w:rsidR="001F21CC">
        <w:t xml:space="preserve"> 240-02/23-02/2, </w:t>
      </w:r>
      <w:r w:rsidR="001F21CC" w:rsidRPr="0054142D">
        <w:t>URBROJ:</w:t>
      </w:r>
      <w:r w:rsidR="001F21CC">
        <w:t xml:space="preserve"> 2170-20-03-02/07-23-1</w:t>
      </w:r>
      <w:r w:rsidR="001F21CC" w:rsidRPr="0054142D">
        <w:t>), 2</w:t>
      </w:r>
      <w:r w:rsidR="001F21CC">
        <w:t>6</w:t>
      </w:r>
      <w:r w:rsidR="001F21CC" w:rsidRPr="0054142D">
        <w:t xml:space="preserve">. </w:t>
      </w:r>
      <w:r w:rsidR="001F21CC">
        <w:t>lipnja</w:t>
      </w:r>
      <w:r w:rsidR="001F21CC" w:rsidRPr="0054142D">
        <w:t xml:space="preserve"> 202</w:t>
      </w:r>
      <w:r w:rsidR="001F21CC">
        <w:t>3</w:t>
      </w:r>
      <w:r w:rsidRPr="0015192A">
        <w:t xml:space="preserve">.  </w:t>
      </w:r>
      <w:bookmarkStart w:id="2" w:name="_Hlk507066672"/>
    </w:p>
    <w:p w14:paraId="236EAD16" w14:textId="3043812E" w:rsidR="0015192A" w:rsidRPr="0015192A" w:rsidRDefault="0015192A" w:rsidP="0015192A">
      <w:pPr>
        <w:ind w:left="170" w:right="112"/>
      </w:pPr>
      <w:r w:rsidRPr="0015192A">
        <w:t xml:space="preserve">Stožer civilne zaštite je stručno, operativno i koordinativno tijelo koje usklađuje djelovanje operativnih snaga sustava civilne zaštite u pripremnoj fazi prije nastanka posljedica izvanrednog događaja i tijekom provođenja mjera i aktivnosti civilne zaštite u velikim nesrećama i katastrofama. Stožer civilne zaštite obavlja zadaće koje se odnose na prikupljanje i obradu informacija ranog upozoravanja o mogućnosti nastanka velike nesreće i katastrofe, za svaku veliku nesreću i katastrofu priprema detaljne i specifične radne operativne postupke od značaja za koordiniranje djelovanja operativnih snaga sustava civilne zaštite, upravlja reagiranjem sustava civilne zaštite, obavlja poslove informiranja javnosti te predlaže donošenje odluke o prestanku provođenja mjera i aktivnosti sustava civilne zaštite u velikoj nesreći i katastrofi. </w:t>
      </w:r>
      <w:bookmarkStart w:id="3" w:name="_Hlk507066700"/>
      <w:bookmarkEnd w:id="2"/>
      <w:r w:rsidRPr="0015192A">
        <w:t>Radom Stožera civilne zaštite rukovodi načelnik Stožera, a kada se proglasi velika nesreća, rukovođenje preuzima općinski načelnik Općine</w:t>
      </w:r>
      <w:r w:rsidR="001F21CC">
        <w:t xml:space="preserve"> Jelenje</w:t>
      </w:r>
      <w:r w:rsidRPr="0015192A">
        <w:t xml:space="preserve">. Stožer civilne zaštite upoznat je sa Zakonom o sustavu civilne zaštite te drugim zakonskim aktima, načinom djelovanja sustava civilne zaštite, načelima sustava civilne zaštite i slično. </w:t>
      </w:r>
      <w:r w:rsidR="001F21CC">
        <w:t>Č</w:t>
      </w:r>
      <w:r w:rsidRPr="0015192A">
        <w:t>lanov</w:t>
      </w:r>
      <w:r w:rsidR="001F21CC">
        <w:t>i</w:t>
      </w:r>
      <w:r w:rsidRPr="0015192A">
        <w:t xml:space="preserve"> Stožera civilne zaštite Općine osposobljen</w:t>
      </w:r>
      <w:r w:rsidR="001F21CC">
        <w:t>i</w:t>
      </w:r>
      <w:r w:rsidRPr="0015192A">
        <w:t xml:space="preserve"> </w:t>
      </w:r>
      <w:r w:rsidR="001F21CC">
        <w:t>su</w:t>
      </w:r>
      <w:r w:rsidRPr="0015192A">
        <w:t xml:space="preserve"> za provođenja mjera i aktivnosti u sustavu civilne zaštite. </w:t>
      </w:r>
      <w:bookmarkStart w:id="4" w:name="_Hlk507066776"/>
      <w:bookmarkEnd w:id="3"/>
      <w:r w:rsidRPr="0015192A">
        <w:t xml:space="preserve">Temeljem članka 6. stavka 2. Pravilnika o mobilizaciji, uvjetima i načinu rada operativnih snaga sustava civilne zaštite („Narodne novine“ broj 69/16), u slučaju velike nesreće, Stožer civilne zaštite Općine može predložiti organiziranje volontera i način njihovog uključivanja u provođenje određenih mjera i aktivnosti u velikim nesrećama i katastrofama, u suradnji sa središnjim tijelom državne uprave nadležnim za organiziranje volontera. </w:t>
      </w:r>
      <w:bookmarkEnd w:id="4"/>
      <w:r w:rsidRPr="0015192A">
        <w:t>Kontakt podaci Stožera civilne zaštite kao i drugih operativnih snaga sustava civilne zaštite (adrese, fiksni i mobilni telefonski brojevi), kontinuirano se ažuriraju u planskim dokumentima Općine.</w:t>
      </w:r>
    </w:p>
    <w:p w14:paraId="0EA13875" w14:textId="10625ACC" w:rsidR="00AF5BC5" w:rsidRDefault="00000000">
      <w:pPr>
        <w:ind w:left="170" w:right="112"/>
      </w:pPr>
      <w:r w:rsidRPr="0060337F">
        <w:t>Stožer civilne zaštite održao je jednu sjednice</w:t>
      </w:r>
      <w:r w:rsidR="005432D7" w:rsidRPr="0060337F">
        <w:t xml:space="preserve"> u</w:t>
      </w:r>
      <w:r w:rsidRPr="0060337F">
        <w:t xml:space="preserve">  202</w:t>
      </w:r>
      <w:r w:rsidR="005432D7" w:rsidRPr="0060337F">
        <w:t>5</w:t>
      </w:r>
      <w:r w:rsidRPr="0060337F">
        <w:t>. godin</w:t>
      </w:r>
      <w:r w:rsidR="005432D7" w:rsidRPr="0060337F">
        <w:t>i</w:t>
      </w:r>
      <w:r w:rsidR="00587107" w:rsidRPr="0060337F">
        <w:t>.</w:t>
      </w:r>
    </w:p>
    <w:p w14:paraId="281020C8" w14:textId="77777777" w:rsidR="00691834" w:rsidRDefault="00691834">
      <w:pPr>
        <w:ind w:left="170" w:right="112"/>
      </w:pPr>
    </w:p>
    <w:p w14:paraId="0C82F918" w14:textId="77777777" w:rsidR="00691834" w:rsidRDefault="00691834">
      <w:pPr>
        <w:ind w:left="170" w:right="112"/>
      </w:pPr>
    </w:p>
    <w:p w14:paraId="4E24200D" w14:textId="0922605F" w:rsidR="005017E1" w:rsidRPr="009E650D" w:rsidRDefault="005017E1" w:rsidP="009E650D">
      <w:pPr>
        <w:ind w:left="993" w:right="70"/>
        <w:rPr>
          <w:b/>
          <w:bCs/>
          <w:i/>
          <w:iCs/>
          <w:color w:val="auto"/>
        </w:rPr>
      </w:pPr>
      <w:r w:rsidRPr="009E650D">
        <w:rPr>
          <w:b/>
          <w:bCs/>
          <w:i/>
          <w:iCs/>
          <w:color w:val="auto"/>
        </w:rPr>
        <w:t>3.1.1. Aktivnosti Stožera u 202</w:t>
      </w:r>
      <w:r w:rsidR="005432D7">
        <w:rPr>
          <w:b/>
          <w:bCs/>
          <w:i/>
          <w:iCs/>
          <w:color w:val="auto"/>
        </w:rPr>
        <w:t>5</w:t>
      </w:r>
      <w:r w:rsidRPr="009E650D">
        <w:rPr>
          <w:b/>
          <w:bCs/>
          <w:i/>
          <w:iCs/>
          <w:color w:val="auto"/>
        </w:rPr>
        <w:t>. godini</w:t>
      </w:r>
    </w:p>
    <w:p w14:paraId="79433678" w14:textId="1EF43E5D" w:rsidR="009E650D" w:rsidRDefault="009E650D" w:rsidP="009E650D">
      <w:pPr>
        <w:ind w:left="170" w:right="112"/>
      </w:pPr>
      <w:r>
        <w:t>Tijekom 202</w:t>
      </w:r>
      <w:r w:rsidR="005432D7">
        <w:t>5</w:t>
      </w:r>
      <w:r>
        <w:t>. Stožer civilne zaštite Općine Jelenje obavljao je poslove pripravnost vezano za mogućnost poplave prouzrokovane velikim padalinama. U cilju navedenog sklopljen je ugovor sa vatrogasno spasilačkim centrom temeljem kojeg je u pripravnost stavljena prostorija za hitne potrebe zbrinjavanja obitelji, pojedinaca i slično.</w:t>
      </w:r>
    </w:p>
    <w:p w14:paraId="0E6493D2" w14:textId="4A1F6BA4" w:rsidR="00DA1619" w:rsidRPr="009E650D" w:rsidRDefault="00DA1619" w:rsidP="00E95A02">
      <w:pPr>
        <w:spacing w:afterLines="30" w:after="72"/>
        <w:ind w:left="142" w:right="68"/>
        <w:rPr>
          <w:color w:val="auto"/>
        </w:rPr>
      </w:pPr>
      <w:r w:rsidRPr="009E650D">
        <w:rPr>
          <w:color w:val="auto"/>
        </w:rPr>
        <w:t xml:space="preserve">Zbog prijetnji </w:t>
      </w:r>
      <w:r w:rsidR="00BF7F4D" w:rsidRPr="009E650D">
        <w:rPr>
          <w:color w:val="auto"/>
        </w:rPr>
        <w:t>od</w:t>
      </w:r>
      <w:r w:rsidR="009E650D" w:rsidRPr="009E650D">
        <w:rPr>
          <w:color w:val="auto"/>
        </w:rPr>
        <w:t xml:space="preserve"> bujičnih</w:t>
      </w:r>
      <w:r w:rsidR="00BF7F4D" w:rsidRPr="009E650D">
        <w:rPr>
          <w:color w:val="auto"/>
        </w:rPr>
        <w:t xml:space="preserve"> poplava uslijed </w:t>
      </w:r>
      <w:r w:rsidR="004D74EE" w:rsidRPr="009E650D">
        <w:rPr>
          <w:color w:val="auto"/>
        </w:rPr>
        <w:t>velike količine oborin</w:t>
      </w:r>
      <w:r w:rsidR="009E650D" w:rsidRPr="009E650D">
        <w:rPr>
          <w:color w:val="auto"/>
        </w:rPr>
        <w:t>a</w:t>
      </w:r>
      <w:r w:rsidR="004D74EE" w:rsidRPr="009E650D">
        <w:rPr>
          <w:color w:val="auto"/>
        </w:rPr>
        <w:t xml:space="preserve"> </w:t>
      </w:r>
      <w:r w:rsidRPr="009E650D">
        <w:rPr>
          <w:color w:val="auto"/>
        </w:rPr>
        <w:t>Stožer</w:t>
      </w:r>
      <w:r w:rsidR="004D74EE" w:rsidRPr="009E650D">
        <w:rPr>
          <w:color w:val="auto"/>
        </w:rPr>
        <w:t xml:space="preserve"> je</w:t>
      </w:r>
      <w:r w:rsidRPr="009E650D">
        <w:rPr>
          <w:color w:val="auto"/>
        </w:rPr>
        <w:t xml:space="preserve"> </w:t>
      </w:r>
      <w:r w:rsidR="004D74EE" w:rsidRPr="009E650D">
        <w:rPr>
          <w:color w:val="auto"/>
        </w:rPr>
        <w:t xml:space="preserve">u više navrata </w:t>
      </w:r>
      <w:r w:rsidRPr="009E650D">
        <w:rPr>
          <w:color w:val="auto"/>
        </w:rPr>
        <w:t>tijekom 202</w:t>
      </w:r>
      <w:r w:rsidR="005432D7">
        <w:rPr>
          <w:color w:val="auto"/>
        </w:rPr>
        <w:t>5</w:t>
      </w:r>
      <w:r w:rsidRPr="009E650D">
        <w:rPr>
          <w:color w:val="auto"/>
        </w:rPr>
        <w:t>. godine</w:t>
      </w:r>
      <w:r w:rsidR="004D74EE" w:rsidRPr="009E650D">
        <w:rPr>
          <w:color w:val="auto"/>
        </w:rPr>
        <w:t xml:space="preserve"> bio u pripravnosti. Načelnik stožera i općinski načelnik obilazili su ugrožena područja zbog dostava informacija s terena i praćenja </w:t>
      </w:r>
      <w:r w:rsidRPr="009E650D">
        <w:rPr>
          <w:color w:val="auto"/>
        </w:rPr>
        <w:t>stanja</w:t>
      </w:r>
      <w:r w:rsidR="004D74EE" w:rsidRPr="009E650D">
        <w:rPr>
          <w:color w:val="auto"/>
        </w:rPr>
        <w:t>.</w:t>
      </w:r>
    </w:p>
    <w:p w14:paraId="060CCF55" w14:textId="0A155F62" w:rsidR="00092DBA" w:rsidRPr="00691834" w:rsidRDefault="00092DBA" w:rsidP="00E95A02">
      <w:pPr>
        <w:spacing w:afterLines="30" w:after="72"/>
        <w:ind w:left="567" w:right="68" w:hanging="151"/>
        <w:rPr>
          <w:color w:val="auto"/>
          <w:highlight w:val="yellow"/>
        </w:rPr>
      </w:pPr>
      <w:r w:rsidRPr="00691834">
        <w:rPr>
          <w:color w:val="auto"/>
          <w:highlight w:val="yellow"/>
        </w:rPr>
        <w:t>- d</w:t>
      </w:r>
      <w:r w:rsidR="005017E1" w:rsidRPr="00691834">
        <w:rPr>
          <w:color w:val="auto"/>
          <w:highlight w:val="yellow"/>
        </w:rPr>
        <w:t xml:space="preserve">ana </w:t>
      </w:r>
      <w:r w:rsidR="00024B28" w:rsidRPr="00691834">
        <w:rPr>
          <w:color w:val="auto"/>
          <w:highlight w:val="yellow"/>
        </w:rPr>
        <w:t>7</w:t>
      </w:r>
      <w:r w:rsidR="00587107" w:rsidRPr="00691834">
        <w:rPr>
          <w:color w:val="auto"/>
          <w:highlight w:val="yellow"/>
        </w:rPr>
        <w:t>. srpnja područje općine Jelenje zadesilo je olujno nevrijeme (pljuskovi s grmljavinom i olujni vjetar) koj</w:t>
      </w:r>
      <w:r w:rsidR="00024B28" w:rsidRPr="00691834">
        <w:rPr>
          <w:color w:val="auto"/>
          <w:highlight w:val="yellow"/>
        </w:rPr>
        <w:t>i ni</w:t>
      </w:r>
      <w:r w:rsidR="00587107" w:rsidRPr="00691834">
        <w:rPr>
          <w:color w:val="auto"/>
          <w:highlight w:val="yellow"/>
        </w:rPr>
        <w:t xml:space="preserve">je prouzročilo </w:t>
      </w:r>
      <w:r w:rsidR="00024B28" w:rsidRPr="00691834">
        <w:rPr>
          <w:color w:val="auto"/>
          <w:highlight w:val="yellow"/>
        </w:rPr>
        <w:t>veću štetu,</w:t>
      </w:r>
    </w:p>
    <w:p w14:paraId="05D6BF0A" w14:textId="66349CBB" w:rsidR="00024B28" w:rsidRPr="00691834" w:rsidRDefault="00024B28" w:rsidP="00024B28">
      <w:pPr>
        <w:ind w:left="567" w:hanging="151"/>
        <w:rPr>
          <w:highlight w:val="yellow"/>
        </w:rPr>
      </w:pPr>
      <w:r w:rsidRPr="00691834">
        <w:rPr>
          <w:color w:val="auto"/>
          <w:highlight w:val="yellow"/>
        </w:rPr>
        <w:t xml:space="preserve">- dana </w:t>
      </w:r>
      <w:r w:rsidRPr="00691834">
        <w:rPr>
          <w:color w:val="auto"/>
          <w:highlight w:val="yellow"/>
        </w:rPr>
        <w:t>26</w:t>
      </w:r>
      <w:r w:rsidRPr="00691834">
        <w:rPr>
          <w:color w:val="auto"/>
          <w:highlight w:val="yellow"/>
        </w:rPr>
        <w:t xml:space="preserve">. srpnja </w:t>
      </w:r>
      <w:r w:rsidRPr="00691834">
        <w:rPr>
          <w:color w:val="auto"/>
          <w:highlight w:val="yellow"/>
        </w:rPr>
        <w:t>z</w:t>
      </w:r>
      <w:r w:rsidRPr="00691834">
        <w:rPr>
          <w:highlight w:val="yellow"/>
        </w:rPr>
        <w:t xml:space="preserve">bog intenzivnih i lokalno obilnih oborina </w:t>
      </w:r>
      <w:r w:rsidRPr="00691834">
        <w:rPr>
          <w:highlight w:val="yellow"/>
        </w:rPr>
        <w:t>i</w:t>
      </w:r>
      <w:r w:rsidRPr="00691834">
        <w:rPr>
          <w:highlight w:val="yellow"/>
        </w:rPr>
        <w:t xml:space="preserve"> rizik od naglog porasta vodostaja </w:t>
      </w:r>
      <w:r w:rsidRPr="00691834">
        <w:rPr>
          <w:highlight w:val="yellow"/>
        </w:rPr>
        <w:t xml:space="preserve">Rječine, </w:t>
      </w:r>
      <w:r w:rsidRPr="00691834">
        <w:rPr>
          <w:highlight w:val="yellow"/>
        </w:rPr>
        <w:t>manjih rijeka i bujičnih tokova</w:t>
      </w:r>
      <w:r w:rsidR="00691834" w:rsidRPr="00691834">
        <w:rPr>
          <w:highlight w:val="yellow"/>
        </w:rPr>
        <w:t>,</w:t>
      </w:r>
    </w:p>
    <w:p w14:paraId="78FD2695" w14:textId="0B340871" w:rsidR="00DA1619" w:rsidRPr="00691834" w:rsidRDefault="00092DBA" w:rsidP="00E95A02">
      <w:pPr>
        <w:spacing w:afterLines="30" w:after="72"/>
        <w:ind w:left="567" w:right="68" w:hanging="151"/>
        <w:rPr>
          <w:color w:val="auto"/>
          <w:highlight w:val="yellow"/>
        </w:rPr>
      </w:pPr>
      <w:r w:rsidRPr="00691834">
        <w:rPr>
          <w:color w:val="auto"/>
          <w:highlight w:val="yellow"/>
        </w:rPr>
        <w:t xml:space="preserve">- </w:t>
      </w:r>
      <w:r w:rsidR="00024B28" w:rsidRPr="00691834">
        <w:rPr>
          <w:color w:val="auto"/>
          <w:highlight w:val="yellow"/>
        </w:rPr>
        <w:t>10</w:t>
      </w:r>
      <w:r w:rsidR="00DA1619" w:rsidRPr="00691834">
        <w:rPr>
          <w:color w:val="auto"/>
          <w:highlight w:val="yellow"/>
        </w:rPr>
        <w:t>. rujna zbog nepovoljnih hidrometeoroloških prilika objavljena su upozorenja za opasno vrijeme i to za obilnu kišu, grmljavinsko nevrijeme i olujn</w:t>
      </w:r>
      <w:r w:rsidR="00024B28" w:rsidRPr="00691834">
        <w:rPr>
          <w:color w:val="auto"/>
          <w:highlight w:val="yellow"/>
        </w:rPr>
        <w:t>i</w:t>
      </w:r>
      <w:r w:rsidR="00DA1619" w:rsidRPr="00691834">
        <w:rPr>
          <w:color w:val="auto"/>
          <w:highlight w:val="yellow"/>
        </w:rPr>
        <w:t xml:space="preserve"> vjetar te mogućnost oštećenja objekata i bujičnih poplava</w:t>
      </w:r>
      <w:r w:rsidR="009E650D" w:rsidRPr="00691834">
        <w:rPr>
          <w:color w:val="auto"/>
          <w:highlight w:val="yellow"/>
        </w:rPr>
        <w:t>. Načelnik stožera i općinski načelnik obilazili su ugrožena područja zbog dostava informacija s terena i praćenja stanja</w:t>
      </w:r>
      <w:r w:rsidR="00691834" w:rsidRPr="00691834">
        <w:rPr>
          <w:color w:val="auto"/>
          <w:highlight w:val="yellow"/>
        </w:rPr>
        <w:t>,</w:t>
      </w:r>
    </w:p>
    <w:p w14:paraId="7A5120CF" w14:textId="277014E2" w:rsidR="00587107" w:rsidRPr="00691834" w:rsidRDefault="00092DBA" w:rsidP="00E95A02">
      <w:pPr>
        <w:spacing w:afterLines="30" w:after="72"/>
        <w:ind w:left="567" w:right="68" w:hanging="141"/>
        <w:rPr>
          <w:color w:val="auto"/>
          <w:highlight w:val="yellow"/>
        </w:rPr>
      </w:pPr>
      <w:r w:rsidRPr="00691834">
        <w:rPr>
          <w:color w:val="auto"/>
          <w:highlight w:val="yellow"/>
        </w:rPr>
        <w:t xml:space="preserve">- </w:t>
      </w:r>
      <w:r w:rsidR="00024B28" w:rsidRPr="00691834">
        <w:rPr>
          <w:color w:val="auto"/>
          <w:highlight w:val="yellow"/>
        </w:rPr>
        <w:t>d</w:t>
      </w:r>
      <w:r w:rsidR="00587107" w:rsidRPr="00691834">
        <w:rPr>
          <w:color w:val="auto"/>
          <w:highlight w:val="yellow"/>
        </w:rPr>
        <w:t>ana 2</w:t>
      </w:r>
      <w:r w:rsidR="00024B28" w:rsidRPr="00691834">
        <w:rPr>
          <w:color w:val="auto"/>
          <w:highlight w:val="yellow"/>
        </w:rPr>
        <w:t>3</w:t>
      </w:r>
      <w:r w:rsidR="00587107" w:rsidRPr="00691834">
        <w:rPr>
          <w:color w:val="auto"/>
          <w:highlight w:val="yellow"/>
        </w:rPr>
        <w:t xml:space="preserve">. listopada </w:t>
      </w:r>
      <w:r w:rsidR="009E650D" w:rsidRPr="00691834">
        <w:rPr>
          <w:color w:val="auto"/>
          <w:highlight w:val="yellow"/>
        </w:rPr>
        <w:t xml:space="preserve">pala je </w:t>
      </w:r>
      <w:r w:rsidR="00587107" w:rsidRPr="00691834">
        <w:rPr>
          <w:color w:val="auto"/>
          <w:highlight w:val="yellow"/>
        </w:rPr>
        <w:t>obiln</w:t>
      </w:r>
      <w:r w:rsidR="009E650D" w:rsidRPr="00691834">
        <w:rPr>
          <w:color w:val="auto"/>
          <w:highlight w:val="yellow"/>
        </w:rPr>
        <w:t>a</w:t>
      </w:r>
      <w:r w:rsidR="00587107" w:rsidRPr="00691834">
        <w:rPr>
          <w:color w:val="auto"/>
          <w:highlight w:val="yellow"/>
        </w:rPr>
        <w:t xml:space="preserve"> kiš</w:t>
      </w:r>
      <w:r w:rsidR="009E650D" w:rsidRPr="00691834">
        <w:rPr>
          <w:color w:val="auto"/>
          <w:highlight w:val="yellow"/>
        </w:rPr>
        <w:t>a</w:t>
      </w:r>
      <w:r w:rsidR="00587107" w:rsidRPr="00691834">
        <w:rPr>
          <w:color w:val="auto"/>
          <w:highlight w:val="yellow"/>
        </w:rPr>
        <w:t xml:space="preserve"> koja je uzrokovala </w:t>
      </w:r>
      <w:r w:rsidR="00691834" w:rsidRPr="00691834">
        <w:rPr>
          <w:color w:val="auto"/>
          <w:highlight w:val="yellow"/>
        </w:rPr>
        <w:t xml:space="preserve">izlijevanje vode </w:t>
      </w:r>
      <w:r w:rsidR="009E650D" w:rsidRPr="00691834">
        <w:rPr>
          <w:color w:val="auto"/>
          <w:highlight w:val="yellow"/>
        </w:rPr>
        <w:t>u nižim predjelima i uz bujične tokove</w:t>
      </w:r>
      <w:r w:rsidR="00691834" w:rsidRPr="00691834">
        <w:rPr>
          <w:color w:val="auto"/>
          <w:highlight w:val="yellow"/>
        </w:rPr>
        <w:t>,</w:t>
      </w:r>
    </w:p>
    <w:p w14:paraId="471E7B90" w14:textId="24FEB3B8" w:rsidR="00691834" w:rsidRDefault="00691834" w:rsidP="00691834">
      <w:pPr>
        <w:spacing w:afterLines="30" w:after="72"/>
        <w:ind w:left="567" w:right="68" w:hanging="141"/>
        <w:rPr>
          <w:color w:val="auto"/>
        </w:rPr>
      </w:pPr>
      <w:r w:rsidRPr="00691834">
        <w:rPr>
          <w:color w:val="auto"/>
          <w:highlight w:val="yellow"/>
        </w:rPr>
        <w:t xml:space="preserve">- </w:t>
      </w:r>
      <w:r w:rsidRPr="00691834">
        <w:rPr>
          <w:color w:val="auto"/>
          <w:highlight w:val="yellow"/>
        </w:rPr>
        <w:t xml:space="preserve">dana </w:t>
      </w:r>
      <w:r w:rsidRPr="00691834">
        <w:rPr>
          <w:color w:val="auto"/>
          <w:highlight w:val="yellow"/>
        </w:rPr>
        <w:t>29. i 30</w:t>
      </w:r>
      <w:r w:rsidRPr="00691834">
        <w:rPr>
          <w:color w:val="auto"/>
          <w:highlight w:val="yellow"/>
        </w:rPr>
        <w:t xml:space="preserve">. listopada pala je obilna kiša koja je uzrokovala  </w:t>
      </w:r>
      <w:r w:rsidRPr="00691834">
        <w:rPr>
          <w:color w:val="auto"/>
          <w:highlight w:val="yellow"/>
        </w:rPr>
        <w:t>prodor vode i o</w:t>
      </w:r>
      <w:r w:rsidRPr="00691834">
        <w:rPr>
          <w:color w:val="auto"/>
          <w:highlight w:val="yellow"/>
        </w:rPr>
        <w:t>bjekt</w:t>
      </w:r>
      <w:r w:rsidRPr="00691834">
        <w:rPr>
          <w:color w:val="auto"/>
          <w:highlight w:val="yellow"/>
        </w:rPr>
        <w:t>ima</w:t>
      </w:r>
      <w:r w:rsidRPr="00691834">
        <w:rPr>
          <w:color w:val="auto"/>
          <w:highlight w:val="yellow"/>
        </w:rPr>
        <w:t xml:space="preserve"> u nižim predjelima i uz bujične tokove, a promet se odvijao otežano i stvarali su se zastoji.</w:t>
      </w:r>
    </w:p>
    <w:p w14:paraId="03194496" w14:textId="7EFD3882" w:rsidR="00AF5BC5" w:rsidRDefault="009E650D" w:rsidP="00116C1E">
      <w:pPr>
        <w:spacing w:afterLines="60" w:after="144"/>
        <w:ind w:left="0" w:right="112" w:firstLine="0"/>
      </w:pPr>
      <w:r>
        <w:t xml:space="preserve">Također Stožer je razmatrao prijetnje i rizike s </w:t>
      </w:r>
      <w:r w:rsidR="00235B77">
        <w:t xml:space="preserve">općinskim načelnikom i </w:t>
      </w:r>
      <w:r>
        <w:t xml:space="preserve">pročelnicom Jedinstvenog upravnog odjela te predlagao ulaganja u infrastrukturu Općine, kao i održavanja komunalne infrastrukture kako bi se spriječili rizici vremenskih i drugih nepogoda. </w:t>
      </w:r>
    </w:p>
    <w:p w14:paraId="41E6AD7A" w14:textId="536DD54D" w:rsidR="00AF5BC5" w:rsidRDefault="00000000" w:rsidP="00116C1E">
      <w:pPr>
        <w:spacing w:after="0"/>
        <w:ind w:left="0" w:right="112" w:firstLine="0"/>
      </w:pPr>
      <w:r>
        <w:t>Članovi stožera civilne zaštite Općine Jelenje su:</w:t>
      </w:r>
    </w:p>
    <w:p w14:paraId="4999FA1C" w14:textId="77777777" w:rsidR="00AF5BC5" w:rsidRDefault="00000000" w:rsidP="00116C1E">
      <w:pPr>
        <w:numPr>
          <w:ilvl w:val="0"/>
          <w:numId w:val="3"/>
        </w:numPr>
        <w:spacing w:after="0"/>
        <w:ind w:right="112" w:hanging="360"/>
      </w:pPr>
      <w:r>
        <w:t xml:space="preserve">Mark Kovačić, predsjednik Dobrovoljnog vatrogasnog društva "Ivan </w:t>
      </w:r>
      <w:proofErr w:type="spellStart"/>
      <w:r>
        <w:t>Zoretić</w:t>
      </w:r>
      <w:proofErr w:type="spellEnd"/>
      <w:r>
        <w:t xml:space="preserve"> - </w:t>
      </w:r>
      <w:proofErr w:type="spellStart"/>
      <w:r>
        <w:t>Španac</w:t>
      </w:r>
      <w:proofErr w:type="spellEnd"/>
      <w:r>
        <w:t xml:space="preserve">" Jelenje, načelnik Stožera civilne zaštite Općine Jelenje. </w:t>
      </w:r>
    </w:p>
    <w:p w14:paraId="331CE761" w14:textId="77777777" w:rsidR="00AF5BC5" w:rsidRDefault="00000000" w:rsidP="00116C1E">
      <w:pPr>
        <w:numPr>
          <w:ilvl w:val="0"/>
          <w:numId w:val="3"/>
        </w:numPr>
        <w:spacing w:after="0"/>
        <w:ind w:right="112" w:hanging="360"/>
      </w:pPr>
      <w:r>
        <w:t xml:space="preserve">Marino </w:t>
      </w:r>
      <w:proofErr w:type="spellStart"/>
      <w:r>
        <w:t>Reljac</w:t>
      </w:r>
      <w:proofErr w:type="spellEnd"/>
      <w:r>
        <w:t xml:space="preserve">, zapovjednik Dobrovoljnog vatrogasnog društva "Ivan </w:t>
      </w:r>
      <w:proofErr w:type="spellStart"/>
      <w:r>
        <w:t>Zoretić</w:t>
      </w:r>
      <w:proofErr w:type="spellEnd"/>
      <w:r>
        <w:t xml:space="preserve"> - </w:t>
      </w:r>
      <w:proofErr w:type="spellStart"/>
      <w:r>
        <w:t>Španac</w:t>
      </w:r>
      <w:proofErr w:type="spellEnd"/>
      <w:r>
        <w:t xml:space="preserve">" Jelenje, zamjenik načelnika Stožera civilne zaštite Općine Jelenje. </w:t>
      </w:r>
    </w:p>
    <w:p w14:paraId="76E53A98" w14:textId="77777777" w:rsidR="00AF5BC5" w:rsidRDefault="00000000" w:rsidP="00116C1E">
      <w:pPr>
        <w:numPr>
          <w:ilvl w:val="0"/>
          <w:numId w:val="3"/>
        </w:numPr>
        <w:spacing w:after="0"/>
        <w:ind w:right="112" w:hanging="360"/>
      </w:pPr>
      <w:r>
        <w:t xml:space="preserve">Željko </w:t>
      </w:r>
      <w:proofErr w:type="spellStart"/>
      <w:r>
        <w:t>Šporer</w:t>
      </w:r>
      <w:proofErr w:type="spellEnd"/>
      <w:r>
        <w:t xml:space="preserve"> - Samostalni nadzornik za prevenciju i pripravnost u Ministarstvu unutarnjih poslova, Ravnateljstvu civilne zaštite, kao predstavnik Ministarstva unutarnjih poslova, Ravnateljstva civilne zaštite, Područnog ureda civilne zaštite Rijeka - član stožera</w:t>
      </w:r>
    </w:p>
    <w:p w14:paraId="5305C890" w14:textId="77777777" w:rsidR="00AF5BC5" w:rsidRDefault="00000000" w:rsidP="00116C1E">
      <w:pPr>
        <w:numPr>
          <w:ilvl w:val="0"/>
          <w:numId w:val="3"/>
        </w:numPr>
        <w:spacing w:after="0"/>
        <w:ind w:right="112" w:hanging="360"/>
      </w:pPr>
      <w:r>
        <w:t xml:space="preserve">Tihomir </w:t>
      </w:r>
      <w:proofErr w:type="spellStart"/>
      <w:r>
        <w:t>Pojer</w:t>
      </w:r>
      <w:proofErr w:type="spellEnd"/>
      <w:r>
        <w:t xml:space="preserve"> - Načelnik II. Policijske postaje Rijeka, kao predstavnik Policijske uprave Primorsko Goranske - član stožera</w:t>
      </w:r>
    </w:p>
    <w:p w14:paraId="1FEC1328" w14:textId="77777777" w:rsidR="00AF5BC5" w:rsidRDefault="00000000" w:rsidP="00116C1E">
      <w:pPr>
        <w:numPr>
          <w:ilvl w:val="0"/>
          <w:numId w:val="3"/>
        </w:numPr>
        <w:spacing w:after="0"/>
        <w:ind w:right="112" w:hanging="360"/>
      </w:pPr>
      <w:r>
        <w:t>Marko Andrić - Pročelnik Hrvatske gorske službe spašavanja, stanice Rijeka, kao predstavnik Hrvatske gorske službe spašavanja Stanice Rijeka - član stožera</w:t>
      </w:r>
    </w:p>
    <w:p w14:paraId="3EA7AD03" w14:textId="71B33991" w:rsidR="00AF5BC5" w:rsidRDefault="00000000" w:rsidP="00116C1E">
      <w:pPr>
        <w:numPr>
          <w:ilvl w:val="0"/>
          <w:numId w:val="3"/>
        </w:numPr>
        <w:spacing w:after="0"/>
        <w:ind w:right="112" w:hanging="360"/>
      </w:pPr>
      <w:proofErr w:type="spellStart"/>
      <w:r>
        <w:t>Nensi</w:t>
      </w:r>
      <w:proofErr w:type="spellEnd"/>
      <w:r>
        <w:t xml:space="preserve"> </w:t>
      </w:r>
      <w:proofErr w:type="spellStart"/>
      <w:r>
        <w:t>Bilanović</w:t>
      </w:r>
      <w:proofErr w:type="spellEnd"/>
      <w:r>
        <w:t xml:space="preserve"> Ćoso, dr. med. - Liječnica obiteljske medicine u Domu zdravlja Primorsko -goranske županije – Dražice, predstavnica Doma zdravlja Primorsko</w:t>
      </w:r>
      <w:r w:rsidR="00691834">
        <w:t>-</w:t>
      </w:r>
      <w:r>
        <w:t>goranske županije - članica stožera</w:t>
      </w:r>
    </w:p>
    <w:p w14:paraId="41A530DE" w14:textId="77777777" w:rsidR="00AF5BC5" w:rsidRDefault="00000000" w:rsidP="00116C1E">
      <w:pPr>
        <w:numPr>
          <w:ilvl w:val="0"/>
          <w:numId w:val="3"/>
        </w:numPr>
        <w:spacing w:after="0"/>
        <w:ind w:right="112" w:hanging="360"/>
      </w:pPr>
      <w:r>
        <w:t>Boris Kovačić - Voditelj odsjeka za komunalni sustav u Jedinstvenom upravnom odjelu Općine Jelenje - član stožera</w:t>
      </w:r>
    </w:p>
    <w:p w14:paraId="79509A3F" w14:textId="6F304B21" w:rsidR="00AF5BC5" w:rsidRDefault="00000000" w:rsidP="00116C1E">
      <w:pPr>
        <w:numPr>
          <w:ilvl w:val="0"/>
          <w:numId w:val="3"/>
        </w:numPr>
        <w:spacing w:after="0"/>
        <w:ind w:left="867" w:right="113" w:hanging="357"/>
      </w:pPr>
      <w:r>
        <w:t>Zvonko Klemenčić - Aktiv dobrovoljnih darivatelja krvi Jelenje, predstavnik Crvenog križa Rijeka - član stožera</w:t>
      </w:r>
      <w:r w:rsidR="00AF2A3C">
        <w:t>.</w:t>
      </w:r>
    </w:p>
    <w:p w14:paraId="285C9C8B" w14:textId="77777777" w:rsidR="00691834" w:rsidRDefault="00691834" w:rsidP="00691834">
      <w:pPr>
        <w:spacing w:after="0"/>
        <w:ind w:left="867" w:right="113" w:firstLine="0"/>
      </w:pPr>
    </w:p>
    <w:p w14:paraId="243A6EC8" w14:textId="7CCE966A" w:rsidR="009E650D" w:rsidRDefault="00000000" w:rsidP="009E650D">
      <w:pPr>
        <w:spacing w:after="27" w:line="250" w:lineRule="auto"/>
        <w:ind w:left="851" w:right="0" w:hanging="284"/>
        <w:jc w:val="left"/>
      </w:pPr>
      <w:r>
        <w:rPr>
          <w:b/>
        </w:rPr>
        <w:t>3.2.</w:t>
      </w:r>
      <w:r w:rsidR="009E650D">
        <w:rPr>
          <w:b/>
        </w:rPr>
        <w:t xml:space="preserve"> </w:t>
      </w:r>
      <w:r w:rsidR="00AF2A3C">
        <w:rPr>
          <w:b/>
        </w:rPr>
        <w:t xml:space="preserve">Operativne snage vatrogastva  </w:t>
      </w:r>
    </w:p>
    <w:p w14:paraId="70B8A6ED" w14:textId="5CEED8D1" w:rsidR="00AF5BC5" w:rsidRDefault="00000000" w:rsidP="009E650D">
      <w:pPr>
        <w:pStyle w:val="Naslov2"/>
        <w:ind w:left="993" w:firstLine="0"/>
      </w:pPr>
      <w:r>
        <w:t>D</w:t>
      </w:r>
      <w:r w:rsidR="00AF2A3C">
        <w:t xml:space="preserve">obrovoljno vatrogasno društvo Ivan </w:t>
      </w:r>
      <w:proofErr w:type="spellStart"/>
      <w:r w:rsidR="00AF2A3C">
        <w:t>Zoretić</w:t>
      </w:r>
      <w:proofErr w:type="spellEnd"/>
      <w:r w:rsidR="00AF2A3C">
        <w:t xml:space="preserve"> </w:t>
      </w:r>
      <w:proofErr w:type="spellStart"/>
      <w:r w:rsidR="00AF2A3C">
        <w:t>Španac</w:t>
      </w:r>
      <w:proofErr w:type="spellEnd"/>
      <w:r w:rsidR="00AF2A3C">
        <w:t xml:space="preserve"> Jelenje</w:t>
      </w:r>
      <w:r w:rsidR="009E650D">
        <w:t xml:space="preserve"> </w:t>
      </w:r>
      <w:r w:rsidR="000317DB">
        <w:t>– analiza stanja</w:t>
      </w:r>
    </w:p>
    <w:p w14:paraId="63417532" w14:textId="17AD32E0" w:rsidR="006115A2" w:rsidRDefault="006115A2" w:rsidP="006115A2">
      <w:pPr>
        <w:spacing w:before="120" w:after="120"/>
        <w:rPr>
          <w:szCs w:val="20"/>
        </w:rPr>
      </w:pPr>
      <w:r w:rsidRPr="00024795">
        <w:rPr>
          <w:szCs w:val="20"/>
        </w:rPr>
        <w:t>Pozivanje i aktiviranje zapovjedništava i postrojbi vatrogastva provodi se sukladno odredbama Zakona o vatrogastvu, Procjeni i Plana zaštite od požara i tehničko-tehnološke nesreće</w:t>
      </w:r>
      <w:r w:rsidR="00B669CC">
        <w:rPr>
          <w:szCs w:val="20"/>
        </w:rPr>
        <w:t xml:space="preserve"> </w:t>
      </w:r>
      <w:r w:rsidR="00EE0B51">
        <w:rPr>
          <w:szCs w:val="20"/>
        </w:rPr>
        <w:t>na području općine Jelenje</w:t>
      </w:r>
      <w:r w:rsidRPr="00024795">
        <w:rPr>
          <w:szCs w:val="20"/>
        </w:rPr>
        <w:t>, Programa aktivnosti u provedbi posebnih mjera zaštite od požara od posebnog interesa za Republiku Hrvatsku za tekuću godinu te Zakona o sustavu civilne zaštite.</w:t>
      </w:r>
    </w:p>
    <w:p w14:paraId="03DE900B" w14:textId="6AFFE461" w:rsidR="003F265E" w:rsidRPr="00AB13D2" w:rsidRDefault="003F265E" w:rsidP="003F265E">
      <w:pPr>
        <w:spacing w:after="60" w:line="276" w:lineRule="auto"/>
        <w:ind w:left="142" w:right="-8" w:firstLine="0"/>
      </w:pPr>
      <w:r w:rsidRPr="00AB13D2">
        <w:t xml:space="preserve">Dobrovoljno vatrogasno društvo ima  2 </w:t>
      </w:r>
      <w:r>
        <w:t xml:space="preserve">zaposlena </w:t>
      </w:r>
      <w:r w:rsidRPr="00AB13D2">
        <w:t>djelatnika od čega zapovjednik i vatrogasac.</w:t>
      </w:r>
      <w:r w:rsidRPr="00AB13D2">
        <w:rPr>
          <w:color w:val="FF0000"/>
        </w:rPr>
        <w:t xml:space="preserve"> </w:t>
      </w:r>
      <w:r w:rsidRPr="00AB13D2">
        <w:t xml:space="preserve">Dojava za interveniranje telefonom na broj 193 je spojena s Županijskim Vatrogasnim operativnim centrom Javne vatrogasne postrojbe Grada Rijeke, koji prosljeđuje informaciju DVD - u, odnosno njenim djelatnicima koji organiziraju izlazak na mjesto događaja. Pored navedenog, DVD ima  20 operativnih članova – dobrovoljaca, što čini dva vatrogasna odjeljenja. </w:t>
      </w:r>
    </w:p>
    <w:p w14:paraId="0C489AF0" w14:textId="53131873" w:rsidR="003F265E" w:rsidRPr="00AB13D2" w:rsidRDefault="003F265E" w:rsidP="003F265E">
      <w:pPr>
        <w:spacing w:after="60" w:line="276" w:lineRule="auto"/>
        <w:ind w:left="142" w:right="-8" w:firstLine="0"/>
      </w:pPr>
      <w:r w:rsidRPr="00AB13D2">
        <w:t xml:space="preserve">Sukladno Programu aktivnosti u provedbi posebnih mjera zaštite od požara od interesa za Republiku Hrvatsku </w:t>
      </w:r>
      <w:r>
        <w:t>za 2025.</w:t>
      </w:r>
      <w:r w:rsidRPr="00AB13D2">
        <w:t xml:space="preserve"> godinu i provedbenim aktima proizašlim iz iste u ljetnom  periodu, odnosno danima velike ili vrlo velike opasnosti za nastanak požara na otvorenom, </w:t>
      </w:r>
      <w:r>
        <w:t xml:space="preserve">bila je </w:t>
      </w:r>
      <w:r w:rsidRPr="00AB13D2">
        <w:t>organizira</w:t>
      </w:r>
      <w:r>
        <w:t>no</w:t>
      </w:r>
      <w:r w:rsidRPr="00AB13D2">
        <w:t xml:space="preserve"> dodatno pojačano vatrogasno dežurstvo, vrši</w:t>
      </w:r>
      <w:r>
        <w:t>lo</w:t>
      </w:r>
      <w:r w:rsidRPr="00AB13D2">
        <w:t xml:space="preserve"> se motrenje i obilazak terena  vatrogasnim vozilom i opremom za gašenje požara otvorenog prostora, čime se osigura</w:t>
      </w:r>
      <w:r>
        <w:t>lo</w:t>
      </w:r>
      <w:r w:rsidRPr="00AB13D2">
        <w:t xml:space="preserve"> rano uočavanje i sprječava nastanak većih požara na otvorenom prostoru.  </w:t>
      </w:r>
    </w:p>
    <w:p w14:paraId="050CF89B" w14:textId="04BD2257" w:rsidR="006115A2" w:rsidRPr="005F7938" w:rsidRDefault="00AF2A3C" w:rsidP="006115A2">
      <w:pPr>
        <w:rPr>
          <w:szCs w:val="20"/>
        </w:rPr>
      </w:pPr>
      <w:r>
        <w:rPr>
          <w:color w:val="auto"/>
          <w:lang w:bidi="en-US"/>
        </w:rPr>
        <w:t xml:space="preserve">Dobrovoljno vatrogasno društvo </w:t>
      </w:r>
      <w:r w:rsidR="006115A2" w:rsidRPr="005F7938">
        <w:rPr>
          <w:color w:val="auto"/>
          <w:lang w:bidi="en-US"/>
        </w:rPr>
        <w:t xml:space="preserve">„Ivan </w:t>
      </w:r>
      <w:proofErr w:type="spellStart"/>
      <w:r w:rsidR="006115A2" w:rsidRPr="005F7938">
        <w:rPr>
          <w:color w:val="auto"/>
          <w:lang w:bidi="en-US"/>
        </w:rPr>
        <w:t>Zoretić</w:t>
      </w:r>
      <w:r w:rsidR="006C29A5">
        <w:rPr>
          <w:color w:val="auto"/>
          <w:lang w:bidi="en-US"/>
        </w:rPr>
        <w:t>-</w:t>
      </w:r>
      <w:r w:rsidR="006115A2" w:rsidRPr="005F7938">
        <w:rPr>
          <w:color w:val="auto"/>
          <w:lang w:bidi="en-US"/>
        </w:rPr>
        <w:t>Španac</w:t>
      </w:r>
      <w:proofErr w:type="spellEnd"/>
      <w:r w:rsidR="006115A2" w:rsidRPr="005F7938">
        <w:rPr>
          <w:color w:val="auto"/>
          <w:lang w:bidi="en-US"/>
        </w:rPr>
        <w:t>“ Jelenje umreženo</w:t>
      </w:r>
      <w:r w:rsidR="003F265E">
        <w:rPr>
          <w:color w:val="auto"/>
          <w:lang w:bidi="en-US"/>
        </w:rPr>
        <w:t xml:space="preserve"> je</w:t>
      </w:r>
      <w:r w:rsidR="006115A2" w:rsidRPr="005F7938">
        <w:rPr>
          <w:color w:val="auto"/>
          <w:lang w:bidi="en-US"/>
        </w:rPr>
        <w:t xml:space="preserve"> s JVP Grada Rijeke. Broj vozila, stanje i tehnička opremljenost vozila zadovoljava kriterije o opremljenosti vatrogasnih postrojbi.</w:t>
      </w:r>
      <w:r w:rsidR="006115A2">
        <w:rPr>
          <w:color w:val="auto"/>
          <w:lang w:bidi="en-US"/>
        </w:rPr>
        <w:t xml:space="preserve"> </w:t>
      </w:r>
      <w:r w:rsidR="006115A2" w:rsidRPr="005F7938">
        <w:rPr>
          <w:szCs w:val="20"/>
        </w:rPr>
        <w:t>VZ</w:t>
      </w:r>
      <w:r>
        <w:rPr>
          <w:szCs w:val="20"/>
        </w:rPr>
        <w:t xml:space="preserve"> </w:t>
      </w:r>
      <w:r w:rsidR="006115A2" w:rsidRPr="005F7938">
        <w:rPr>
          <w:szCs w:val="20"/>
        </w:rPr>
        <w:t>PGŽ nadležna je za koordinaciju aktivnosti oko uključivanja vatrogasnih postrojbi u sustav civilne zaštite.</w:t>
      </w:r>
    </w:p>
    <w:p w14:paraId="0D043A90" w14:textId="7DBB162D" w:rsidR="006115A2" w:rsidRDefault="006115A2" w:rsidP="006115A2">
      <w:pPr>
        <w:spacing w:after="0"/>
        <w:rPr>
          <w:szCs w:val="20"/>
        </w:rPr>
      </w:pPr>
      <w:r>
        <w:rPr>
          <w:szCs w:val="20"/>
        </w:rPr>
        <w:t xml:space="preserve">U tijeku je prikupljanje i ažuriranje podataka za intervencije koje je Dobrovoljno vatrogasno društvo Ivan </w:t>
      </w:r>
      <w:proofErr w:type="spellStart"/>
      <w:r>
        <w:rPr>
          <w:szCs w:val="20"/>
        </w:rPr>
        <w:t>Zoretić</w:t>
      </w:r>
      <w:r w:rsidR="006C29A5">
        <w:rPr>
          <w:szCs w:val="20"/>
        </w:rPr>
        <w:t>-</w:t>
      </w:r>
      <w:r>
        <w:rPr>
          <w:szCs w:val="20"/>
        </w:rPr>
        <w:t>Španac</w:t>
      </w:r>
      <w:proofErr w:type="spellEnd"/>
      <w:r>
        <w:rPr>
          <w:szCs w:val="20"/>
        </w:rPr>
        <w:t xml:space="preserve"> Jelenje na području općine Jelenje za 202</w:t>
      </w:r>
      <w:r w:rsidR="003F265E">
        <w:rPr>
          <w:szCs w:val="20"/>
        </w:rPr>
        <w:t>5</w:t>
      </w:r>
      <w:r>
        <w:rPr>
          <w:szCs w:val="20"/>
        </w:rPr>
        <w:t>.</w:t>
      </w:r>
      <w:r w:rsidR="006C29A5">
        <w:rPr>
          <w:szCs w:val="20"/>
        </w:rPr>
        <w:t xml:space="preserve"> izvršilo je ukupno 41 intervenciju.</w:t>
      </w:r>
    </w:p>
    <w:p w14:paraId="6C810F76" w14:textId="06259BA8" w:rsidR="006115A2" w:rsidRPr="006115A2" w:rsidRDefault="006115A2" w:rsidP="006115A2">
      <w:pPr>
        <w:spacing w:after="0"/>
        <w:ind w:left="170" w:right="113" w:hanging="11"/>
        <w:rPr>
          <w:color w:val="auto"/>
        </w:rPr>
      </w:pPr>
      <w:r>
        <w:rPr>
          <w:szCs w:val="20"/>
        </w:rPr>
        <w:t>S</w:t>
      </w:r>
      <w:r>
        <w:rPr>
          <w:color w:val="auto"/>
        </w:rPr>
        <w:t xml:space="preserve">kladno Zakonu o vatrogastvu Općina Jelenje je </w:t>
      </w:r>
      <w:r w:rsidR="00563B5B">
        <w:rPr>
          <w:color w:val="auto"/>
        </w:rPr>
        <w:t>do 31. listopada</w:t>
      </w:r>
      <w:r>
        <w:rPr>
          <w:color w:val="auto"/>
        </w:rPr>
        <w:t xml:space="preserve"> 202</w:t>
      </w:r>
      <w:r w:rsidR="005432D7">
        <w:rPr>
          <w:color w:val="auto"/>
        </w:rPr>
        <w:t>5</w:t>
      </w:r>
      <w:r>
        <w:rPr>
          <w:color w:val="auto"/>
        </w:rPr>
        <w:t xml:space="preserve">. godine iz proračuna Općine Jelenje za vatrogastvo </w:t>
      </w:r>
      <w:r w:rsidR="00563B5B">
        <w:rPr>
          <w:color w:val="auto"/>
        </w:rPr>
        <w:t xml:space="preserve">od planiranih 105.000,00 eura </w:t>
      </w:r>
      <w:r>
        <w:rPr>
          <w:color w:val="auto"/>
        </w:rPr>
        <w:t xml:space="preserve">doznačila ukupno </w:t>
      </w:r>
      <w:r w:rsidR="00AD7BA7">
        <w:rPr>
          <w:color w:val="auto"/>
        </w:rPr>
        <w:t>83</w:t>
      </w:r>
      <w:r w:rsidR="00563B5B">
        <w:rPr>
          <w:color w:val="auto"/>
        </w:rPr>
        <w:t>.050,20 eura</w:t>
      </w:r>
      <w:r>
        <w:rPr>
          <w:color w:val="auto"/>
        </w:rPr>
        <w:t>.</w:t>
      </w:r>
    </w:p>
    <w:p w14:paraId="5D07581F" w14:textId="77777777" w:rsidR="00657C37" w:rsidRDefault="00657C37" w:rsidP="00AF2A3C">
      <w:pPr>
        <w:pStyle w:val="Naslov3"/>
        <w:spacing w:after="115"/>
        <w:ind w:left="0" w:firstLine="0"/>
        <w:rPr>
          <w:rFonts w:ascii="Calibri" w:eastAsia="Calibri" w:hAnsi="Calibri" w:cs="Calibri"/>
          <w:b w:val="0"/>
        </w:rPr>
      </w:pPr>
    </w:p>
    <w:p w14:paraId="09DA281F" w14:textId="12B24B81" w:rsidR="00AF5BC5" w:rsidRDefault="00000000" w:rsidP="00AF2A3C">
      <w:pPr>
        <w:pStyle w:val="Naslov3"/>
        <w:spacing w:after="115"/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t>3.3.</w:t>
      </w:r>
      <w:r>
        <w:tab/>
      </w:r>
      <w:r w:rsidR="00AF2A3C">
        <w:t>Gradsko društvo Crvenog križa Rijeka, podružnica Jelenje</w:t>
      </w:r>
      <w:r>
        <w:t xml:space="preserve"> </w:t>
      </w:r>
    </w:p>
    <w:p w14:paraId="38277884" w14:textId="4C12D11C" w:rsidR="00563B5B" w:rsidRPr="006115A2" w:rsidRDefault="00000000" w:rsidP="00563B5B">
      <w:pPr>
        <w:spacing w:after="0"/>
        <w:ind w:left="170" w:right="113" w:hanging="11"/>
        <w:rPr>
          <w:color w:val="auto"/>
        </w:rPr>
      </w:pPr>
      <w:r w:rsidRPr="006115A2">
        <w:rPr>
          <w:color w:val="auto"/>
        </w:rPr>
        <w:t xml:space="preserve">HCK organizira osposobljavanje mještana za njihovu </w:t>
      </w:r>
      <w:proofErr w:type="spellStart"/>
      <w:r w:rsidRPr="006115A2">
        <w:rPr>
          <w:color w:val="auto"/>
        </w:rPr>
        <w:t>samozaštitnu</w:t>
      </w:r>
      <w:proofErr w:type="spellEnd"/>
      <w:r w:rsidRPr="006115A2">
        <w:rPr>
          <w:color w:val="auto"/>
        </w:rPr>
        <w:t xml:space="preserve"> funkciju u izvanrednim situacijama, kao i ustrojavanje, obučavanje i opremanje ekipa prve pomoći za izvršenje zadaća u slučaju velikih nesreća, epidemija i oružanih sukoba. Za ovu ulogu potrebno je kvalitetno opremiti ekipe, kako bi mogle dati svoj doprinos u slučaju potrebe aktiviranja sustava zaštite i spašavanja. Za </w:t>
      </w:r>
      <w:r w:rsidR="00AF2A3C">
        <w:rPr>
          <w:color w:val="auto"/>
        </w:rPr>
        <w:t xml:space="preserve">razvoj </w:t>
      </w:r>
      <w:r w:rsidRPr="006115A2">
        <w:rPr>
          <w:color w:val="auto"/>
        </w:rPr>
        <w:t>Crven</w:t>
      </w:r>
      <w:r w:rsidR="00AF2A3C">
        <w:rPr>
          <w:color w:val="auto"/>
        </w:rPr>
        <w:t>og</w:t>
      </w:r>
      <w:r w:rsidRPr="006115A2">
        <w:rPr>
          <w:color w:val="auto"/>
        </w:rPr>
        <w:t xml:space="preserve"> križ</w:t>
      </w:r>
      <w:r w:rsidR="00AF2A3C">
        <w:rPr>
          <w:color w:val="auto"/>
        </w:rPr>
        <w:t>a</w:t>
      </w:r>
      <w:r w:rsidRPr="006115A2">
        <w:rPr>
          <w:color w:val="auto"/>
        </w:rPr>
        <w:t xml:space="preserve"> je </w:t>
      </w:r>
      <w:r w:rsidR="00563B5B">
        <w:rPr>
          <w:color w:val="auto"/>
        </w:rPr>
        <w:t>do 31. listopada</w:t>
      </w:r>
      <w:r w:rsidRPr="006115A2">
        <w:rPr>
          <w:color w:val="auto"/>
        </w:rPr>
        <w:t xml:space="preserve"> 202</w:t>
      </w:r>
      <w:r w:rsidR="00563B5B">
        <w:rPr>
          <w:color w:val="auto"/>
        </w:rPr>
        <w:t>5</w:t>
      </w:r>
      <w:r w:rsidRPr="006115A2">
        <w:rPr>
          <w:color w:val="auto"/>
        </w:rPr>
        <w:t xml:space="preserve">. godini </w:t>
      </w:r>
      <w:r w:rsidR="00563B5B">
        <w:rPr>
          <w:color w:val="auto"/>
        </w:rPr>
        <w:t>od planiranih 1</w:t>
      </w:r>
      <w:r w:rsidR="00563B5B">
        <w:rPr>
          <w:color w:val="auto"/>
        </w:rPr>
        <w:t>6</w:t>
      </w:r>
      <w:r w:rsidR="00563B5B">
        <w:rPr>
          <w:color w:val="auto"/>
        </w:rPr>
        <w:t xml:space="preserve">.000,00 eura doznačila ukupno </w:t>
      </w:r>
      <w:r w:rsidR="00563B5B">
        <w:rPr>
          <w:color w:val="auto"/>
        </w:rPr>
        <w:t>15.366,18</w:t>
      </w:r>
      <w:r w:rsidR="00563B5B">
        <w:rPr>
          <w:color w:val="auto"/>
        </w:rPr>
        <w:t xml:space="preserve"> eura.</w:t>
      </w:r>
    </w:p>
    <w:p w14:paraId="1141D1D4" w14:textId="5D472FFA" w:rsidR="00AF5BC5" w:rsidRPr="006115A2" w:rsidRDefault="00000000" w:rsidP="000317DB">
      <w:pPr>
        <w:spacing w:after="0" w:line="276" w:lineRule="auto"/>
        <w:ind w:left="170" w:right="112"/>
        <w:rPr>
          <w:color w:val="auto"/>
        </w:rPr>
      </w:pPr>
      <w:r w:rsidRPr="006115A2">
        <w:rPr>
          <w:color w:val="auto"/>
        </w:rPr>
        <w:t xml:space="preserve">(programi GDCK Grada Rijeke i Aktiva dobrovoljnih darivatelja krvi Jelenje). </w:t>
      </w:r>
    </w:p>
    <w:p w14:paraId="251B7E12" w14:textId="06E010D8" w:rsidR="00AF5BC5" w:rsidRPr="006115A2" w:rsidRDefault="00000000" w:rsidP="000317DB">
      <w:pPr>
        <w:spacing w:after="0" w:line="276" w:lineRule="auto"/>
        <w:ind w:left="170" w:right="112"/>
        <w:rPr>
          <w:color w:val="auto"/>
        </w:rPr>
      </w:pPr>
      <w:r w:rsidRPr="006115A2">
        <w:rPr>
          <w:color w:val="auto"/>
        </w:rPr>
        <w:t>Hrvatski crveni križ Aktiv Jelenje kao humanitarna organizacija djeluje sukladno Planu i programu Hrvatskog Crvenog križa i broji više 300 članova. U 202</w:t>
      </w:r>
      <w:r w:rsidR="00563B5B">
        <w:rPr>
          <w:color w:val="auto"/>
        </w:rPr>
        <w:t>5</w:t>
      </w:r>
      <w:r w:rsidRPr="006115A2">
        <w:rPr>
          <w:color w:val="auto"/>
        </w:rPr>
        <w:t xml:space="preserve">. godini održane su </w:t>
      </w:r>
      <w:r w:rsidR="006115A2" w:rsidRPr="006115A2">
        <w:rPr>
          <w:color w:val="auto"/>
        </w:rPr>
        <w:t>2</w:t>
      </w:r>
      <w:r w:rsidRPr="006115A2">
        <w:rPr>
          <w:color w:val="auto"/>
        </w:rPr>
        <w:t xml:space="preserve"> akcije dobrovoljnog darivanja krvi. </w:t>
      </w:r>
    </w:p>
    <w:p w14:paraId="2B7EEEF1" w14:textId="62C7A2F5" w:rsidR="00AF5BC5" w:rsidRDefault="00000000" w:rsidP="000317DB">
      <w:pPr>
        <w:spacing w:after="0" w:line="276" w:lineRule="auto"/>
        <w:ind w:left="170" w:right="113" w:hanging="11"/>
        <w:rPr>
          <w:color w:val="auto"/>
        </w:rPr>
      </w:pPr>
      <w:r w:rsidRPr="006115A2">
        <w:rPr>
          <w:color w:val="auto"/>
        </w:rPr>
        <w:t>Crveni križ, podružnica Jelenje na korištenje ima prostoriju u zgradi Čitaonice u Malim Dražicama i Dom kulture po potrebi. Aktiv se uključuje u razne aktivnosti Gradskog društva Crvenog križa i brojne humanitarne aktivnosti.</w:t>
      </w:r>
    </w:p>
    <w:p w14:paraId="0265B087" w14:textId="77777777" w:rsidR="000317DB" w:rsidRDefault="000317DB" w:rsidP="006115A2">
      <w:pPr>
        <w:spacing w:after="0"/>
        <w:ind w:left="170" w:right="113" w:hanging="11"/>
        <w:rPr>
          <w:color w:val="auto"/>
        </w:rPr>
      </w:pPr>
    </w:p>
    <w:p w14:paraId="3FA16992" w14:textId="6C6439C3" w:rsidR="00AF5BC5" w:rsidRDefault="00000000">
      <w:pPr>
        <w:pStyle w:val="Naslov3"/>
        <w:spacing w:after="110"/>
        <w:ind w:left="1284" w:hanging="720"/>
      </w:pPr>
      <w:r>
        <w:t xml:space="preserve">3.4. </w:t>
      </w:r>
      <w:r w:rsidR="00AF2A3C">
        <w:t>Operativne snage Hrvatske gorske službe spašavanja- Stanica Rijeka</w:t>
      </w:r>
    </w:p>
    <w:p w14:paraId="2E5BCD99" w14:textId="6A630EA6" w:rsidR="00AF5BC5" w:rsidRPr="006115A2" w:rsidRDefault="00000000" w:rsidP="000317DB">
      <w:pPr>
        <w:spacing w:after="0" w:line="276" w:lineRule="auto"/>
        <w:ind w:left="170" w:right="113" w:hanging="11"/>
        <w:rPr>
          <w:color w:val="auto"/>
        </w:rPr>
      </w:pPr>
      <w:r w:rsidRPr="006115A2">
        <w:rPr>
          <w:color w:val="auto"/>
        </w:rPr>
        <w:t>Općina Jelenje ima sklopljen Ugovor o sufinanciranju programskih aktivnosti u 202</w:t>
      </w:r>
      <w:r w:rsidR="00563B5B">
        <w:rPr>
          <w:color w:val="auto"/>
        </w:rPr>
        <w:t>5</w:t>
      </w:r>
      <w:r w:rsidRPr="006115A2">
        <w:rPr>
          <w:color w:val="auto"/>
        </w:rPr>
        <w:t xml:space="preserve">. godini s Hrvatskom gorskom službom spašavanja – stanica Rijeka. </w:t>
      </w:r>
    </w:p>
    <w:p w14:paraId="12EB2BF8" w14:textId="2BCF611E" w:rsidR="00AF5BC5" w:rsidRPr="006115A2" w:rsidRDefault="00563B5B" w:rsidP="000317DB">
      <w:pPr>
        <w:spacing w:after="0" w:line="276" w:lineRule="auto"/>
        <w:ind w:left="170" w:right="113" w:hanging="11"/>
        <w:rPr>
          <w:color w:val="auto"/>
        </w:rPr>
      </w:pPr>
      <w:r>
        <w:rPr>
          <w:color w:val="auto"/>
        </w:rPr>
        <w:t xml:space="preserve">Do 31. listopada </w:t>
      </w:r>
      <w:r w:rsidR="00000000" w:rsidRPr="006115A2">
        <w:rPr>
          <w:color w:val="auto"/>
        </w:rPr>
        <w:t>202</w:t>
      </w:r>
      <w:r>
        <w:rPr>
          <w:color w:val="auto"/>
        </w:rPr>
        <w:t>5</w:t>
      </w:r>
      <w:r w:rsidR="00000000" w:rsidRPr="006115A2">
        <w:rPr>
          <w:color w:val="auto"/>
        </w:rPr>
        <w:t xml:space="preserve">. godini HGSS-u je sukladno planiranom isplaćeno </w:t>
      </w:r>
      <w:r>
        <w:rPr>
          <w:color w:val="auto"/>
        </w:rPr>
        <w:t>2.000,00</w:t>
      </w:r>
      <w:r w:rsidR="00000000" w:rsidRPr="006115A2">
        <w:rPr>
          <w:color w:val="auto"/>
        </w:rPr>
        <w:t xml:space="preserve"> eura.</w:t>
      </w:r>
    </w:p>
    <w:p w14:paraId="5AA4670C" w14:textId="5FD924F7" w:rsidR="006115A2" w:rsidRPr="0015192A" w:rsidRDefault="00000000" w:rsidP="000317DB">
      <w:pPr>
        <w:spacing w:after="0" w:line="276" w:lineRule="auto"/>
        <w:ind w:left="170" w:right="113" w:hanging="11"/>
        <w:rPr>
          <w:color w:val="auto"/>
        </w:rPr>
      </w:pPr>
      <w:r w:rsidRPr="006115A2">
        <w:rPr>
          <w:color w:val="auto"/>
        </w:rPr>
        <w:t>U 202</w:t>
      </w:r>
      <w:r w:rsidR="00563B5B">
        <w:rPr>
          <w:color w:val="auto"/>
        </w:rPr>
        <w:t>5</w:t>
      </w:r>
      <w:r w:rsidRPr="006115A2">
        <w:rPr>
          <w:color w:val="auto"/>
        </w:rPr>
        <w:t xml:space="preserve">. godini </w:t>
      </w:r>
      <w:r w:rsidR="006115A2" w:rsidRPr="006115A2">
        <w:rPr>
          <w:color w:val="auto"/>
        </w:rPr>
        <w:t>p</w:t>
      </w:r>
      <w:r w:rsidR="006115A2" w:rsidRPr="0015192A">
        <w:rPr>
          <w:color w:val="auto"/>
        </w:rPr>
        <w:t xml:space="preserve">ripadnici Hrvatske gorske službe spašavanja – Stanica </w:t>
      </w:r>
      <w:r w:rsidR="006115A2" w:rsidRPr="006115A2">
        <w:rPr>
          <w:color w:val="auto"/>
        </w:rPr>
        <w:t xml:space="preserve">Rijeka </w:t>
      </w:r>
      <w:r w:rsidR="006115A2" w:rsidRPr="0015192A">
        <w:rPr>
          <w:color w:val="auto"/>
        </w:rPr>
        <w:t>sudjelovali su u intervencijama prilikom</w:t>
      </w:r>
      <w:r w:rsidR="006115A2" w:rsidRPr="006115A2">
        <w:rPr>
          <w:color w:val="auto"/>
        </w:rPr>
        <w:t xml:space="preserve"> spašavanja </w:t>
      </w:r>
      <w:r w:rsidR="00563B5B">
        <w:rPr>
          <w:color w:val="auto"/>
        </w:rPr>
        <w:t>ozlijeđene osobe na području općine Jelenje</w:t>
      </w:r>
      <w:r w:rsidR="006115A2" w:rsidRPr="0015192A">
        <w:rPr>
          <w:color w:val="auto"/>
        </w:rPr>
        <w:t>.</w:t>
      </w:r>
    </w:p>
    <w:p w14:paraId="49A764FE" w14:textId="77777777" w:rsidR="0015192A" w:rsidRDefault="0015192A">
      <w:pPr>
        <w:ind w:left="170" w:right="112"/>
      </w:pPr>
    </w:p>
    <w:p w14:paraId="7296F184" w14:textId="21304A19" w:rsidR="00AF5BC5" w:rsidRDefault="00000000" w:rsidP="00AF2A3C">
      <w:pPr>
        <w:pStyle w:val="Naslov3"/>
        <w:tabs>
          <w:tab w:val="center" w:pos="747"/>
          <w:tab w:val="center" w:pos="3790"/>
        </w:tabs>
        <w:spacing w:after="115"/>
        <w:ind w:left="993" w:hanging="436"/>
      </w:pPr>
      <w:r>
        <w:rPr>
          <w:rFonts w:ascii="Calibri" w:eastAsia="Calibri" w:hAnsi="Calibri" w:cs="Calibri"/>
          <w:b w:val="0"/>
        </w:rPr>
        <w:tab/>
      </w:r>
      <w:r>
        <w:t>3.5.</w:t>
      </w:r>
      <w:r>
        <w:tab/>
      </w:r>
      <w:r w:rsidR="00AF2A3C">
        <w:t xml:space="preserve">Pravne osobe u sustavu civilne zaštite  </w:t>
      </w:r>
    </w:p>
    <w:p w14:paraId="6C8DBF2E" w14:textId="4DF5CA53" w:rsidR="000317DB" w:rsidRPr="000317DB" w:rsidRDefault="000E3EB3" w:rsidP="000317DB">
      <w:pPr>
        <w:shd w:val="clear" w:color="auto" w:fill="FFFFFF"/>
        <w:spacing w:after="0" w:line="240" w:lineRule="auto"/>
        <w:ind w:firstLine="0"/>
        <w:rPr>
          <w:rFonts w:eastAsia="Times New Roman"/>
        </w:rPr>
      </w:pPr>
      <w:r w:rsidRPr="000E3EB3">
        <w:rPr>
          <w:color w:val="auto"/>
        </w:rPr>
        <w:t xml:space="preserve">Na temelju članka 17. stavka 1. podstavka 3. Zakona o sustavu civilne zaštite („Narodne novine“ broj 82/15, 118/18, 31/20., 20/21. i 114/22), Pravilnika o nositeljima, sadržaju i postupcima izrade planskih dokumenata u civilnoj zaštiti te načinu informiranja javnosti u postupku njihovog donošenja („Narodne novine“ broj 66/21), Procjene rizika od velikih nesreća za Općinu </w:t>
      </w:r>
      <w:r w:rsidR="00834267" w:rsidRPr="008261A1">
        <w:rPr>
          <w:color w:val="auto"/>
        </w:rPr>
        <w:t>Jelenje</w:t>
      </w:r>
      <w:r w:rsidRPr="000E3EB3">
        <w:rPr>
          <w:color w:val="auto"/>
        </w:rPr>
        <w:t xml:space="preserve"> </w:t>
      </w:r>
      <w:r w:rsidR="00AF2A3C" w:rsidRPr="008261A1">
        <w:rPr>
          <w:color w:val="auto"/>
        </w:rPr>
        <w:t xml:space="preserve"> </w:t>
      </w:r>
      <w:r w:rsidRPr="000E3EB3">
        <w:rPr>
          <w:color w:val="auto"/>
        </w:rPr>
        <w:t xml:space="preserve">uz suglasnost Ministarstva unutarnjih poslova, Ravnateljstva civilne zaštite,  Općinsko vijeće Općine </w:t>
      </w:r>
      <w:r w:rsidR="00834267" w:rsidRPr="008261A1">
        <w:rPr>
          <w:color w:val="auto"/>
        </w:rPr>
        <w:t>Jelenje</w:t>
      </w:r>
      <w:r w:rsidRPr="000E3EB3">
        <w:rPr>
          <w:color w:val="auto"/>
        </w:rPr>
        <w:t xml:space="preserve"> na</w:t>
      </w:r>
      <w:r w:rsidR="00AF2A3C" w:rsidRPr="008261A1">
        <w:rPr>
          <w:color w:val="auto"/>
        </w:rPr>
        <w:t xml:space="preserve"> </w:t>
      </w:r>
      <w:r w:rsidRPr="000E3EB3">
        <w:rPr>
          <w:color w:val="auto"/>
        </w:rPr>
        <w:t xml:space="preserve"> donijelo je Odluku o određivanju pravnih osoba od interesa za sustav civilne zaštite Općine </w:t>
      </w:r>
      <w:r w:rsidR="00834267" w:rsidRPr="008261A1">
        <w:rPr>
          <w:color w:val="auto"/>
        </w:rPr>
        <w:t>Jelenje</w:t>
      </w:r>
      <w:r w:rsidRPr="000E3EB3">
        <w:rPr>
          <w:color w:val="auto"/>
        </w:rPr>
        <w:t xml:space="preserve"> (</w:t>
      </w:r>
      <w:r w:rsidR="00AF2A3C" w:rsidRPr="008261A1">
        <w:rPr>
          <w:color w:val="auto"/>
        </w:rPr>
        <w:t xml:space="preserve">„Službene </w:t>
      </w:r>
      <w:r w:rsidR="00AF2A3C" w:rsidRPr="000317DB">
        <w:rPr>
          <w:color w:val="auto"/>
        </w:rPr>
        <w:t>novine Općine Jelenje“ broj 64/23)</w:t>
      </w:r>
      <w:r w:rsidRPr="000E3EB3">
        <w:rPr>
          <w:color w:val="auto"/>
        </w:rPr>
        <w:t xml:space="preserve">. </w:t>
      </w:r>
      <w:r w:rsidR="000317DB" w:rsidRPr="000317DB">
        <w:rPr>
          <w:color w:val="auto"/>
        </w:rPr>
        <w:t xml:space="preserve">Pravne osobe </w:t>
      </w:r>
      <w:r w:rsidR="000317DB" w:rsidRPr="000317DB">
        <w:rPr>
          <w:rFonts w:eastAsia="Times New Roman"/>
        </w:rPr>
        <w:t>podijeljene su prema skupinama zadaća i to:</w:t>
      </w:r>
    </w:p>
    <w:p w14:paraId="14EC2AD8" w14:textId="77777777" w:rsidR="000317DB" w:rsidRPr="000317DB" w:rsidRDefault="000317DB" w:rsidP="000317DB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right="0"/>
        <w:rPr>
          <w:rFonts w:eastAsia="Times New Roman"/>
        </w:rPr>
      </w:pPr>
      <w:r w:rsidRPr="000317DB">
        <w:rPr>
          <w:rFonts w:eastAsia="Times New Roman"/>
        </w:rPr>
        <w:t>osiguravanje potrebne mehanizacije</w:t>
      </w:r>
    </w:p>
    <w:p w14:paraId="43345FEF" w14:textId="77777777" w:rsidR="000317DB" w:rsidRPr="000317DB" w:rsidRDefault="000317DB" w:rsidP="000317DB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right="0"/>
        <w:rPr>
          <w:rFonts w:eastAsia="Times New Roman"/>
        </w:rPr>
      </w:pPr>
      <w:r w:rsidRPr="000317DB">
        <w:rPr>
          <w:rFonts w:eastAsia="Times New Roman"/>
        </w:rPr>
        <w:t>osiguravanje kapaciteta za zbrinjavanje i prijevoz stanovništva</w:t>
      </w:r>
    </w:p>
    <w:p w14:paraId="03744E64" w14:textId="77777777" w:rsidR="000317DB" w:rsidRPr="000317DB" w:rsidRDefault="000317DB" w:rsidP="000317DB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right="0"/>
        <w:rPr>
          <w:rFonts w:eastAsia="Times New Roman"/>
        </w:rPr>
      </w:pPr>
      <w:r w:rsidRPr="000317DB">
        <w:rPr>
          <w:rFonts w:eastAsia="Times New Roman"/>
        </w:rPr>
        <w:t>osiguravanje hrane i vode za piće</w:t>
      </w:r>
    </w:p>
    <w:p w14:paraId="1FF00FC6" w14:textId="237C9BC4" w:rsidR="000317DB" w:rsidRPr="000317DB" w:rsidRDefault="000317DB" w:rsidP="000317DB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right="0"/>
        <w:rPr>
          <w:rFonts w:eastAsia="Times New Roman"/>
        </w:rPr>
      </w:pPr>
      <w:r w:rsidRPr="000317DB">
        <w:rPr>
          <w:rFonts w:eastAsia="Times New Roman"/>
        </w:rPr>
        <w:t>osiguravanje zdravstvenog zbrinjavanja stanovništva</w:t>
      </w:r>
    </w:p>
    <w:p w14:paraId="21D5F398" w14:textId="76380F1F" w:rsidR="000317DB" w:rsidRPr="001B3F9B" w:rsidRDefault="000317DB" w:rsidP="006A1647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right="0"/>
        <w:rPr>
          <w:rFonts w:eastAsia="Times New Roman"/>
        </w:rPr>
      </w:pPr>
      <w:r w:rsidRPr="001B3F9B">
        <w:rPr>
          <w:rFonts w:eastAsia="Times New Roman"/>
        </w:rPr>
        <w:t>osiguravanje stručnjaka i mehanizacije potrebne za asanaciju te</w:t>
      </w:r>
      <w:r w:rsidR="001B3F9B" w:rsidRPr="001B3F9B">
        <w:rPr>
          <w:rFonts w:eastAsia="Times New Roman"/>
        </w:rPr>
        <w:t xml:space="preserve"> </w:t>
      </w:r>
      <w:r w:rsidRPr="001B3F9B">
        <w:rPr>
          <w:rFonts w:eastAsia="Times New Roman"/>
        </w:rPr>
        <w:t>pružanje potpore Stožeru tijekom velikih nesreća i katastrofa.</w:t>
      </w:r>
    </w:p>
    <w:p w14:paraId="323F567E" w14:textId="27EED1F5" w:rsidR="000E3EB3" w:rsidRPr="000E3EB3" w:rsidRDefault="000E3EB3" w:rsidP="000E3EB3">
      <w:pPr>
        <w:ind w:left="170" w:right="112"/>
        <w:rPr>
          <w:color w:val="auto"/>
        </w:rPr>
      </w:pPr>
    </w:p>
    <w:p w14:paraId="07B4DB1B" w14:textId="68CA8AD3" w:rsidR="000E3EB3" w:rsidRPr="000E3EB3" w:rsidRDefault="000E3EB3" w:rsidP="000E3EB3">
      <w:pPr>
        <w:ind w:left="170" w:right="112"/>
      </w:pPr>
      <w:r w:rsidRPr="000E3EB3">
        <w:t xml:space="preserve">Pravne osobe od interesa za sustav civilne zaštite Općine </w:t>
      </w:r>
      <w:r w:rsidR="00834267">
        <w:t>Jelenje</w:t>
      </w:r>
      <w:r w:rsidRPr="000E3EB3">
        <w:t xml:space="preserve"> su: </w:t>
      </w:r>
    </w:p>
    <w:p w14:paraId="15EC7E96" w14:textId="2CC0F265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 xml:space="preserve">KD Jelenje </w:t>
      </w:r>
      <w:proofErr w:type="spellStart"/>
      <w:r w:rsidRPr="00AF2A3C">
        <w:t>j.d.o.o</w:t>
      </w:r>
      <w:proofErr w:type="spellEnd"/>
      <w:r w:rsidRPr="00AF2A3C">
        <w:t xml:space="preserve">. – materijalno – tehnička sredstva – 2 teretna vozila, 2 motorne pile razni ručni alat </w:t>
      </w:r>
    </w:p>
    <w:p w14:paraId="5771111F" w14:textId="77777777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 xml:space="preserve">Obrt za popravak električnih aparata za kućanstva „ENIGMA E.I.“, vlasnik Emil Perić materijalno – tehnička sredstva – kamion košara </w:t>
      </w:r>
    </w:p>
    <w:p w14:paraId="25668D10" w14:textId="77777777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>Autoprijevoznički obrt "</w:t>
      </w:r>
      <w:proofErr w:type="spellStart"/>
      <w:r w:rsidRPr="00AF2A3C">
        <w:t>Kurelić</w:t>
      </w:r>
      <w:proofErr w:type="spellEnd"/>
      <w:r w:rsidRPr="00AF2A3C">
        <w:t xml:space="preserve">", </w:t>
      </w:r>
      <w:proofErr w:type="spellStart"/>
      <w:r w:rsidRPr="00AF2A3C">
        <w:t>vl</w:t>
      </w:r>
      <w:proofErr w:type="spellEnd"/>
      <w:r w:rsidRPr="00AF2A3C">
        <w:t xml:space="preserve">. Alen </w:t>
      </w:r>
      <w:proofErr w:type="spellStart"/>
      <w:r w:rsidRPr="00AF2A3C">
        <w:t>Kurelić</w:t>
      </w:r>
      <w:proofErr w:type="spellEnd"/>
      <w:r w:rsidRPr="00AF2A3C">
        <w:t xml:space="preserve">, Dražice, Težačka 29 – prijevoz – kamion sa dizalicom </w:t>
      </w:r>
    </w:p>
    <w:p w14:paraId="781AC22F" w14:textId="77777777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 xml:space="preserve">Osnovna škola Jelenje-Dražice – smještaj (školska dvorana) – 200 ljudi </w:t>
      </w:r>
    </w:p>
    <w:p w14:paraId="3629D2F5" w14:textId="77777777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 xml:space="preserve">Dječji vrtić Grobnički </w:t>
      </w:r>
      <w:proofErr w:type="spellStart"/>
      <w:r w:rsidRPr="00AF2A3C">
        <w:t>tići</w:t>
      </w:r>
      <w:proofErr w:type="spellEnd"/>
      <w:r w:rsidRPr="00AF2A3C">
        <w:t xml:space="preserve"> – smještaj – 100 ljudi </w:t>
      </w:r>
    </w:p>
    <w:p w14:paraId="6974A469" w14:textId="77777777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 xml:space="preserve">Brodokomerc d.o.o. – hrana (dobava) </w:t>
      </w:r>
    </w:p>
    <w:p w14:paraId="7AFC1BF4" w14:textId="77777777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proofErr w:type="spellStart"/>
      <w:r w:rsidRPr="00AF2A3C">
        <w:t>Buffet</w:t>
      </w:r>
      <w:proofErr w:type="spellEnd"/>
      <w:r w:rsidRPr="00AF2A3C">
        <w:t xml:space="preserve"> Rječina - hrana (priprema) </w:t>
      </w:r>
    </w:p>
    <w:p w14:paraId="2B943D0C" w14:textId="77777777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 xml:space="preserve">Pizzerija Dražice </w:t>
      </w:r>
      <w:proofErr w:type="spellStart"/>
      <w:r w:rsidRPr="00AF2A3C">
        <w:t>j.d.o.o</w:t>
      </w:r>
      <w:proofErr w:type="spellEnd"/>
      <w:r w:rsidRPr="00AF2A3C">
        <w:t xml:space="preserve">. – hrana (priprema) </w:t>
      </w:r>
    </w:p>
    <w:p w14:paraId="43A3754D" w14:textId="77777777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 xml:space="preserve">Pekarsko-trgovački obrt LIŠĆEVICA, </w:t>
      </w:r>
      <w:proofErr w:type="spellStart"/>
      <w:r w:rsidRPr="00AF2A3C">
        <w:t>vl</w:t>
      </w:r>
      <w:proofErr w:type="spellEnd"/>
      <w:r w:rsidRPr="00AF2A3C">
        <w:t xml:space="preserve">. Tanja </w:t>
      </w:r>
      <w:proofErr w:type="spellStart"/>
      <w:r w:rsidRPr="00AF2A3C">
        <w:t>Grlaš</w:t>
      </w:r>
      <w:proofErr w:type="spellEnd"/>
      <w:r w:rsidRPr="00AF2A3C">
        <w:t xml:space="preserve"> - hrana (priprema) </w:t>
      </w:r>
    </w:p>
    <w:p w14:paraId="23442A53" w14:textId="77777777" w:rsidR="008261A1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 xml:space="preserve">Veterinarska stanica Rijeka – medicinske usluge </w:t>
      </w:r>
    </w:p>
    <w:p w14:paraId="0AD885BC" w14:textId="09188567" w:rsidR="000E3EB3" w:rsidRDefault="00AF2A3C" w:rsidP="008261A1">
      <w:pPr>
        <w:pStyle w:val="Odlomakpopisa"/>
        <w:numPr>
          <w:ilvl w:val="0"/>
          <w:numId w:val="15"/>
        </w:numPr>
        <w:ind w:left="993" w:right="112"/>
      </w:pPr>
      <w:r w:rsidRPr="00AF2A3C">
        <w:t>ISKOPI TOMI, OBRT ZA GRAĐEVINSKE ISKOPE VL.TOMI RADETIĆ– materijalno – tehnička sredstva – kamion i bager</w:t>
      </w:r>
      <w:r w:rsidR="008261A1">
        <w:t>.</w:t>
      </w:r>
    </w:p>
    <w:p w14:paraId="75726B80" w14:textId="77777777" w:rsidR="008261A1" w:rsidRDefault="008261A1" w:rsidP="008261A1">
      <w:pPr>
        <w:ind w:right="112" w:firstLine="0"/>
      </w:pPr>
      <w:r w:rsidRPr="008261A1">
        <w:t xml:space="preserve">Udruge građana od interesa za sustav civilne zaštite Općine Jelenje su: </w:t>
      </w:r>
    </w:p>
    <w:p w14:paraId="07791F44" w14:textId="4CB116C5" w:rsidR="008261A1" w:rsidRDefault="008261A1" w:rsidP="008261A1">
      <w:pPr>
        <w:pStyle w:val="Odlomakpopisa"/>
        <w:numPr>
          <w:ilvl w:val="0"/>
          <w:numId w:val="16"/>
        </w:numPr>
        <w:ind w:left="993" w:right="112"/>
      </w:pPr>
      <w:r w:rsidRPr="008261A1">
        <w:t>Lovačko društvo „Jelen“ – pomoć na teško pristupačnom terenu</w:t>
      </w:r>
    </w:p>
    <w:p w14:paraId="091E203C" w14:textId="77777777" w:rsidR="008261A1" w:rsidRDefault="008261A1" w:rsidP="008261A1">
      <w:pPr>
        <w:pStyle w:val="Odlomakpopisa"/>
        <w:numPr>
          <w:ilvl w:val="0"/>
          <w:numId w:val="16"/>
        </w:numPr>
        <w:ind w:left="993" w:right="112"/>
      </w:pPr>
      <w:r w:rsidRPr="008261A1">
        <w:t xml:space="preserve">Nogometni Klub Rječina – smještaj (svlačionice) – 30 ljudi </w:t>
      </w:r>
    </w:p>
    <w:p w14:paraId="690A8D94" w14:textId="77777777" w:rsidR="008261A1" w:rsidRDefault="008261A1" w:rsidP="008261A1">
      <w:pPr>
        <w:pStyle w:val="Odlomakpopisa"/>
        <w:numPr>
          <w:ilvl w:val="0"/>
          <w:numId w:val="16"/>
        </w:numPr>
        <w:ind w:left="993" w:right="112"/>
      </w:pPr>
      <w:r w:rsidRPr="008261A1">
        <w:t xml:space="preserve">Planinarsko Društvo Obruč – pomoć na teško pristupačnom terenu </w:t>
      </w:r>
    </w:p>
    <w:p w14:paraId="19C296EE" w14:textId="54E6622C" w:rsidR="008261A1" w:rsidRDefault="008261A1" w:rsidP="008261A1">
      <w:pPr>
        <w:pStyle w:val="Odlomakpopisa"/>
        <w:numPr>
          <w:ilvl w:val="0"/>
          <w:numId w:val="16"/>
        </w:numPr>
        <w:ind w:left="993" w:right="112"/>
      </w:pPr>
      <w:r w:rsidRPr="008261A1">
        <w:t>Športsko Ribolovni klub Rječina – vodoopskrba – pomoć na vodotoku Rječine</w:t>
      </w:r>
      <w:r>
        <w:t>.</w:t>
      </w:r>
    </w:p>
    <w:p w14:paraId="66E78B20" w14:textId="77777777" w:rsidR="00691834" w:rsidRDefault="00691834" w:rsidP="000317DB">
      <w:pPr>
        <w:shd w:val="clear" w:color="auto" w:fill="FFFFFF"/>
        <w:spacing w:after="0" w:line="276" w:lineRule="auto"/>
        <w:rPr>
          <w:rFonts w:eastAsia="Times New Roman"/>
        </w:rPr>
      </w:pPr>
    </w:p>
    <w:p w14:paraId="68B55389" w14:textId="03EE455C" w:rsidR="000317DB" w:rsidRPr="000317DB" w:rsidRDefault="000317DB" w:rsidP="000317DB">
      <w:pPr>
        <w:shd w:val="clear" w:color="auto" w:fill="FFFFFF"/>
        <w:spacing w:after="0" w:line="276" w:lineRule="auto"/>
        <w:rPr>
          <w:rFonts w:eastAsia="Times New Roman"/>
        </w:rPr>
      </w:pPr>
      <w:r w:rsidRPr="000317DB">
        <w:rPr>
          <w:rFonts w:eastAsia="Times New Roman"/>
        </w:rPr>
        <w:t>Općina Jelenje ne može izravno utjecati na razvoj ljudskih potencijala i operativnih kapaciteta pravnih osoba od interesa za sustav civilne zaštite na svom području, ali kontinuirano prati njihov razvoj kako bi procijenio operativne sposobnosti za sudjelovanje u aktivnostima civilne zaštite. To uključuje praćenje stanja ljudskih resursa i operativnih kapaciteta s ciljem osiguravanja njihove spremnosti za učinkovito djelovanje u slučaju potrebe.</w:t>
      </w:r>
    </w:p>
    <w:p w14:paraId="322E0497" w14:textId="77777777" w:rsidR="008261A1" w:rsidRDefault="008261A1" w:rsidP="008261A1">
      <w:pPr>
        <w:pStyle w:val="Odlomakpopisa"/>
        <w:ind w:left="520" w:right="112" w:firstLine="0"/>
      </w:pPr>
    </w:p>
    <w:p w14:paraId="2B491B5A" w14:textId="2BD4BEC8" w:rsidR="00AF5BC5" w:rsidRDefault="008261A1" w:rsidP="008261A1">
      <w:pPr>
        <w:tabs>
          <w:tab w:val="right" w:pos="9337"/>
        </w:tabs>
        <w:spacing w:after="9" w:line="250" w:lineRule="auto"/>
        <w:ind w:left="1134" w:right="0" w:hanging="1134"/>
        <w:rPr>
          <w:b/>
        </w:rPr>
      </w:pPr>
      <w:r>
        <w:rPr>
          <w:rFonts w:ascii="Calibri" w:eastAsia="Calibri" w:hAnsi="Calibri" w:cs="Calibri"/>
        </w:rPr>
        <w:t xml:space="preserve">            </w:t>
      </w:r>
      <w:r>
        <w:rPr>
          <w:b/>
        </w:rPr>
        <w:t>3.6.  O</w:t>
      </w:r>
      <w:r w:rsidRPr="008261A1">
        <w:rPr>
          <w:b/>
        </w:rPr>
        <w:t>perativne snage koje djeluju na području općine jelenje koje n</w:t>
      </w:r>
      <w:r w:rsidR="00AF2A3C" w:rsidRPr="008261A1">
        <w:rPr>
          <w:b/>
        </w:rPr>
        <w:t xml:space="preserve">isu u nadležnosti </w:t>
      </w:r>
      <w:r w:rsidRPr="008261A1">
        <w:rPr>
          <w:b/>
        </w:rPr>
        <w:t>O</w:t>
      </w:r>
      <w:r w:rsidR="00AF2A3C" w:rsidRPr="008261A1">
        <w:rPr>
          <w:b/>
        </w:rPr>
        <w:t>pćine te postupaju prema vlastitim operativnim planovima</w:t>
      </w:r>
    </w:p>
    <w:p w14:paraId="2EAB27A2" w14:textId="1231DEF9" w:rsidR="00AF5BC5" w:rsidRDefault="00000000" w:rsidP="000317DB">
      <w:pPr>
        <w:spacing w:before="240"/>
        <w:ind w:left="170" w:right="113" w:hanging="11"/>
      </w:pPr>
      <w:r>
        <w:t>Snage koje djeluju na području Općine Jelenje, a nisu u nadležnosti Općine i djeluju prema vlastitim operativnim planovima:</w:t>
      </w:r>
    </w:p>
    <w:p w14:paraId="771C46D1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Državna uprava za zaštitu i spašavanje, Područni ured Rijeka</w:t>
      </w:r>
    </w:p>
    <w:p w14:paraId="12D5BF62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Zavod za hitnu medicinu PGŽ  (pružanje prve medicinske pomoći)</w:t>
      </w:r>
    </w:p>
    <w:p w14:paraId="2D1BC508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Dom zdravlja PGŽ – ambulante u Dražicama (pružanje medicinske pomoći, opskrba sanitetskim materijalom i opremom)</w:t>
      </w:r>
    </w:p>
    <w:p w14:paraId="1D6280C0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Nastavni zavod za javno zdravstvo PGŽ (organizacija higijensko-epidemiološke zaštite, praćenje stanja i provođenje aktivnosti na sprječavanju nastanka ili širenja zaraznih bolesti)</w:t>
      </w:r>
    </w:p>
    <w:p w14:paraId="66F20C1B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Centar za socijalnu skrb Rijeka (pružanje psihološke pomoći unesrećenima)</w:t>
      </w:r>
    </w:p>
    <w:p w14:paraId="6EC75726" w14:textId="77777777" w:rsidR="00AF5BC5" w:rsidRDefault="00000000" w:rsidP="00E95A02">
      <w:pPr>
        <w:numPr>
          <w:ilvl w:val="0"/>
          <w:numId w:val="5"/>
        </w:numPr>
        <w:spacing w:after="60" w:line="277" w:lineRule="auto"/>
        <w:ind w:left="862" w:right="113" w:hanging="425"/>
      </w:pPr>
      <w:r>
        <w:t>MUP, Policijska uprava primorsko-goranska, III Policijska postaja Rijeka (donošenje odluka o zabrani cestovnog prometa radi zaštite sigurnosti na pogođenom području, uspostava alternativnih prometnih pravaca, nadzor i čuvanje ugroženog područja, osiguravanje područja intervencija)</w:t>
      </w:r>
    </w:p>
    <w:p w14:paraId="706749DB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Županijska uprava za ceste PGŽ (ocjena stanja i funkcionalnosti prometa, komunikacijskih sustava i objekata, popravak prometne infrastrukture)</w:t>
      </w:r>
    </w:p>
    <w:p w14:paraId="45895CE8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Hrvatske ceste d.o.o., PJ Rijeka</w:t>
      </w:r>
    </w:p>
    <w:p w14:paraId="41BDFDFB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Hrvatske šume, Uprava šuma Delnice (osiguravanje ljudstva i materijalno-tehničkih sredstava za raščišćavanje ruševina)</w:t>
      </w:r>
    </w:p>
    <w:p w14:paraId="30C56DE3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 xml:space="preserve">HEP </w:t>
      </w:r>
      <w:proofErr w:type="spellStart"/>
      <w:r>
        <w:t>Elektroprimorje</w:t>
      </w:r>
      <w:proofErr w:type="spellEnd"/>
      <w:r>
        <w:t xml:space="preserve"> Rijeka, Pogon Rijeka (interventne službe, proizvodnja, distribucija (uspostava opskrbe električnom energijom))</w:t>
      </w:r>
    </w:p>
    <w:p w14:paraId="21155FEE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KD Vodovod i kanalizacija d.o.o. (redovna opskrba vodom)</w:t>
      </w:r>
    </w:p>
    <w:p w14:paraId="4C0DE55B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>Veterinarska stanica Rijeka (organizacija pružanja veterinarske pomoći, organizacija prikupljanja životinjskih leševa)</w:t>
      </w:r>
    </w:p>
    <w:p w14:paraId="4C24C13B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 xml:space="preserve">KD Jelenje </w:t>
      </w:r>
      <w:proofErr w:type="spellStart"/>
      <w:r>
        <w:t>j.d.o.o</w:t>
      </w:r>
      <w:proofErr w:type="spellEnd"/>
      <w:r>
        <w:t>. (komunalne djelatnosti; osiguravanje ljudstva i mehanizacije, raščišćavanje putova)</w:t>
      </w:r>
    </w:p>
    <w:p w14:paraId="3915C0DC" w14:textId="77777777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 xml:space="preserve">Građevinske tvrtke (osiguravanje ljudstva i mehanizacije, raščišćavanje putova): </w:t>
      </w:r>
      <w:proofErr w:type="spellStart"/>
      <w:r>
        <w:t>Emico</w:t>
      </w:r>
      <w:proofErr w:type="spellEnd"/>
      <w:r>
        <w:t xml:space="preserve"> </w:t>
      </w:r>
      <w:proofErr w:type="spellStart"/>
      <w:r>
        <w:t>d.o.o</w:t>
      </w:r>
      <w:proofErr w:type="spellEnd"/>
      <w:r>
        <w:t xml:space="preserve">, Obrt </w:t>
      </w:r>
      <w:proofErr w:type="spellStart"/>
      <w:r>
        <w:t>Brko</w:t>
      </w:r>
      <w:proofErr w:type="spellEnd"/>
      <w:r>
        <w:t xml:space="preserve"> Dražice</w:t>
      </w:r>
    </w:p>
    <w:p w14:paraId="12949C41" w14:textId="19A1CB46" w:rsidR="00AF5BC5" w:rsidRDefault="00000000" w:rsidP="00E95A02">
      <w:pPr>
        <w:numPr>
          <w:ilvl w:val="0"/>
          <w:numId w:val="5"/>
        </w:numPr>
        <w:spacing w:after="60"/>
        <w:ind w:left="862" w:right="113" w:hanging="425"/>
      </w:pPr>
      <w:r>
        <w:t xml:space="preserve">Udruge građana: (pomažu u zadovoljavanju potreba osoba i životinja – opskrba vodom): Lovačko društvo „Jelen“ </w:t>
      </w:r>
      <w:r w:rsidR="00826F58">
        <w:t>.</w:t>
      </w:r>
    </w:p>
    <w:p w14:paraId="6D302E1B" w14:textId="77777777" w:rsidR="00826F58" w:rsidRDefault="00826F58" w:rsidP="00826F58">
      <w:pPr>
        <w:ind w:left="859" w:right="112" w:firstLine="0"/>
      </w:pPr>
    </w:p>
    <w:p w14:paraId="213ED2B0" w14:textId="4CF63FBC" w:rsidR="000E3EB3" w:rsidRPr="000E3EB3" w:rsidRDefault="000E3EB3" w:rsidP="00826F58">
      <w:pPr>
        <w:ind w:left="709" w:right="112"/>
        <w:rPr>
          <w:b/>
          <w:bCs/>
          <w:color w:val="auto"/>
        </w:rPr>
      </w:pPr>
      <w:r w:rsidRPr="000E3EB3">
        <w:rPr>
          <w:b/>
          <w:bCs/>
          <w:color w:val="auto"/>
        </w:rPr>
        <w:t>3.</w:t>
      </w:r>
      <w:r w:rsidR="008261A1">
        <w:rPr>
          <w:b/>
          <w:bCs/>
          <w:color w:val="auto"/>
        </w:rPr>
        <w:t>7</w:t>
      </w:r>
      <w:r w:rsidRPr="000E3EB3">
        <w:rPr>
          <w:b/>
          <w:bCs/>
          <w:color w:val="auto"/>
        </w:rPr>
        <w:t xml:space="preserve">. </w:t>
      </w:r>
      <w:r w:rsidR="008261A1" w:rsidRPr="000E3EB3">
        <w:rPr>
          <w:b/>
          <w:bCs/>
          <w:color w:val="auto"/>
        </w:rPr>
        <w:t>Povjerenici civilne zaštite i njihovi zamjenici</w:t>
      </w:r>
    </w:p>
    <w:p w14:paraId="330E6A8E" w14:textId="0995D6EC" w:rsidR="001B3F9B" w:rsidRPr="001B3F9B" w:rsidRDefault="000E3EB3" w:rsidP="00563B5B">
      <w:pPr>
        <w:shd w:val="clear" w:color="auto" w:fill="FFFFFF"/>
        <w:spacing w:after="0" w:line="276" w:lineRule="auto"/>
        <w:ind w:firstLine="0"/>
        <w:rPr>
          <w:rFonts w:eastAsia="Times New Roman"/>
        </w:rPr>
      </w:pPr>
      <w:r w:rsidRPr="000E3EB3">
        <w:rPr>
          <w:color w:val="auto"/>
        </w:rPr>
        <w:t xml:space="preserve">Temeljem članka 34. stavak 1. Zakona o sustavu civilne zaštite (“Narodne novine” broj 82/15, 118/18, 31/20., 20/21. i 114/22) </w:t>
      </w:r>
      <w:r w:rsidR="00826F58" w:rsidRPr="00826F58">
        <w:rPr>
          <w:rFonts w:eastAsia="Calibri"/>
          <w:color w:val="auto"/>
          <w:lang w:eastAsia="en-US"/>
        </w:rPr>
        <w:t>općinski načelnik Općine Jelenje donio je Odluku o imenovanju povjerenika civilne zaštite i njihovih zamjenika za područje općine Jelenje (KLASA: 240-03/23-02/1, URBROJ: 2170-20-03-03/11-23-1) dana 28. lipnja 2023.</w:t>
      </w:r>
      <w:r w:rsidR="001B3F9B">
        <w:rPr>
          <w:rFonts w:eastAsia="Calibri"/>
          <w:color w:val="auto"/>
          <w:lang w:eastAsia="en-US"/>
        </w:rPr>
        <w:t xml:space="preserve"> </w:t>
      </w:r>
      <w:r w:rsidR="001B3F9B" w:rsidRPr="001B3F9B">
        <w:rPr>
          <w:rFonts w:eastAsia="Times New Roman"/>
        </w:rPr>
        <w:t>Zadaća povjerenika i zamjenika povjerenika civilne zaštite Općine Jelenje je provođenje preventivnih mjera i podizanje svijesti građana u sustavu civilne zaštite, izvršavanje obveza pripremanja i osposobljavanja građana za osobnu i uzajamnu zaštitu te usklađivanje provođenja osobne i uzajamne zaštite, obavješćivanje građana o poduzimanju mjera i postupaka civilne zaštite te mobilizacija svih raspoloživih kapaciteta lokalne zajednice za sudjelovanje u otklanjanju nastalih posljedica, sudjelovanje građana u organiziranju i provođenju evakuacije, sklanjanja i zbrinjavanja, obveza vođenja evidencije na području nadležnosti za koje su imenovani povjerenikom civilne zaštite te obavljanje poslova i zadaća prema nalozima stožera civilne zaštite jedinice lokalne samouprave u velikoj nesreći i katastrofi.</w:t>
      </w:r>
    </w:p>
    <w:p w14:paraId="3456EF2F" w14:textId="77777777" w:rsidR="000E3EB3" w:rsidRPr="000E3EB3" w:rsidRDefault="000E3EB3" w:rsidP="000E3EB3">
      <w:pPr>
        <w:ind w:left="170" w:right="112"/>
        <w:rPr>
          <w:color w:val="auto"/>
        </w:rPr>
      </w:pPr>
      <w:r w:rsidRPr="000E3EB3">
        <w:rPr>
          <w:color w:val="auto"/>
        </w:rPr>
        <w:t>Kontakt podaci povjerenika civilne zaštite i njihovih zamjenika kao i drugih operativnih snaga sustava civilne zaštite (adrese, fiksni i mobilni telefonski brojevi), kontinuirano se ažuriraju u planskim dokumentima Općine.</w:t>
      </w:r>
    </w:p>
    <w:p w14:paraId="5A6948CB" w14:textId="0737873D" w:rsidR="00AF5BC5" w:rsidRDefault="00000000" w:rsidP="00826F58">
      <w:pPr>
        <w:spacing w:after="0"/>
        <w:ind w:right="112"/>
      </w:pPr>
      <w:r>
        <w:t>Imenovani povjerenici i njihovi zamjenici su:</w:t>
      </w:r>
    </w:p>
    <w:tbl>
      <w:tblPr>
        <w:tblStyle w:val="TableGrid"/>
        <w:tblW w:w="6334" w:type="dxa"/>
        <w:tblInd w:w="1519" w:type="dxa"/>
        <w:tblCellMar>
          <w:top w:w="3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5156"/>
        <w:gridCol w:w="1178"/>
      </w:tblGrid>
      <w:tr w:rsidR="00AF5BC5" w14:paraId="206BC9EA" w14:textId="77777777">
        <w:trPr>
          <w:trHeight w:val="215"/>
        </w:trPr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41A8B8F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>Ime i prezime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6E7"/>
          </w:tcPr>
          <w:p w14:paraId="5968B16F" w14:textId="77777777" w:rsidR="00AF5BC5" w:rsidRDefault="00000000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Funkcija</w:t>
            </w:r>
          </w:p>
        </w:tc>
      </w:tr>
      <w:tr w:rsidR="00AF5BC5" w14:paraId="140A1B73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622DE0A2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Baštijani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150FA3C3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336D4EE5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CBD9AD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Zlatko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Leporić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AA5F4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47147AF0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786516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Renato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Zoretić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CAB1D1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511DCD75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77BD251F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2. </w:t>
            </w:r>
            <w:r>
              <w:rPr>
                <w:rFonts w:ascii="Calibri" w:eastAsia="Calibri" w:hAnsi="Calibri" w:cs="Calibri"/>
                <w:b/>
                <w:sz w:val="16"/>
              </w:rPr>
              <w:t>Naselje Brnelići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2E461198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24B87859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5FE827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Matija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Maršanić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5A1A87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7B99A6AD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EDB6DD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Vojmir Valić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8D0F87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1523163A" w14:textId="77777777">
        <w:trPr>
          <w:trHeight w:val="208"/>
        </w:trPr>
        <w:tc>
          <w:tcPr>
            <w:tcW w:w="51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509C259F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3.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Drastin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115C1876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4D944451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185AC0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Anita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Trahlić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5E73FC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268372C0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0DB2FD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Vesna Kuharić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Ternovec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986C67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159F03CF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1BD60698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4. </w:t>
            </w:r>
            <w:r>
              <w:rPr>
                <w:rFonts w:ascii="Calibri" w:eastAsia="Calibri" w:hAnsi="Calibri" w:cs="Calibri"/>
                <w:b/>
                <w:sz w:val="16"/>
              </w:rPr>
              <w:t>Naselje Dražice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7CC7BCB2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4B7BAF6E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61DB84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Dobrila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Vlastelica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2F1D17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201F8F62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6305F204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5. </w:t>
            </w:r>
            <w:r>
              <w:rPr>
                <w:rFonts w:ascii="Calibri" w:eastAsia="Calibri" w:hAnsi="Calibri" w:cs="Calibri"/>
                <w:b/>
                <w:sz w:val="16"/>
              </w:rPr>
              <w:t>Naselje Jelenje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7622623C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72432C6E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CC788B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Izabela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Nemaz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395373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2EB4EEA2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0C6702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Siniša Linić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872B1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6C06B4FB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6E3379EA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6.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Kukuljani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47D907A2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105076F2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59E6EF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Milivoj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Kukuljan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D5271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0E3D5E6D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EFD6BC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Dušan Juretić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0DECAD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67FBE315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635C2A34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7.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Lopača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61CBF17B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374FCBEB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38FF2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Jadran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Maršanić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F5FF4B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2D319E4A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4ED0E3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Krešo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Mladenić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B0581F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7C86B927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63924E7A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8.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Lubarska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7ED9971A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409CA454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79FEFC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Branko Juretić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7E016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47399711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58F990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Berislav Bošnjak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6AFB5A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1892989E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7654C42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9.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Lukeži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542B34BA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327B49AD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F59F18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Kristijan Hlača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E53050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6066AD9D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C638CE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Arsen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Blažić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7E1133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777B6A84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5E1F42F0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10. </w:t>
            </w:r>
            <w:r>
              <w:rPr>
                <w:rFonts w:ascii="Calibri" w:eastAsia="Calibri" w:hAnsi="Calibri" w:cs="Calibri"/>
                <w:b/>
                <w:sz w:val="16"/>
              </w:rPr>
              <w:t>Naselje Martinovo Selo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7057E865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39EA5CB6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B245A9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Josip Juretić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273A09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52B92505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F38C1B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David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Juertić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52C76C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55EEF8A2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23CDFFCB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11.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Milaši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30DAD375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37334D1A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C5437B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Hrvoje Brnelić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BA9D59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0B670F66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1BC41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Mladen Silić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3FF357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55B306A1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BC677C7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12. </w:t>
            </w:r>
            <w:r>
              <w:rPr>
                <w:rFonts w:ascii="Calibri" w:eastAsia="Calibri" w:hAnsi="Calibri" w:cs="Calibri"/>
                <w:b/>
                <w:sz w:val="16"/>
              </w:rPr>
              <w:t>Naselje Podhum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57EDB7DA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7059D59E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121F8F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Zoran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Zoretić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519F51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7A274696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64FD84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Josip Stipić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5E992D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30DFB226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4FCBD044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13. </w:t>
            </w:r>
            <w:r>
              <w:rPr>
                <w:rFonts w:ascii="Calibri" w:eastAsia="Calibri" w:hAnsi="Calibri" w:cs="Calibri"/>
                <w:b/>
                <w:sz w:val="16"/>
              </w:rPr>
              <w:t>Naselje Podkilavac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5901B092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2B68BDAA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C21EDE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Ivica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Pilčić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26F3EF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65B5CFA5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40F22F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Danijel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Senkić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97D43C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01F8BD58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AEBE295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14.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Ratulje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1660285A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6FC0E973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8498BC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Adolf Juretić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E42DE0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52BB9D52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C8E360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Miljenko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Rempešić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C7CACA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501C9989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28F2909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15.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Trnovica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4925F45E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4260F321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3AF003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Dino Valić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69BBA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22867411" w14:textId="77777777">
        <w:trPr>
          <w:trHeight w:val="213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5C1A8C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Slavko Valić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73335F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ZAMJENIK</w:t>
            </w:r>
          </w:p>
        </w:tc>
      </w:tr>
      <w:tr w:rsidR="00AF5BC5" w14:paraId="7DA9FEA1" w14:textId="77777777">
        <w:trPr>
          <w:trHeight w:val="214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1B1F7EA1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17.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Naselje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Zoretići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</w:tcPr>
          <w:p w14:paraId="2249A0C9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F5BC5" w14:paraId="78E9F100" w14:textId="77777777">
        <w:trPr>
          <w:trHeight w:val="215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9A6EDB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Rudolf Juretić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9BB7E1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POVJERENIK</w:t>
            </w:r>
          </w:p>
        </w:tc>
      </w:tr>
      <w:tr w:rsidR="00AF5BC5" w14:paraId="1CE18F9E" w14:textId="77777777">
        <w:trPr>
          <w:trHeight w:val="231"/>
        </w:trPr>
        <w:tc>
          <w:tcPr>
            <w:tcW w:w="5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CF8B08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Toni Cvek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157976" w14:textId="77777777" w:rsidR="00AF5BC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ZAMJENIK</w:t>
            </w:r>
          </w:p>
        </w:tc>
      </w:tr>
    </w:tbl>
    <w:p w14:paraId="20B3A411" w14:textId="77777777" w:rsidR="00691834" w:rsidRDefault="00691834" w:rsidP="001B3F9B">
      <w:pPr>
        <w:pStyle w:val="Naslov1"/>
        <w:ind w:left="302"/>
      </w:pPr>
    </w:p>
    <w:p w14:paraId="5E7F6470" w14:textId="77777777" w:rsidR="00691834" w:rsidRDefault="00691834" w:rsidP="001B3F9B">
      <w:pPr>
        <w:pStyle w:val="Naslov1"/>
        <w:ind w:left="302"/>
      </w:pPr>
    </w:p>
    <w:p w14:paraId="30596458" w14:textId="26A9E33D" w:rsidR="00015F72" w:rsidRPr="00E95A02" w:rsidRDefault="00000000" w:rsidP="001B3F9B">
      <w:pPr>
        <w:pStyle w:val="Naslov1"/>
        <w:ind w:left="302"/>
        <w:rPr>
          <w:bCs/>
          <w:sz w:val="22"/>
        </w:rPr>
      </w:pPr>
      <w:r>
        <w:t xml:space="preserve"> </w:t>
      </w:r>
      <w:r w:rsidR="008261A1" w:rsidRPr="00E95A02">
        <w:rPr>
          <w:bCs/>
          <w:sz w:val="22"/>
        </w:rPr>
        <w:t xml:space="preserve">4. </w:t>
      </w:r>
      <w:r w:rsidR="00015F72" w:rsidRPr="00E95A02">
        <w:rPr>
          <w:bCs/>
          <w:sz w:val="22"/>
        </w:rPr>
        <w:t xml:space="preserve">FINANCIRANJE SUSTAVA ZAŠTITE I SPAŠAVANJA  </w:t>
      </w:r>
    </w:p>
    <w:p w14:paraId="5EECC30C" w14:textId="543590A3" w:rsidR="00015F72" w:rsidRDefault="00015F72" w:rsidP="008261A1">
      <w:pPr>
        <w:spacing w:after="0"/>
        <w:ind w:left="0"/>
      </w:pPr>
      <w:r>
        <w:t>Planom razvoja sustava civilne zaštite za 202</w:t>
      </w:r>
      <w:r w:rsidR="00563B5B">
        <w:t>5</w:t>
      </w:r>
      <w:r>
        <w:t xml:space="preserve">. planira su sredstva za organizaciju i provođenje zaštite i spašavanja. </w:t>
      </w:r>
    </w:p>
    <w:p w14:paraId="7CBACF32" w14:textId="5F1C69DF" w:rsidR="00015F72" w:rsidRDefault="00015F72" w:rsidP="008261A1">
      <w:pPr>
        <w:spacing w:after="0"/>
        <w:ind w:left="0"/>
      </w:pPr>
      <w:r>
        <w:t xml:space="preserve">U tablici je prikaz planiranih i realiziranih sredstava za organizaciju i provođenje sustava zaštite i spašavanja za razdoblje od siječnja do </w:t>
      </w:r>
      <w:r w:rsidR="00563B5B">
        <w:t>listopada</w:t>
      </w:r>
      <w:r>
        <w:t xml:space="preserve"> 202</w:t>
      </w:r>
      <w:r w:rsidR="00563B5B">
        <w:t>5</w:t>
      </w:r>
      <w:r>
        <w:t>. godin</w:t>
      </w:r>
      <w:r w:rsidR="008261A1">
        <w:t>e</w:t>
      </w:r>
      <w:r>
        <w:t>.</w:t>
      </w:r>
    </w:p>
    <w:p w14:paraId="33D8478E" w14:textId="77777777" w:rsidR="0037661E" w:rsidRDefault="0037661E">
      <w:pPr>
        <w:spacing w:after="0" w:line="277" w:lineRule="auto"/>
        <w:ind w:left="145" w:right="40"/>
        <w:jc w:val="left"/>
      </w:pPr>
    </w:p>
    <w:tbl>
      <w:tblPr>
        <w:tblStyle w:val="TableGrid"/>
        <w:tblW w:w="8492" w:type="dxa"/>
        <w:tblInd w:w="150" w:type="dxa"/>
        <w:tblCellMar>
          <w:top w:w="51" w:type="dxa"/>
          <w:left w:w="107" w:type="dxa"/>
          <w:right w:w="101" w:type="dxa"/>
        </w:tblCellMar>
        <w:tblLook w:val="04A0" w:firstRow="1" w:lastRow="0" w:firstColumn="1" w:lastColumn="0" w:noHBand="0" w:noVBand="1"/>
      </w:tblPr>
      <w:tblGrid>
        <w:gridCol w:w="3882"/>
        <w:gridCol w:w="2484"/>
        <w:gridCol w:w="2126"/>
      </w:tblGrid>
      <w:tr w:rsidR="0037661E" w14:paraId="25A6DEDF" w14:textId="77777777" w:rsidTr="0037661E">
        <w:trPr>
          <w:trHeight w:val="551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99CC00"/>
          </w:tcPr>
          <w:p w14:paraId="5A240D4B" w14:textId="3BE3BE32" w:rsidR="0037661E" w:rsidRPr="00015F72" w:rsidRDefault="0037661E" w:rsidP="00015F72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015F72">
              <w:rPr>
                <w:rFonts w:eastAsia="Calibri"/>
                <w:b/>
                <w:color w:val="FFFFFF"/>
                <w:sz w:val="20"/>
                <w:szCs w:val="20"/>
              </w:rPr>
              <w:t>ORGANIZIRANJE I PROVOĐENJE ZAŠTITE I SPAŠAVANJA ZA 202</w:t>
            </w:r>
            <w:r w:rsidR="006C29A5">
              <w:rPr>
                <w:rFonts w:eastAsia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99CC00"/>
            <w:vAlign w:val="center"/>
          </w:tcPr>
          <w:p w14:paraId="341ED123" w14:textId="7A8FC82D" w:rsidR="0037661E" w:rsidRPr="00015F72" w:rsidRDefault="0037661E" w:rsidP="00015F72">
            <w:pPr>
              <w:spacing w:after="0" w:line="259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015F72">
              <w:rPr>
                <w:rFonts w:eastAsia="Calibri"/>
                <w:b/>
                <w:color w:val="FFFFFF"/>
                <w:sz w:val="20"/>
                <w:szCs w:val="20"/>
              </w:rPr>
              <w:t>PLAN 202</w:t>
            </w:r>
            <w:r w:rsidR="00657C37">
              <w:rPr>
                <w:rFonts w:eastAsia="Calibri"/>
                <w:b/>
                <w:color w:val="FFFFFF"/>
                <w:sz w:val="20"/>
                <w:szCs w:val="20"/>
              </w:rPr>
              <w:t>5</w:t>
            </w:r>
            <w:r w:rsidR="00AD7BA7">
              <w:rPr>
                <w:rFonts w:eastAsia="Calibri"/>
                <w:b/>
                <w:color w:val="FFFFFF"/>
                <w:sz w:val="20"/>
                <w:szCs w:val="20"/>
              </w:rPr>
              <w:t>. (EUR)</w:t>
            </w: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99CC00"/>
            <w:vAlign w:val="center"/>
          </w:tcPr>
          <w:p w14:paraId="1D49EBDB" w14:textId="79F8B4E0" w:rsidR="0037661E" w:rsidRPr="00015F72" w:rsidRDefault="0037661E" w:rsidP="00015F72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015F72">
              <w:rPr>
                <w:rFonts w:eastAsia="Calibri"/>
                <w:b/>
                <w:color w:val="FFFFFF"/>
                <w:sz w:val="20"/>
                <w:szCs w:val="20"/>
              </w:rPr>
              <w:t>REALIZACIJA</w:t>
            </w:r>
            <w:r w:rsidR="00AD7BA7">
              <w:rPr>
                <w:rFonts w:eastAsia="Calibri"/>
                <w:b/>
                <w:color w:val="FFFFFF"/>
                <w:sz w:val="20"/>
                <w:szCs w:val="20"/>
              </w:rPr>
              <w:t xml:space="preserve"> za razdoblje od 1.1. do 31.10.</w:t>
            </w:r>
          </w:p>
        </w:tc>
      </w:tr>
      <w:tr w:rsidR="0037661E" w14:paraId="0BB8C36F" w14:textId="77777777" w:rsidTr="00116C1E">
        <w:trPr>
          <w:trHeight w:val="520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0A6D77E6" w14:textId="77777777" w:rsidR="008261A1" w:rsidRDefault="008261A1" w:rsidP="00EE2682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DC0D1D4" w14:textId="46D592CC" w:rsidR="0037661E" w:rsidRPr="00015F72" w:rsidRDefault="0037661E" w:rsidP="00EE2682">
            <w:pPr>
              <w:spacing w:after="0" w:line="259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15F72">
              <w:rPr>
                <w:rFonts w:eastAsia="Calibri"/>
                <w:b/>
                <w:bCs/>
                <w:sz w:val="20"/>
                <w:szCs w:val="20"/>
              </w:rPr>
              <w:t>ZAŠTITA OD POŽARA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393E6A10" w14:textId="315FD97B" w:rsidR="0037661E" w:rsidRPr="00015F72" w:rsidRDefault="0037661E" w:rsidP="00EE2682">
            <w:pPr>
              <w:spacing w:after="0" w:line="259" w:lineRule="auto"/>
              <w:ind w:left="0" w:right="7" w:firstLine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2A77BC8F" w14:textId="0C18E041" w:rsidR="0037661E" w:rsidRPr="00015F72" w:rsidRDefault="0037661E" w:rsidP="00EE2682">
            <w:pPr>
              <w:spacing w:after="0" w:line="259" w:lineRule="auto"/>
              <w:ind w:left="0" w:right="7" w:firstLine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7661E" w14:paraId="6CDBAA68" w14:textId="77777777" w:rsidTr="0037661E">
        <w:trPr>
          <w:trHeight w:val="287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4A2E2E13" w14:textId="23A3032A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15F72">
              <w:rPr>
                <w:rFonts w:eastAsia="Calibri"/>
                <w:sz w:val="20"/>
                <w:szCs w:val="20"/>
              </w:rPr>
              <w:t>Tekuće donacije u novcu – DVD i JVP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68AA63F2" w14:textId="5E6855AB" w:rsidR="0037661E" w:rsidRPr="00015F72" w:rsidRDefault="00AD7BA7" w:rsidP="00116C1E">
            <w:pPr>
              <w:spacing w:after="0" w:line="240" w:lineRule="auto"/>
              <w:ind w:left="0" w:right="7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6BC91AF8" w14:textId="5601D534" w:rsidR="0037661E" w:rsidRPr="00015F72" w:rsidRDefault="00AD7BA7" w:rsidP="00116C1E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88.050,20</w:t>
            </w:r>
          </w:p>
        </w:tc>
      </w:tr>
      <w:tr w:rsidR="0037661E" w14:paraId="26D1C3C4" w14:textId="77777777" w:rsidTr="008261A1">
        <w:trPr>
          <w:trHeight w:val="280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42254C12" w14:textId="77777777" w:rsidR="0037661E" w:rsidRPr="008261A1" w:rsidRDefault="0037661E" w:rsidP="00116C1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61A1">
              <w:rPr>
                <w:rFonts w:eastAsia="Calibri"/>
                <w:sz w:val="20"/>
                <w:szCs w:val="20"/>
              </w:rPr>
              <w:t>Ostale usluge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2BE424C8" w14:textId="0CECE2F8" w:rsidR="0037661E" w:rsidRPr="008261A1" w:rsidRDefault="00AD7BA7" w:rsidP="00116C1E">
            <w:pPr>
              <w:spacing w:after="0" w:line="240" w:lineRule="auto"/>
              <w:ind w:left="0" w:right="7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6A63E91E" w14:textId="21C53716" w:rsidR="0037661E" w:rsidRPr="00015F72" w:rsidRDefault="00AD7BA7" w:rsidP="00116C1E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0,00-</w:t>
            </w:r>
          </w:p>
        </w:tc>
      </w:tr>
      <w:tr w:rsidR="0037661E" w14:paraId="0C8CE666" w14:textId="77777777" w:rsidTr="00116C1E">
        <w:trPr>
          <w:trHeight w:val="280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79344D38" w14:textId="77777777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15F72">
              <w:rPr>
                <w:rFonts w:eastAsia="Calibri"/>
                <w:b/>
                <w:bCs/>
                <w:sz w:val="20"/>
                <w:szCs w:val="20"/>
              </w:rPr>
              <w:t>GORSKA SLUŽBA SPAŠAVANJA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66835454" w14:textId="261834CB" w:rsidR="0037661E" w:rsidRPr="00015F72" w:rsidRDefault="0037661E" w:rsidP="00116C1E">
            <w:pPr>
              <w:spacing w:after="0" w:line="240" w:lineRule="auto"/>
              <w:ind w:left="0" w:right="7" w:firstLine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57470570" w14:textId="11FCB0D2" w:rsidR="0037661E" w:rsidRPr="00015F72" w:rsidRDefault="0037661E" w:rsidP="00116C1E">
            <w:pPr>
              <w:spacing w:after="0" w:line="240" w:lineRule="auto"/>
              <w:ind w:left="0" w:right="7" w:firstLine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7661E" w14:paraId="02A0506B" w14:textId="77777777" w:rsidTr="0037661E">
        <w:trPr>
          <w:trHeight w:val="285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146F879C" w14:textId="77777777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15F72">
              <w:rPr>
                <w:rFonts w:eastAsia="Calibri"/>
                <w:sz w:val="20"/>
                <w:szCs w:val="20"/>
              </w:rPr>
              <w:t>Donacija HGSS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15B23A20" w14:textId="05BD0153" w:rsidR="0037661E" w:rsidRPr="00015F72" w:rsidRDefault="00AD7BA7" w:rsidP="00116C1E">
            <w:pPr>
              <w:spacing w:after="0" w:line="240" w:lineRule="auto"/>
              <w:ind w:left="0" w:right="2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716C97EB" w14:textId="34F44575" w:rsidR="0037661E" w:rsidRPr="00015F72" w:rsidRDefault="00AD7BA7" w:rsidP="00116C1E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</w:tr>
      <w:tr w:rsidR="0037661E" w14:paraId="58DBCAE2" w14:textId="77777777" w:rsidTr="00116C1E">
        <w:trPr>
          <w:trHeight w:val="284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56CEE227" w14:textId="77777777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15F72">
              <w:rPr>
                <w:rFonts w:eastAsia="Calibri"/>
                <w:b/>
                <w:bCs/>
                <w:sz w:val="20"/>
                <w:szCs w:val="20"/>
              </w:rPr>
              <w:t>ZAŠTITA I SPAŠAVANJE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59C6CD34" w14:textId="093085C3" w:rsidR="0037661E" w:rsidRPr="00015F72" w:rsidRDefault="0037661E" w:rsidP="00116C1E">
            <w:pPr>
              <w:spacing w:after="0" w:line="240" w:lineRule="auto"/>
              <w:ind w:left="0" w:right="2" w:firstLine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3ABB3854" w14:textId="6EBAA3F3" w:rsidR="0037661E" w:rsidRPr="00015F72" w:rsidRDefault="0037661E" w:rsidP="00116C1E">
            <w:pPr>
              <w:spacing w:after="0" w:line="240" w:lineRule="auto"/>
              <w:ind w:left="0" w:right="2" w:firstLine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7661E" w14:paraId="542596BE" w14:textId="77777777" w:rsidTr="008261A1">
        <w:trPr>
          <w:trHeight w:val="282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0303203D" w14:textId="77777777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15F72">
              <w:rPr>
                <w:rFonts w:eastAsia="Calibri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29F8795C" w14:textId="555972BB" w:rsidR="0037661E" w:rsidRPr="00015F72" w:rsidRDefault="00AD7BA7" w:rsidP="00116C1E">
            <w:pPr>
              <w:spacing w:after="0" w:line="240" w:lineRule="auto"/>
              <w:ind w:left="0" w:right="2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3C5496EA" w14:textId="1645FC4F" w:rsidR="0037661E" w:rsidRPr="00015F72" w:rsidRDefault="00AD7BA7" w:rsidP="00116C1E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7661E" w14:paraId="17259EB5" w14:textId="77777777" w:rsidTr="0037661E">
        <w:trPr>
          <w:trHeight w:val="287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4114E5B1" w14:textId="77777777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15F72">
              <w:rPr>
                <w:rFonts w:eastAsia="Calibri"/>
                <w:sz w:val="20"/>
                <w:szCs w:val="20"/>
              </w:rPr>
              <w:t>Ostale usluge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59BC9C01" w14:textId="05DCA87A" w:rsidR="0037661E" w:rsidRPr="00015F72" w:rsidRDefault="00AD7BA7" w:rsidP="00116C1E">
            <w:pPr>
              <w:spacing w:after="0" w:line="240" w:lineRule="auto"/>
              <w:ind w:left="0" w:right="2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33B9B100" w14:textId="69AEF9DB" w:rsidR="0037661E" w:rsidRPr="00015F72" w:rsidRDefault="00AD7BA7" w:rsidP="00116C1E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1.687,50</w:t>
            </w:r>
          </w:p>
        </w:tc>
      </w:tr>
      <w:tr w:rsidR="0037661E" w14:paraId="1CDB6C1F" w14:textId="77777777" w:rsidTr="008261A1">
        <w:trPr>
          <w:trHeight w:val="280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194645AC" w14:textId="77777777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15F72">
              <w:rPr>
                <w:rFonts w:eastAsia="Calibri"/>
                <w:sz w:val="20"/>
                <w:szCs w:val="20"/>
              </w:rPr>
              <w:t>Oprema za održavanje i zaštitu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37EB88A3" w14:textId="0B45095A" w:rsidR="0037661E" w:rsidRPr="00015F72" w:rsidRDefault="00AD7BA7" w:rsidP="00116C1E">
            <w:pPr>
              <w:spacing w:after="0" w:line="240" w:lineRule="auto"/>
              <w:ind w:left="0" w:right="2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4.500,00</w:t>
            </w: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61E5B50C" w14:textId="17237807" w:rsidR="0037661E" w:rsidRPr="00015F72" w:rsidRDefault="00AD7BA7" w:rsidP="00116C1E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7661E" w14:paraId="7CB2E566" w14:textId="77777777" w:rsidTr="0037661E">
        <w:trPr>
          <w:trHeight w:val="287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28CFA719" w14:textId="77777777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15F72">
              <w:rPr>
                <w:rFonts w:eastAsia="Calibri"/>
                <w:sz w:val="20"/>
                <w:szCs w:val="20"/>
              </w:rPr>
              <w:t>Ostala nematerijalna imovina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414A28A6" w14:textId="66C5A593" w:rsidR="0037661E" w:rsidRPr="00015F72" w:rsidRDefault="00AD7BA7" w:rsidP="00116C1E">
            <w:pPr>
              <w:spacing w:after="0" w:line="240" w:lineRule="auto"/>
              <w:ind w:left="0" w:right="2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5506357B" w14:textId="11220F9C" w:rsidR="0037661E" w:rsidRPr="00015F72" w:rsidRDefault="00AD7BA7" w:rsidP="00116C1E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7661E" w14:paraId="279EB530" w14:textId="77777777" w:rsidTr="00116C1E">
        <w:trPr>
          <w:trHeight w:val="552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</w:tcPr>
          <w:p w14:paraId="0B867354" w14:textId="77777777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15F72">
              <w:rPr>
                <w:rFonts w:eastAsia="Calibri"/>
                <w:b/>
                <w:bCs/>
                <w:sz w:val="20"/>
                <w:szCs w:val="20"/>
              </w:rPr>
              <w:t>HUMANITARNA DJELATNOST CRVENOG KRIŽA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  <w:vAlign w:val="center"/>
          </w:tcPr>
          <w:p w14:paraId="400306E0" w14:textId="12EB7FD9" w:rsidR="0037661E" w:rsidRPr="00015F72" w:rsidRDefault="0037661E" w:rsidP="00116C1E">
            <w:pPr>
              <w:spacing w:after="0" w:line="240" w:lineRule="auto"/>
              <w:ind w:left="0" w:right="2" w:firstLine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C5E0B3" w:themeFill="accent6" w:themeFillTint="66"/>
            <w:vAlign w:val="center"/>
          </w:tcPr>
          <w:p w14:paraId="4F2BA367" w14:textId="75A3406D" w:rsidR="0037661E" w:rsidRPr="00015F72" w:rsidRDefault="0037661E" w:rsidP="00116C1E">
            <w:pPr>
              <w:spacing w:after="0" w:line="240" w:lineRule="auto"/>
              <w:ind w:left="0" w:right="2" w:firstLine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7661E" w14:paraId="179F9576" w14:textId="77777777" w:rsidTr="008261A1">
        <w:trPr>
          <w:trHeight w:val="282"/>
        </w:trPr>
        <w:tc>
          <w:tcPr>
            <w:tcW w:w="388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0E99CD41" w14:textId="77777777" w:rsidR="0037661E" w:rsidRPr="00015F72" w:rsidRDefault="0037661E" w:rsidP="00116C1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15F72">
              <w:rPr>
                <w:rFonts w:eastAsia="Calibri"/>
                <w:sz w:val="20"/>
                <w:szCs w:val="20"/>
              </w:rPr>
              <w:t>Hrvatski crveni križ</w:t>
            </w:r>
          </w:p>
        </w:tc>
        <w:tc>
          <w:tcPr>
            <w:tcW w:w="248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3D63EFC9" w14:textId="15DC6FD8" w:rsidR="0037661E" w:rsidRPr="00015F72" w:rsidRDefault="00AD7BA7" w:rsidP="00116C1E">
            <w:pPr>
              <w:spacing w:after="0" w:line="240" w:lineRule="auto"/>
              <w:ind w:left="0" w:right="2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</w:t>
            </w:r>
          </w:p>
        </w:tc>
        <w:tc>
          <w:tcPr>
            <w:tcW w:w="212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3DF2BC33" w14:textId="6FC9BE61" w:rsidR="0037661E" w:rsidRPr="00AD7BA7" w:rsidRDefault="00AD7BA7" w:rsidP="00116C1E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</w:rPr>
            </w:pPr>
            <w:r w:rsidRPr="00AD7BA7">
              <w:rPr>
                <w:sz w:val="20"/>
                <w:szCs w:val="20"/>
              </w:rPr>
              <w:t>15.366,18</w:t>
            </w:r>
          </w:p>
        </w:tc>
      </w:tr>
    </w:tbl>
    <w:p w14:paraId="5F1A407F" w14:textId="77777777" w:rsidR="0037661E" w:rsidRDefault="0037661E" w:rsidP="00116C1E">
      <w:pPr>
        <w:spacing w:after="0" w:line="240" w:lineRule="auto"/>
        <w:ind w:left="145" w:right="40"/>
        <w:jc w:val="left"/>
      </w:pPr>
    </w:p>
    <w:p w14:paraId="7F9033E6" w14:textId="77777777" w:rsidR="0037661E" w:rsidRDefault="0037661E">
      <w:pPr>
        <w:spacing w:after="0" w:line="277" w:lineRule="auto"/>
        <w:ind w:left="145" w:right="40"/>
        <w:jc w:val="left"/>
      </w:pPr>
    </w:p>
    <w:p w14:paraId="150403B5" w14:textId="77777777" w:rsidR="008261A1" w:rsidRDefault="008261A1">
      <w:pPr>
        <w:spacing w:after="208" w:line="259" w:lineRule="auto"/>
        <w:ind w:left="150" w:right="0" w:firstLine="0"/>
        <w:jc w:val="left"/>
      </w:pPr>
    </w:p>
    <w:p w14:paraId="5E1B78A0" w14:textId="0F5D910C" w:rsidR="00AF5BC5" w:rsidRPr="00E95A02" w:rsidRDefault="00AD591D">
      <w:pPr>
        <w:pStyle w:val="Naslov1"/>
        <w:ind w:left="170"/>
        <w:rPr>
          <w:sz w:val="22"/>
        </w:rPr>
      </w:pPr>
      <w:r>
        <w:rPr>
          <w:sz w:val="22"/>
        </w:rPr>
        <w:t>5</w:t>
      </w:r>
      <w:r w:rsidR="00000000" w:rsidRPr="00E95A02">
        <w:rPr>
          <w:sz w:val="22"/>
        </w:rPr>
        <w:t>. OSTALE AKTIVNOSTI U SUSTAVU ZAŠTITE I SPAŠAVANJA</w:t>
      </w:r>
    </w:p>
    <w:p w14:paraId="5EEF80A5" w14:textId="6AE2D2FF" w:rsidR="00AF5BC5" w:rsidRDefault="00000000">
      <w:pPr>
        <w:pStyle w:val="Naslov2"/>
        <w:ind w:left="145"/>
      </w:pPr>
      <w:r>
        <w:t xml:space="preserve">     </w:t>
      </w:r>
      <w:r w:rsidR="00AD591D">
        <w:t>5</w:t>
      </w:r>
      <w:r>
        <w:t>.1  Zahtjevi zaštite i spašavanja u prostornim planovima</w:t>
      </w:r>
    </w:p>
    <w:p w14:paraId="252710B6" w14:textId="13DDF5B0" w:rsidR="00AF5BC5" w:rsidRDefault="00000000" w:rsidP="008261A1">
      <w:pPr>
        <w:spacing w:line="276" w:lineRule="auto"/>
        <w:ind w:left="869" w:right="-19"/>
      </w:pPr>
      <w:r>
        <w:t xml:space="preserve">Izrađene su i donesene IV. Izmjene i dopune Prostornog plana uređenja Općine Jelenje, a u koji su unesene sve potrebne odredbe koje se tiču civilne zaštite s posebnim osvrtom i mjerama koje se tiču klizišta. </w:t>
      </w:r>
    </w:p>
    <w:p w14:paraId="66B8D6A1" w14:textId="77777777" w:rsidR="00AF5BC5" w:rsidRDefault="00000000" w:rsidP="008261A1">
      <w:pPr>
        <w:spacing w:line="276" w:lineRule="auto"/>
        <w:ind w:left="869" w:right="-19"/>
      </w:pPr>
      <w:r>
        <w:t>Općina Jelenje sudjelovala je u posebnom projektu PRI-MJER, Rudarsko geološkog i naftnog fakulteta u zagrebu i Građevinskog fakulteta u Rijeci - „Primijenjena istraživanja klizišta za razvoj mjera ublažavanja i prevencije rizika“ (PRI-MJER) financiranog u okviru Sheme za jačanje primijenjenih istraživanja za mjere prilagodbe klimatskim promjenama (KK.05.1.1.02. 0020) iz Europskog fonda za regionalni razvoj, operativnog programa Konkurentnost i Kohezija 2014. – 2020.</w:t>
      </w:r>
    </w:p>
    <w:p w14:paraId="5C0EC763" w14:textId="77777777" w:rsidR="00AF5BC5" w:rsidRDefault="00000000" w:rsidP="008261A1">
      <w:pPr>
        <w:spacing w:after="0" w:line="276" w:lineRule="auto"/>
        <w:ind w:left="867" w:right="-19" w:hanging="11"/>
      </w:pPr>
      <w:r>
        <w:t xml:space="preserve">U sklopu projekta su izrađene karta inventara klizišta i karta podložnosti na klizanje za područje u slivu rijeke Rječine koje se dijelom nalazi i u Općini Jelenje te su rezultati istraživanja korišteni u izradi IV. izmjena i dopuna PPOJ. Time su na raspolaganju podaci i informacije o klizištima koji do sada nisu bili poznati, a koji su značajno pridonijeli prostornom planiranju u Općini Jelenje, kao i planiranju rizika. Rezultati su također korišteni u izradi Procjene rizika od velikih nesreća. </w:t>
      </w:r>
    </w:p>
    <w:p w14:paraId="3B6E6EDA" w14:textId="77777777" w:rsidR="00AF5BC5" w:rsidRDefault="00000000" w:rsidP="008261A1">
      <w:pPr>
        <w:spacing w:after="0" w:line="276" w:lineRule="auto"/>
        <w:ind w:left="867" w:right="-19" w:hanging="11"/>
      </w:pPr>
      <w:r>
        <w:t>Općina Jelenje jedan je od 18 dionika projekta PRI-MJER, za kojega su u okviru projekta izrađeni alati/mjere/preporuke za prilagodbu klimatskim promjenama vezano za klizišta, što omogućava djelovanje u smislu prevencije kroz unaprjeđenje prostornog planiranja i civilne zaštite, kao i djelovanja u katastrofama uzrokovanim klimatskim promjenama u skladu sa strateškim i zakonodavnim okvirom EU i RH.</w:t>
      </w:r>
    </w:p>
    <w:p w14:paraId="1782C6E6" w14:textId="77777777" w:rsidR="00834267" w:rsidRDefault="00834267" w:rsidP="00834267">
      <w:pPr>
        <w:spacing w:after="0"/>
        <w:ind w:left="867" w:right="113" w:hanging="11"/>
      </w:pPr>
    </w:p>
    <w:p w14:paraId="169F6E00" w14:textId="240F5F53" w:rsidR="00AF5BC5" w:rsidRDefault="00000000">
      <w:pPr>
        <w:pStyle w:val="Naslov2"/>
        <w:ind w:left="145"/>
      </w:pPr>
      <w:r>
        <w:t xml:space="preserve">     </w:t>
      </w:r>
      <w:r w:rsidR="00AD591D">
        <w:t>5</w:t>
      </w:r>
      <w:r>
        <w:t>.2. Edukacija djece u školama i vrtićima</w:t>
      </w:r>
    </w:p>
    <w:p w14:paraId="7D4BB071" w14:textId="1A5ACA41" w:rsidR="00AF5BC5" w:rsidRDefault="00000000">
      <w:pPr>
        <w:ind w:left="869" w:right="112"/>
      </w:pPr>
      <w:r>
        <w:t xml:space="preserve">DVD je obavio pokaznu vježbu primjerenu </w:t>
      </w:r>
      <w:r w:rsidR="00834267">
        <w:t>dječjoj</w:t>
      </w:r>
      <w:r>
        <w:t xml:space="preserve"> dobi učenicima od prvog do osmog razreda Osnovne škole Jelenje-Dražice.</w:t>
      </w:r>
    </w:p>
    <w:p w14:paraId="5BBCD2F7" w14:textId="38B02008" w:rsidR="00AF5BC5" w:rsidRDefault="00000000">
      <w:pPr>
        <w:pStyle w:val="Naslov2"/>
        <w:ind w:left="145"/>
      </w:pPr>
      <w:r>
        <w:t xml:space="preserve">    </w:t>
      </w:r>
      <w:r w:rsidR="00AD591D">
        <w:t>5</w:t>
      </w:r>
      <w:r>
        <w:t>.3.  Uspostava sustava uzbunjivanja</w:t>
      </w:r>
    </w:p>
    <w:p w14:paraId="75F62791" w14:textId="77777777" w:rsidR="00AF5BC5" w:rsidRDefault="00000000">
      <w:pPr>
        <w:ind w:left="869" w:right="112"/>
      </w:pPr>
      <w:r>
        <w:t xml:space="preserve">U Općini Jelenje postoji jedna sirena za uzbunjivanje mještana o ugrozama. </w:t>
      </w:r>
    </w:p>
    <w:p w14:paraId="7F58DDB5" w14:textId="4D0F6FA7" w:rsidR="00AF5BC5" w:rsidRDefault="00000000">
      <w:pPr>
        <w:ind w:left="869" w:right="112"/>
      </w:pPr>
      <w:r>
        <w:t>U listopadu 202</w:t>
      </w:r>
      <w:r w:rsidR="00657C37">
        <w:t>5</w:t>
      </w:r>
      <w:r>
        <w:t>. izvršena je provjera ispravnosti sirene.</w:t>
      </w:r>
    </w:p>
    <w:p w14:paraId="0F3E68A9" w14:textId="2B9D073E" w:rsidR="00AF5BC5" w:rsidRDefault="00000000">
      <w:pPr>
        <w:pStyle w:val="Naslov2"/>
        <w:ind w:left="145"/>
      </w:pPr>
      <w:r>
        <w:t xml:space="preserve">      </w:t>
      </w:r>
      <w:r w:rsidR="00AD591D">
        <w:t>5</w:t>
      </w:r>
      <w:r>
        <w:t>.</w:t>
      </w:r>
      <w:r w:rsidR="00AD591D">
        <w:t>4</w:t>
      </w:r>
      <w:r>
        <w:t>. Ostalo</w:t>
      </w:r>
    </w:p>
    <w:p w14:paraId="6841D144" w14:textId="583147CA" w:rsidR="00691834" w:rsidRDefault="00000000">
      <w:pPr>
        <w:spacing w:after="605"/>
        <w:ind w:left="869" w:right="112"/>
      </w:pPr>
      <w:r>
        <w:t xml:space="preserve">U Općini Jelenje sustavno se provode mjere dezinfekcije, dezinsekcije i deratizacije, te izdvajaju sredstva za veterinarske usluge na području Općine. </w:t>
      </w:r>
    </w:p>
    <w:p w14:paraId="759BE726" w14:textId="77777777" w:rsidR="00691834" w:rsidRDefault="00691834">
      <w:pPr>
        <w:spacing w:after="160" w:line="259" w:lineRule="auto"/>
        <w:ind w:left="0" w:right="0" w:firstLine="0"/>
        <w:jc w:val="left"/>
      </w:pPr>
      <w:r>
        <w:br w:type="page"/>
      </w:r>
    </w:p>
    <w:p w14:paraId="40060E8C" w14:textId="1D10C135" w:rsidR="00AF5BC5" w:rsidRPr="00E95A02" w:rsidRDefault="00AD591D" w:rsidP="00CC512C">
      <w:pPr>
        <w:pStyle w:val="Naslov1"/>
        <w:ind w:left="567" w:hanging="284"/>
        <w:rPr>
          <w:color w:val="auto"/>
          <w:sz w:val="22"/>
        </w:rPr>
      </w:pPr>
      <w:r>
        <w:rPr>
          <w:color w:val="auto"/>
          <w:sz w:val="22"/>
        </w:rPr>
        <w:t>6</w:t>
      </w:r>
      <w:r w:rsidR="00000000" w:rsidRPr="00E95A02">
        <w:rPr>
          <w:color w:val="auto"/>
          <w:sz w:val="22"/>
        </w:rPr>
        <w:t>. ANALIZA STANJA SUSTAVA</w:t>
      </w:r>
      <w:r w:rsidR="00CC512C">
        <w:rPr>
          <w:color w:val="auto"/>
          <w:sz w:val="22"/>
        </w:rPr>
        <w:t xml:space="preserve"> ZAŠTITE I SPAŠAVANJA </w:t>
      </w:r>
      <w:r w:rsidR="00000000" w:rsidRPr="00E95A02">
        <w:rPr>
          <w:color w:val="auto"/>
          <w:sz w:val="22"/>
        </w:rPr>
        <w:t xml:space="preserve"> </w:t>
      </w:r>
      <w:r w:rsidR="00CC512C">
        <w:rPr>
          <w:color w:val="auto"/>
          <w:sz w:val="22"/>
        </w:rPr>
        <w:t>NA PODRUČJU OPĆINE JELENJE ZA 202</w:t>
      </w:r>
      <w:r w:rsidR="00657C37">
        <w:rPr>
          <w:color w:val="auto"/>
          <w:sz w:val="22"/>
        </w:rPr>
        <w:t>5</w:t>
      </w:r>
      <w:r w:rsidR="00CC512C">
        <w:rPr>
          <w:color w:val="auto"/>
          <w:sz w:val="22"/>
        </w:rPr>
        <w:t>. GODINI</w:t>
      </w:r>
    </w:p>
    <w:p w14:paraId="3CBC34D7" w14:textId="1B54FD2C" w:rsidR="00834267" w:rsidRPr="00C5616C" w:rsidRDefault="00834267" w:rsidP="00834267">
      <w:pPr>
        <w:spacing w:after="120"/>
        <w:ind w:left="170" w:right="113"/>
        <w:rPr>
          <w:color w:val="auto"/>
        </w:rPr>
      </w:pPr>
      <w:r w:rsidRPr="00C5616C">
        <w:rPr>
          <w:color w:val="auto"/>
        </w:rPr>
        <w:t>Zakonom o sustavu civilne zaštite („Narodne novine“ broj 82/15, 118/18, 31/20., 20/21. i 114/22) uređuje se sustav i djelovanje civilne zaštite kao i obaveze jedinica lokalne samouprave u sustavu.</w:t>
      </w:r>
      <w:r w:rsidRPr="007147AA">
        <w:rPr>
          <w:color w:val="auto"/>
        </w:rPr>
        <w:t xml:space="preserve"> </w:t>
      </w:r>
      <w:r w:rsidRPr="00C5616C">
        <w:rPr>
          <w:color w:val="auto"/>
        </w:rPr>
        <w:t xml:space="preserve">Razmatrajući stanje sustava civilne zaštite na području </w:t>
      </w:r>
      <w:r w:rsidRPr="007147AA">
        <w:rPr>
          <w:color w:val="auto"/>
        </w:rPr>
        <w:t>o</w:t>
      </w:r>
      <w:r w:rsidRPr="00C5616C">
        <w:rPr>
          <w:color w:val="auto"/>
        </w:rPr>
        <w:t xml:space="preserve">pćine </w:t>
      </w:r>
      <w:r w:rsidRPr="007147AA">
        <w:rPr>
          <w:color w:val="auto"/>
        </w:rPr>
        <w:t>Jelenje</w:t>
      </w:r>
      <w:r w:rsidRPr="00C5616C">
        <w:rPr>
          <w:color w:val="auto"/>
        </w:rPr>
        <w:t xml:space="preserve"> uvažavajući navedeno stanje operativnih snaga, može se konstatirati</w:t>
      </w:r>
      <w:r w:rsidRPr="007147AA">
        <w:rPr>
          <w:color w:val="auto"/>
        </w:rPr>
        <w:t xml:space="preserve"> da</w:t>
      </w:r>
      <w:r w:rsidR="00633DC9">
        <w:rPr>
          <w:color w:val="auto"/>
        </w:rPr>
        <w:t xml:space="preserve"> je donesena:</w:t>
      </w:r>
    </w:p>
    <w:p w14:paraId="1E7CA636" w14:textId="1B4B4699" w:rsidR="00657C37" w:rsidRPr="00657C37" w:rsidRDefault="00657C37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r>
        <w:t>Procjena ugroženosti od požara i tehnoloških eksplozija na području općine Jelenje („Službene novine Općine Jelenje“ broj 76/24),</w:t>
      </w:r>
    </w:p>
    <w:p w14:paraId="1B43FC17" w14:textId="3440F004" w:rsidR="00834267" w:rsidRPr="00C5616C" w:rsidRDefault="00834267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r w:rsidRPr="00C5616C">
        <w:rPr>
          <w:color w:val="auto"/>
        </w:rPr>
        <w:t>Procjen</w:t>
      </w:r>
      <w:r w:rsidR="00633DC9">
        <w:rPr>
          <w:color w:val="auto"/>
        </w:rPr>
        <w:t>a</w:t>
      </w:r>
      <w:r w:rsidRPr="00C5616C">
        <w:rPr>
          <w:color w:val="auto"/>
        </w:rPr>
        <w:t xml:space="preserve"> rizika od velikih nesreća za Općinu </w:t>
      </w:r>
      <w:r w:rsidRPr="007147AA">
        <w:rPr>
          <w:color w:val="auto"/>
        </w:rPr>
        <w:t>Jelenje,</w:t>
      </w:r>
      <w:r w:rsidR="00143361" w:rsidRPr="007147AA">
        <w:rPr>
          <w:color w:val="auto"/>
        </w:rPr>
        <w:t xml:space="preserve"> („Službene novine Općine Jelenje“ broj 59/23)</w:t>
      </w:r>
      <w:r w:rsidR="00AD591D">
        <w:rPr>
          <w:color w:val="auto"/>
        </w:rPr>
        <w:t>,</w:t>
      </w:r>
    </w:p>
    <w:p w14:paraId="1A2ACBFC" w14:textId="0BA26365" w:rsidR="00834267" w:rsidRPr="00C5616C" w:rsidRDefault="00143361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bookmarkStart w:id="5" w:name="_Hlk181686507"/>
      <w:r w:rsidRPr="007147AA">
        <w:rPr>
          <w:color w:val="auto"/>
        </w:rPr>
        <w:t>Plan djelovanja civilne zaštite Općine Jelenje, KLASA: 024-02/23-02/34, URBROJ: 2170-20-03-03/09-23-1 od 21. kolovoza 2023.</w:t>
      </w:r>
      <w:bookmarkEnd w:id="5"/>
      <w:r w:rsidR="00834267" w:rsidRPr="00C5616C">
        <w:rPr>
          <w:color w:val="auto"/>
        </w:rPr>
        <w:t>,</w:t>
      </w:r>
    </w:p>
    <w:p w14:paraId="76E03CEA" w14:textId="3A449056" w:rsidR="00834267" w:rsidRPr="00C5616C" w:rsidRDefault="00834267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r w:rsidRPr="00C5616C">
        <w:rPr>
          <w:color w:val="auto"/>
        </w:rPr>
        <w:t xml:space="preserve">ustrojen je Stožer civilne zaštite, koji pravodobno obavlja sve svoje zadaće, razmatra problematiku te vrši </w:t>
      </w:r>
      <w:r w:rsidRPr="007147AA">
        <w:rPr>
          <w:color w:val="auto"/>
        </w:rPr>
        <w:t>pripremu</w:t>
      </w:r>
      <w:r w:rsidRPr="00C5616C">
        <w:rPr>
          <w:color w:val="auto"/>
        </w:rPr>
        <w:t xml:space="preserve"> za moguće prijetnje na području </w:t>
      </w:r>
      <w:r w:rsidRPr="007147AA">
        <w:rPr>
          <w:color w:val="auto"/>
        </w:rPr>
        <w:t>o</w:t>
      </w:r>
      <w:r w:rsidRPr="00C5616C">
        <w:rPr>
          <w:color w:val="auto"/>
        </w:rPr>
        <w:t xml:space="preserve">pćine </w:t>
      </w:r>
      <w:r w:rsidRPr="007147AA">
        <w:rPr>
          <w:color w:val="auto"/>
        </w:rPr>
        <w:t>Jelenje</w:t>
      </w:r>
      <w:r w:rsidRPr="00C5616C">
        <w:rPr>
          <w:color w:val="auto"/>
        </w:rPr>
        <w:t>,</w:t>
      </w:r>
      <w:r w:rsidR="00143361" w:rsidRPr="007147AA">
        <w:rPr>
          <w:color w:val="auto"/>
        </w:rPr>
        <w:t xml:space="preserve"> Odluku o imenovanju načelnika, zamjenika načelnika i članova Stožera civilne zaštite Općine Jelenje (KLASA: 240-02/23-02/2, URBROJ: 2170-20-03-02/07-23-1), 26. lipnja 2023.</w:t>
      </w:r>
      <w:r w:rsidR="00AD591D">
        <w:rPr>
          <w:color w:val="auto"/>
        </w:rPr>
        <w:t>,</w:t>
      </w:r>
    </w:p>
    <w:p w14:paraId="138DC9F5" w14:textId="198B5D15" w:rsidR="00834267" w:rsidRPr="00C5616C" w:rsidRDefault="00834267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r w:rsidRPr="00C5616C">
        <w:rPr>
          <w:color w:val="auto"/>
        </w:rPr>
        <w:t xml:space="preserve">operativne snage vatrogastva Općine </w:t>
      </w:r>
      <w:r w:rsidRPr="007147AA">
        <w:rPr>
          <w:color w:val="auto"/>
        </w:rPr>
        <w:t>Jelenje</w:t>
      </w:r>
      <w:r w:rsidRPr="00C5616C">
        <w:rPr>
          <w:color w:val="auto"/>
        </w:rPr>
        <w:t xml:space="preserve"> odgovaraju na sve zadaće u protupožarnoj zaštiti, ali i ostalim ugrozama te su se kao gotova snaga uvijek spremni uključiti u zaštitu i spašavanje stanovništva i imovine, a s ciljem podizanja operativne spremnosti pripadnika vatrogasne postrojbe kontinuirano </w:t>
      </w:r>
      <w:r w:rsidRPr="007147AA">
        <w:rPr>
          <w:color w:val="auto"/>
        </w:rPr>
        <w:t xml:space="preserve">se </w:t>
      </w:r>
      <w:r w:rsidRPr="00C5616C">
        <w:rPr>
          <w:color w:val="auto"/>
        </w:rPr>
        <w:t>provoditi osposobljavanje i usavršavanje istih te pristup</w:t>
      </w:r>
      <w:r w:rsidRPr="007147AA">
        <w:rPr>
          <w:color w:val="auto"/>
        </w:rPr>
        <w:t>a</w:t>
      </w:r>
      <w:r w:rsidRPr="00C5616C">
        <w:rPr>
          <w:color w:val="auto"/>
        </w:rPr>
        <w:t xml:space="preserve"> nabavci nove opreme i sredstava kao i održavanju postojeće</w:t>
      </w:r>
      <w:r w:rsidRPr="007147AA">
        <w:rPr>
          <w:color w:val="auto"/>
        </w:rPr>
        <w:t>,</w:t>
      </w:r>
    </w:p>
    <w:p w14:paraId="418973AD" w14:textId="4932FD28" w:rsidR="00834267" w:rsidRPr="00C5616C" w:rsidRDefault="00834267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r w:rsidRPr="00C5616C">
        <w:rPr>
          <w:color w:val="auto"/>
        </w:rPr>
        <w:t>Crveni križ je respektabilan subjekt koji osigurava trajnu i dobru pripremljenost svojih članova za djelovanje u slučaju katastrofa, da bi njihova aktivnost i spremnost bila na još većoj razini</w:t>
      </w:r>
      <w:r w:rsidR="00143361" w:rsidRPr="007147AA">
        <w:rPr>
          <w:color w:val="auto"/>
        </w:rPr>
        <w:t>.</w:t>
      </w:r>
      <w:r w:rsidRPr="00C5616C">
        <w:rPr>
          <w:color w:val="auto"/>
        </w:rPr>
        <w:t xml:space="preserve"> </w:t>
      </w:r>
      <w:r w:rsidR="00143361" w:rsidRPr="007147AA">
        <w:rPr>
          <w:color w:val="auto"/>
        </w:rPr>
        <w:t>P</w:t>
      </w:r>
      <w:r w:rsidRPr="00C5616C">
        <w:rPr>
          <w:color w:val="auto"/>
        </w:rPr>
        <w:t>otrebno je sustavno nastaviti s ulaganjem u pripremu i opremanje ekipa za brzo reagiranje na katastrofe i otklanjanje posljedica katastrofe</w:t>
      </w:r>
      <w:r w:rsidR="00143361" w:rsidRPr="007147AA">
        <w:rPr>
          <w:color w:val="auto"/>
        </w:rPr>
        <w:t>,</w:t>
      </w:r>
    </w:p>
    <w:p w14:paraId="51278C1D" w14:textId="45C020F4" w:rsidR="00834267" w:rsidRPr="00C5616C" w:rsidRDefault="00834267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r w:rsidRPr="00C5616C">
        <w:rPr>
          <w:color w:val="auto"/>
        </w:rPr>
        <w:t>Hrvatska gorska služba spašavanja svojim aktivnostima spašavanja, kao i preventivnim i edukacijskim programima doprinosi sigurnosti ljudi i imovine,</w:t>
      </w:r>
    </w:p>
    <w:p w14:paraId="75370D52" w14:textId="736206A2" w:rsidR="00834267" w:rsidRPr="00C5616C" w:rsidRDefault="00834267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r w:rsidRPr="00C5616C">
        <w:rPr>
          <w:color w:val="auto"/>
        </w:rPr>
        <w:t xml:space="preserve">Općina </w:t>
      </w:r>
      <w:r w:rsidRPr="007147AA">
        <w:rPr>
          <w:color w:val="auto"/>
        </w:rPr>
        <w:t>Jelenje</w:t>
      </w:r>
      <w:r w:rsidRPr="00C5616C">
        <w:rPr>
          <w:color w:val="auto"/>
        </w:rPr>
        <w:t xml:space="preserve"> imenova</w:t>
      </w:r>
      <w:r w:rsidR="00143361" w:rsidRPr="007147AA">
        <w:rPr>
          <w:color w:val="auto"/>
        </w:rPr>
        <w:t>la</w:t>
      </w:r>
      <w:r w:rsidRPr="00C5616C">
        <w:rPr>
          <w:color w:val="auto"/>
        </w:rPr>
        <w:t xml:space="preserve"> </w:t>
      </w:r>
      <w:r w:rsidR="00143361" w:rsidRPr="007147AA">
        <w:rPr>
          <w:color w:val="auto"/>
        </w:rPr>
        <w:t>je</w:t>
      </w:r>
      <w:r w:rsidRPr="00C5616C">
        <w:rPr>
          <w:color w:val="auto"/>
        </w:rPr>
        <w:t xml:space="preserve"> povjerenike civilne zaštite i njihove zamjenike sukladno članku 34. stavku 1. Zakona o sustavu civilne zaštite („Narodne novine“ broj 82/15, 118/18, 31/20., 20/21. i 114/22) i članku 21. stavku 1. Pravilnika o mobilizaciji, uvjetima i načinu rada operativnih snaga sustava civilne zaštite („Narodne novine“ broj 69/16)</w:t>
      </w:r>
      <w:r w:rsidR="00143361" w:rsidRPr="007147AA">
        <w:rPr>
          <w:color w:val="auto"/>
        </w:rPr>
        <w:t xml:space="preserve"> (Odluku o imenovanju povjerenika civilne zaštite i njihovih zamjenika za područje Općine Jelenje (KLASA: 240-03/23-02/1, URBROJ: 2170-20-03-03/11-23-1) od 28. lipnja 2023.)</w:t>
      </w:r>
      <w:r w:rsidR="00AD591D">
        <w:rPr>
          <w:color w:val="auto"/>
        </w:rPr>
        <w:t>,</w:t>
      </w:r>
    </w:p>
    <w:p w14:paraId="1571EBC8" w14:textId="1F31C7F6" w:rsidR="00834267" w:rsidRPr="007147AA" w:rsidRDefault="007147AA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r>
        <w:rPr>
          <w:color w:val="auto"/>
        </w:rPr>
        <w:t>d</w:t>
      </w:r>
      <w:r w:rsidR="00143361" w:rsidRPr="007147AA">
        <w:rPr>
          <w:color w:val="auto"/>
        </w:rPr>
        <w:t xml:space="preserve">onesena je Odluka o imenovanju </w:t>
      </w:r>
      <w:r w:rsidR="00834267" w:rsidRPr="00C5616C">
        <w:rPr>
          <w:color w:val="auto"/>
        </w:rPr>
        <w:t xml:space="preserve">Pravne osobe od interesa za civilnu zaštitu mogu se angažirati u situacijama koje su opasne po sigurnost stanovništva, materijalnih i kulturnih dobara i okoliša, a svojom opremom i osposobljenošću kadrova mogu adekvatno odgovoriti na potencijalno opasne situacije te kao kapaciteti za zbrinjavanje unesrećenih, </w:t>
      </w:r>
    </w:p>
    <w:p w14:paraId="38076CD6" w14:textId="12A57B6D" w:rsidR="00143361" w:rsidRPr="00C5616C" w:rsidRDefault="007147AA" w:rsidP="00E9489F">
      <w:pPr>
        <w:numPr>
          <w:ilvl w:val="0"/>
          <w:numId w:val="11"/>
        </w:numPr>
        <w:spacing w:after="120"/>
        <w:ind w:right="113"/>
        <w:rPr>
          <w:color w:val="auto"/>
        </w:rPr>
      </w:pPr>
      <w:r>
        <w:rPr>
          <w:color w:val="auto"/>
        </w:rPr>
        <w:t>d</w:t>
      </w:r>
      <w:r w:rsidR="00143361" w:rsidRPr="007147AA">
        <w:rPr>
          <w:color w:val="auto"/>
        </w:rPr>
        <w:t xml:space="preserve">onesena je Odluka o imenovanju Odluke o određivanju pravnih osoba od interesa za sustav civilne zaštite Općine Jelenje </w:t>
      </w:r>
      <w:r w:rsidRPr="007147AA">
        <w:rPr>
          <w:color w:val="auto"/>
        </w:rPr>
        <w:t>(„Službene novine Općine Jelenje“ broj 64/23)</w:t>
      </w:r>
      <w:r w:rsidR="00AD591D">
        <w:rPr>
          <w:color w:val="auto"/>
        </w:rPr>
        <w:t>,</w:t>
      </w:r>
    </w:p>
    <w:p w14:paraId="4E6F20A3" w14:textId="22FF6234" w:rsidR="00834267" w:rsidRPr="00EE0B51" w:rsidRDefault="007147AA" w:rsidP="00834267">
      <w:pPr>
        <w:numPr>
          <w:ilvl w:val="0"/>
          <w:numId w:val="11"/>
        </w:numPr>
        <w:spacing w:after="120"/>
        <w:ind w:right="113"/>
        <w:rPr>
          <w:bCs/>
          <w:color w:val="auto"/>
        </w:rPr>
      </w:pPr>
      <w:r>
        <w:rPr>
          <w:color w:val="auto"/>
        </w:rPr>
        <w:t>u</w:t>
      </w:r>
      <w:r w:rsidR="00834267" w:rsidRPr="00C5616C">
        <w:rPr>
          <w:color w:val="auto"/>
        </w:rPr>
        <w:t xml:space="preserve"> Proračunu Općine </w:t>
      </w:r>
      <w:r w:rsidR="00834267" w:rsidRPr="007147AA">
        <w:rPr>
          <w:color w:val="auto"/>
        </w:rPr>
        <w:t>Jelenje</w:t>
      </w:r>
      <w:r w:rsidR="00143361" w:rsidRPr="007147AA">
        <w:rPr>
          <w:color w:val="auto"/>
        </w:rPr>
        <w:t xml:space="preserve"> za 202</w:t>
      </w:r>
      <w:r w:rsidR="00633DC9">
        <w:rPr>
          <w:color w:val="auto"/>
        </w:rPr>
        <w:t>5</w:t>
      </w:r>
      <w:r w:rsidR="00143361" w:rsidRPr="007147AA">
        <w:rPr>
          <w:color w:val="auto"/>
        </w:rPr>
        <w:t>. godinu</w:t>
      </w:r>
      <w:r w:rsidR="00834267" w:rsidRPr="00C5616C">
        <w:rPr>
          <w:color w:val="auto"/>
        </w:rPr>
        <w:t xml:space="preserve"> osigura</w:t>
      </w:r>
      <w:r w:rsidR="00143361" w:rsidRPr="007147AA">
        <w:rPr>
          <w:color w:val="auto"/>
        </w:rPr>
        <w:t xml:space="preserve">na </w:t>
      </w:r>
      <w:r w:rsidR="00834267" w:rsidRPr="00C5616C">
        <w:rPr>
          <w:color w:val="auto"/>
        </w:rPr>
        <w:t>su financijska sredstva koja omogućavaju ravnomjerni razvoj sustava civilne zaštite</w:t>
      </w:r>
      <w:r w:rsidRPr="007147AA">
        <w:rPr>
          <w:color w:val="auto"/>
        </w:rPr>
        <w:t xml:space="preserve"> (Službene novine Općine Jelenje“ broj </w:t>
      </w:r>
      <w:r w:rsidR="00633DC9">
        <w:rPr>
          <w:color w:val="auto"/>
        </w:rPr>
        <w:t>76</w:t>
      </w:r>
      <w:r w:rsidRPr="007147AA">
        <w:rPr>
          <w:color w:val="auto"/>
        </w:rPr>
        <w:t>/2</w:t>
      </w:r>
      <w:r w:rsidR="00633DC9">
        <w:rPr>
          <w:color w:val="auto"/>
        </w:rPr>
        <w:t>4</w:t>
      </w:r>
      <w:r w:rsidRPr="007147AA">
        <w:rPr>
          <w:color w:val="auto"/>
        </w:rPr>
        <w:t>)</w:t>
      </w:r>
      <w:r w:rsidR="00834267" w:rsidRPr="00C5616C">
        <w:rPr>
          <w:color w:val="auto"/>
        </w:rPr>
        <w:t>.</w:t>
      </w:r>
    </w:p>
    <w:p w14:paraId="318C735D" w14:textId="77777777" w:rsidR="00EE0B51" w:rsidRPr="00C5616C" w:rsidRDefault="00EE0B51" w:rsidP="00EE0B51">
      <w:pPr>
        <w:spacing w:after="120"/>
        <w:ind w:left="720" w:right="113" w:firstLine="0"/>
        <w:rPr>
          <w:bCs/>
          <w:color w:val="auto"/>
        </w:rPr>
      </w:pPr>
    </w:p>
    <w:p w14:paraId="4368D977" w14:textId="328AEA43" w:rsidR="00AF5BC5" w:rsidRDefault="00AD591D">
      <w:pPr>
        <w:pStyle w:val="Naslov2"/>
        <w:ind w:left="574"/>
      </w:pPr>
      <w:r>
        <w:t>6</w:t>
      </w:r>
      <w:r w:rsidR="00000000">
        <w:t xml:space="preserve">.1. </w:t>
      </w:r>
      <w:r w:rsidR="007147AA">
        <w:t>Analiza p</w:t>
      </w:r>
      <w:r w:rsidR="00000000">
        <w:t>odručj</w:t>
      </w:r>
      <w:r w:rsidR="007147AA">
        <w:t>a</w:t>
      </w:r>
      <w:r w:rsidR="00000000">
        <w:t xml:space="preserve"> preventive  </w:t>
      </w:r>
    </w:p>
    <w:p w14:paraId="286B8472" w14:textId="77777777" w:rsidR="00AF5BC5" w:rsidRDefault="00000000">
      <w:pPr>
        <w:ind w:left="170" w:right="112"/>
      </w:pPr>
      <w:r>
        <w:t xml:space="preserve">Nakon vrednovanja pojedinih kategorija koji određuju spremnost sustava civilne zaštite u području preventive donosi se konačna ocjena u pogledu sposobnosti provođenje preventivnih mjera. Kategorije u području preventive su ocijenjene kako je prikazano u narednoj tablici na način da je najviša ocjena 1 a najniža 4. </w:t>
      </w:r>
    </w:p>
    <w:tbl>
      <w:tblPr>
        <w:tblStyle w:val="TableGrid"/>
        <w:tblW w:w="8826" w:type="dxa"/>
        <w:tblInd w:w="93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5366"/>
        <w:gridCol w:w="1993"/>
        <w:gridCol w:w="471"/>
        <w:gridCol w:w="861"/>
        <w:gridCol w:w="135"/>
      </w:tblGrid>
      <w:tr w:rsidR="00AF5BC5" w14:paraId="44A9B8AB" w14:textId="77777777" w:rsidTr="006379E0">
        <w:trPr>
          <w:trHeight w:val="264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E9A75" w14:textId="5FFA0B57" w:rsidR="00AF5BC5" w:rsidRDefault="00000000">
            <w:pPr>
              <w:spacing w:after="0" w:line="259" w:lineRule="auto"/>
              <w:ind w:left="87" w:right="0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i/>
                <w:sz w:val="16"/>
              </w:rPr>
              <w:t xml:space="preserve">Sastavnice/aktivnosti  sustava civilne zaštite, područje preventive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870F7" w14:textId="77777777" w:rsidR="00AF5BC5" w:rsidRDefault="00000000">
            <w:pPr>
              <w:spacing w:after="0" w:line="259" w:lineRule="auto"/>
              <w:ind w:left="113" w:right="0" w:firstLine="0"/>
              <w:jc w:val="center"/>
            </w:pPr>
            <w:r>
              <w:rPr>
                <w:i/>
                <w:sz w:val="16"/>
              </w:rPr>
              <w:t xml:space="preserve">Brojčana ocjena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A29450" w14:textId="77777777" w:rsidR="00AF5BC5" w:rsidRDefault="00AF5BC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0A011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6"/>
              </w:rPr>
              <w:t xml:space="preserve">Ocjena </w:t>
            </w:r>
          </w:p>
        </w:tc>
      </w:tr>
      <w:tr w:rsidR="00AF5BC5" w14:paraId="3C197AD5" w14:textId="77777777" w:rsidTr="00691834">
        <w:trPr>
          <w:trHeight w:val="272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41C7" w14:textId="77777777" w:rsidR="00AF5BC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16"/>
              </w:rPr>
              <w:t xml:space="preserve">strategija, normativno uređenje i planovi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CE37FA" w14:textId="77777777" w:rsidR="00AF5BC5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Visoka spremnost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62CA3" w14:textId="77777777" w:rsidR="00AF5BC5" w:rsidRDefault="00000000" w:rsidP="007147AA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B599C" w14:textId="77777777" w:rsidR="00AF5BC5" w:rsidRDefault="00AF5BC5" w:rsidP="007147AA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7147AA" w14:paraId="0633E31C" w14:textId="77777777" w:rsidTr="007147AA">
        <w:trPr>
          <w:trHeight w:val="26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09F5" w14:textId="78FF83AE" w:rsidR="007147AA" w:rsidRDefault="007147AA" w:rsidP="007147AA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16"/>
              </w:rPr>
              <w:t xml:space="preserve">ustav javnog uzbunjivanja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2ACC7E9" w14:textId="4F33546D" w:rsidR="007147AA" w:rsidRDefault="007147AA" w:rsidP="007147A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Niska spremnost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DE932" w14:textId="6A9709B4" w:rsidR="007147AA" w:rsidRDefault="007147AA" w:rsidP="007147AA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7FBCE" w14:textId="77777777" w:rsidR="007147AA" w:rsidRDefault="007147AA" w:rsidP="007147AA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7147AA" w14:paraId="5DC76ABE" w14:textId="77777777" w:rsidTr="007147AA">
        <w:trPr>
          <w:trHeight w:val="26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5169" w14:textId="77777777" w:rsidR="007147AA" w:rsidRDefault="007147AA" w:rsidP="007147AA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16"/>
              </w:rPr>
              <w:t xml:space="preserve">stanje svijesti o prioritetnim rizicima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EBF15F" w14:textId="649A7475" w:rsidR="007147AA" w:rsidRDefault="007147AA" w:rsidP="007147A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Visoka spremnost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7CD9C" w14:textId="1472A524" w:rsidR="007147AA" w:rsidRDefault="007147AA" w:rsidP="007147AA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7BC82" w14:textId="77777777" w:rsidR="007147AA" w:rsidRDefault="007147AA" w:rsidP="007147AA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7147AA" w14:paraId="7EEB40D2" w14:textId="77777777" w:rsidTr="007147AA">
        <w:trPr>
          <w:trHeight w:val="26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D89C" w14:textId="77777777" w:rsidR="007147AA" w:rsidRDefault="007147AA" w:rsidP="007147AA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16"/>
              </w:rPr>
              <w:t xml:space="preserve">prostorno planiranje i legalizacija građevina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C0C47F" w14:textId="77777777" w:rsidR="007147AA" w:rsidRDefault="007147AA" w:rsidP="007147A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Visoka spremnost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EFE39" w14:textId="77777777" w:rsidR="007147AA" w:rsidRDefault="007147AA" w:rsidP="007147AA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BB27D" w14:textId="77777777" w:rsidR="007147AA" w:rsidRDefault="007147AA" w:rsidP="007147AA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7147AA" w14:paraId="50C8507E" w14:textId="77777777" w:rsidTr="007147AA">
        <w:trPr>
          <w:trHeight w:val="264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A935" w14:textId="77777777" w:rsidR="007147AA" w:rsidRDefault="007147AA" w:rsidP="007147AA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16"/>
              </w:rPr>
              <w:t xml:space="preserve">ocjena fiskalne situacije i njene perspektive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C225E8" w14:textId="36F8BB22" w:rsidR="007147AA" w:rsidRDefault="007147AA" w:rsidP="007147A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Visoka spremnost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EBFC" w14:textId="7F2FDF50" w:rsidR="007147AA" w:rsidRDefault="007147AA" w:rsidP="007147AA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DC696" w14:textId="77777777" w:rsidR="007147AA" w:rsidRDefault="007147AA" w:rsidP="007147AA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7147AA" w14:paraId="70FD98DA" w14:textId="77777777" w:rsidTr="006379E0">
        <w:trPr>
          <w:trHeight w:val="264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DB93" w14:textId="77777777" w:rsidR="007147AA" w:rsidRDefault="007147AA" w:rsidP="007147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ocjena stanja baza podataka i podloga za potrebe planiranja reagiranja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285C29" w14:textId="77777777" w:rsidR="007147AA" w:rsidRDefault="007147AA" w:rsidP="007147A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Visoka spremnost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6EDA" w14:textId="77777777" w:rsidR="007147AA" w:rsidRDefault="007147AA" w:rsidP="007147AA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2</w:t>
            </w:r>
          </w:p>
        </w:tc>
      </w:tr>
      <w:tr w:rsidR="007147AA" w14:paraId="677534E7" w14:textId="77777777" w:rsidTr="006379E0">
        <w:trPr>
          <w:trHeight w:val="264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DDE678" w14:textId="77777777" w:rsidR="007147AA" w:rsidRDefault="007147AA" w:rsidP="007147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6"/>
              </w:rPr>
              <w:t xml:space="preserve">Ukupna ocjena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DF6C6D" w14:textId="77777777" w:rsidR="007147AA" w:rsidRDefault="007147AA" w:rsidP="007147A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16"/>
              </w:rPr>
              <w:t xml:space="preserve">Visoka spremnost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4F5B7B" w14:textId="77777777" w:rsidR="007147AA" w:rsidRDefault="007147AA" w:rsidP="007147A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6"/>
              </w:rPr>
              <w:t>2</w:t>
            </w:r>
          </w:p>
        </w:tc>
      </w:tr>
    </w:tbl>
    <w:p w14:paraId="167B7D1A" w14:textId="3A67348A" w:rsidR="00AF5BC5" w:rsidRDefault="00000000">
      <w:pPr>
        <w:ind w:left="170" w:right="112"/>
      </w:pPr>
      <w:r>
        <w:t xml:space="preserve">Konačna ocjena je srednja vrijednost ocijenjenih kategorija zaokružena na najbliži cijeli broj. U skladu s navedenim konačna ocjena spremnosti Općine </w:t>
      </w:r>
      <w:r>
        <w:rPr>
          <w:b/>
          <w:i/>
        </w:rPr>
        <w:t xml:space="preserve">u području preventive je 2 – visoka spremnost. </w:t>
      </w:r>
    </w:p>
    <w:p w14:paraId="4F974D91" w14:textId="77777777" w:rsidR="00691834" w:rsidRDefault="00691834">
      <w:pPr>
        <w:pStyle w:val="Naslov2"/>
        <w:ind w:left="574"/>
      </w:pPr>
    </w:p>
    <w:p w14:paraId="792404DD" w14:textId="6A62139D" w:rsidR="00AF5BC5" w:rsidRDefault="00AD591D">
      <w:pPr>
        <w:pStyle w:val="Naslov2"/>
        <w:ind w:left="574"/>
      </w:pPr>
      <w:r>
        <w:t>6</w:t>
      </w:r>
      <w:r w:rsidR="00000000">
        <w:t xml:space="preserve">.2. </w:t>
      </w:r>
      <w:r w:rsidR="007147AA">
        <w:t xml:space="preserve">Analiza </w:t>
      </w:r>
      <w:r w:rsidR="00000000">
        <w:t>područj</w:t>
      </w:r>
      <w:r w:rsidR="007147AA">
        <w:t>a</w:t>
      </w:r>
      <w:r w:rsidR="00000000">
        <w:t xml:space="preserve"> reagiranja </w:t>
      </w:r>
    </w:p>
    <w:p w14:paraId="75DB8B4B" w14:textId="77777777" w:rsidR="00AF5BC5" w:rsidRDefault="00000000">
      <w:pPr>
        <w:spacing w:after="0"/>
        <w:ind w:left="170" w:right="112"/>
        <w:rPr>
          <w:i/>
        </w:rPr>
      </w:pPr>
      <w:r>
        <w:t>Nakon vrednovanja pojedinih kategorija koji određuju spremnost sustava civilne zaštite u području preventive donosi se konačna ocjena u pogledu sposobnosti reagiranja. Kategorije u području reagiranja su ocijenjene kako je prikazano u narednoj tablici.</w:t>
      </w:r>
      <w:r>
        <w:rPr>
          <w:i/>
        </w:rPr>
        <w:t xml:space="preserve"> </w:t>
      </w:r>
    </w:p>
    <w:p w14:paraId="1767F4DD" w14:textId="77777777" w:rsidR="007147AA" w:rsidRDefault="007147AA">
      <w:pPr>
        <w:spacing w:after="0"/>
        <w:ind w:left="170" w:right="112"/>
      </w:pPr>
    </w:p>
    <w:tbl>
      <w:tblPr>
        <w:tblStyle w:val="TableGrid"/>
        <w:tblW w:w="9089" w:type="dxa"/>
        <w:tblInd w:w="135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5427"/>
        <w:gridCol w:w="2288"/>
        <w:gridCol w:w="428"/>
        <w:gridCol w:w="789"/>
        <w:gridCol w:w="157"/>
      </w:tblGrid>
      <w:tr w:rsidR="00AF5BC5" w14:paraId="6E32E793" w14:textId="77777777">
        <w:trPr>
          <w:trHeight w:val="264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BA394" w14:textId="77777777" w:rsidR="00AF5BC5" w:rsidRDefault="00000000">
            <w:pPr>
              <w:spacing w:after="0" w:line="259" w:lineRule="auto"/>
              <w:ind w:left="13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Sastavnice/aktivnosti  sustava civilne zaštite, područje reagiranja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F0475" w14:textId="77777777" w:rsidR="00AF5BC5" w:rsidRDefault="00000000">
            <w:pPr>
              <w:spacing w:after="0" w:line="259" w:lineRule="auto"/>
              <w:ind w:left="110" w:right="0" w:firstLine="0"/>
              <w:jc w:val="center"/>
            </w:pPr>
            <w:r>
              <w:rPr>
                <w:i/>
                <w:sz w:val="16"/>
              </w:rPr>
              <w:t xml:space="preserve">Brojčana ocjena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89AF656" w14:textId="77777777" w:rsidR="00AF5BC5" w:rsidRDefault="00AF5BC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93F6B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6"/>
              </w:rPr>
              <w:t xml:space="preserve">Ocjena </w:t>
            </w:r>
          </w:p>
        </w:tc>
      </w:tr>
      <w:tr w:rsidR="00AF5BC5" w14:paraId="21BDEFC8" w14:textId="77777777">
        <w:trPr>
          <w:trHeight w:val="266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EE69" w14:textId="77777777" w:rsidR="00AF5BC5" w:rsidRDefault="00000000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16"/>
              </w:rPr>
              <w:t xml:space="preserve">spremnost odgovornih i upravljačkih kapaciteta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C8FD4D" w14:textId="77777777" w:rsidR="00AF5BC5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Visoka spremnost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A2D91" w14:textId="77777777" w:rsidR="00AF5BC5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2EF2A" w14:textId="77777777" w:rsidR="00AF5BC5" w:rsidRDefault="00AF5BC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F5BC5" w14:paraId="3213FD89" w14:textId="77777777">
        <w:trPr>
          <w:trHeight w:val="266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71D" w14:textId="77777777" w:rsidR="00AF5BC5" w:rsidRDefault="00000000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16"/>
              </w:rPr>
              <w:t xml:space="preserve">spremnost operativnih kapaciteta civilne zaštite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45E3A3" w14:textId="77777777" w:rsidR="00AF5BC5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Visoka spremnost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AD595" w14:textId="77777777" w:rsidR="00AF5BC5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08827" w14:textId="77777777" w:rsidR="00AF5BC5" w:rsidRDefault="00AF5BC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7AA" w14:paraId="34A23069" w14:textId="77777777" w:rsidTr="007147AA">
        <w:trPr>
          <w:trHeight w:val="477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418B" w14:textId="77777777" w:rsidR="007147AA" w:rsidRDefault="007147AA" w:rsidP="007147AA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16"/>
              </w:rPr>
              <w:t xml:space="preserve">stanje mobilnosti operativnih kapaciteta sustava civilne zaštite i stanja komunikacijskih kapaciteta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C943FE" w14:textId="2E81F2F5" w:rsidR="007147AA" w:rsidRDefault="007147AA" w:rsidP="007147A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Visoka spremnost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24097" w14:textId="4A52663D" w:rsidR="007147AA" w:rsidRDefault="007147AA" w:rsidP="007147A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4A81D" w14:textId="77777777" w:rsidR="007147AA" w:rsidRDefault="007147AA" w:rsidP="007147A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7AA" w14:paraId="2A89BD53" w14:textId="77777777" w:rsidTr="007147AA">
        <w:trPr>
          <w:trHeight w:val="264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F7BF" w14:textId="77777777" w:rsidR="007147AA" w:rsidRDefault="007147AA" w:rsidP="007147AA">
            <w:pPr>
              <w:spacing w:after="0" w:line="259" w:lineRule="auto"/>
              <w:ind w:left="122" w:right="0" w:firstLine="0"/>
              <w:jc w:val="left"/>
            </w:pPr>
            <w:r>
              <w:rPr>
                <w:i/>
                <w:sz w:val="16"/>
              </w:rPr>
              <w:t xml:space="preserve">Ukupna ocjena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583ECB" w14:textId="77777777" w:rsidR="007147AA" w:rsidRDefault="007147AA" w:rsidP="007147A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  <w:sz w:val="16"/>
              </w:rPr>
              <w:t xml:space="preserve">Visoka spremnost 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016DB483" w14:textId="77777777" w:rsidR="007147AA" w:rsidRDefault="007147AA" w:rsidP="007147A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2B2FF" w14:textId="77777777" w:rsidR="007147AA" w:rsidRDefault="007147AA" w:rsidP="007147A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CD8429C" w14:textId="77777777" w:rsidR="007147AA" w:rsidRDefault="007147AA">
      <w:pPr>
        <w:ind w:left="170" w:right="112"/>
      </w:pPr>
    </w:p>
    <w:p w14:paraId="0130F28C" w14:textId="37B2439A" w:rsidR="00AF5BC5" w:rsidRDefault="00000000">
      <w:pPr>
        <w:ind w:left="170" w:right="112"/>
      </w:pPr>
      <w:r>
        <w:t xml:space="preserve">Konačna ocjena je srednja vrijednost ocijenjenih kategorija zaokružena na najbliži cijeli broj. U skladu s navedenim konačna ocjena spremnosti Općine </w:t>
      </w:r>
      <w:r>
        <w:rPr>
          <w:b/>
          <w:i/>
        </w:rPr>
        <w:t xml:space="preserve">u području reagiranja je 2 – visoka spremnost. </w:t>
      </w:r>
    </w:p>
    <w:p w14:paraId="6CE27E36" w14:textId="77777777" w:rsidR="00691834" w:rsidRDefault="00691834" w:rsidP="00691834">
      <w:pPr>
        <w:ind w:left="170" w:right="112"/>
      </w:pPr>
    </w:p>
    <w:p w14:paraId="005BCFE3" w14:textId="12FD0839" w:rsidR="00691834" w:rsidRPr="00585C8C" w:rsidRDefault="00585C8C" w:rsidP="00691834">
      <w:pPr>
        <w:ind w:left="170" w:right="112"/>
        <w:rPr>
          <w:b/>
          <w:bCs/>
          <w:i/>
          <w:iCs/>
        </w:rPr>
      </w:pPr>
      <w:r w:rsidRPr="00585C8C">
        <w:rPr>
          <w:b/>
          <w:bCs/>
          <w:i/>
          <w:iCs/>
        </w:rPr>
        <w:t>Zaključak:</w:t>
      </w:r>
    </w:p>
    <w:p w14:paraId="54EB0398" w14:textId="1994E682" w:rsidR="00691834" w:rsidRDefault="00691834" w:rsidP="00691834">
      <w:pPr>
        <w:ind w:left="170" w:right="112"/>
      </w:pPr>
      <w:r>
        <w:t xml:space="preserve">Da bi se spremnost civilne zaštite u području reagiranja potrebno je provoditi dodatno unaprjeđivanje sastavnice koja je ocjenjena ocjenom 3 ( niska spremnost). U ovom slučaju to je sastavnica sustava koja se odnosi na stanje mobilnosti operativnih kapaciteta sustava civilne zaštite i stanja komunikacijskih kapaciteta. </w:t>
      </w:r>
    </w:p>
    <w:p w14:paraId="56377F1A" w14:textId="77777777" w:rsidR="00691834" w:rsidRDefault="00691834">
      <w:pPr>
        <w:ind w:left="170" w:right="112"/>
      </w:pPr>
    </w:p>
    <w:p w14:paraId="467329FC" w14:textId="62F38BA4" w:rsidR="00AF5BC5" w:rsidRDefault="00AD591D" w:rsidP="008261A1">
      <w:pPr>
        <w:pStyle w:val="Naslov2"/>
        <w:ind w:left="993" w:right="123" w:hanging="473"/>
      </w:pPr>
      <w:r>
        <w:t>6</w:t>
      </w:r>
      <w:r w:rsidR="00000000">
        <w:t xml:space="preserve">.3.  </w:t>
      </w:r>
      <w:r w:rsidR="008261A1">
        <w:t xml:space="preserve">Analiza </w:t>
      </w:r>
      <w:r w:rsidR="00000000">
        <w:t xml:space="preserve">područje sustava </w:t>
      </w:r>
      <w:r w:rsidR="00CC512C">
        <w:t>zaštite i spašavanja na području općine Jelenje u</w:t>
      </w:r>
      <w:r w:rsidR="00000000">
        <w:t xml:space="preserve"> cjelini </w:t>
      </w:r>
    </w:p>
    <w:p w14:paraId="5BE84B78" w14:textId="77777777" w:rsidR="007147AA" w:rsidRDefault="00000000">
      <w:pPr>
        <w:spacing w:after="0"/>
        <w:ind w:left="170" w:right="112"/>
      </w:pPr>
      <w:r>
        <w:t>Nakon vrednovanja pojedinih kategorija koji određuju spremnost sustava civilne zaštite u cjelini (preventiva i reagiranje) donosi se konačna ocjena kako je prikazano u narednoj tablici.</w:t>
      </w:r>
    </w:p>
    <w:p w14:paraId="4B1E9125" w14:textId="6A1FAACC" w:rsidR="00AF5BC5" w:rsidRDefault="00000000">
      <w:pPr>
        <w:spacing w:after="0"/>
        <w:ind w:left="170" w:right="112"/>
      </w:pPr>
      <w:r>
        <w:t xml:space="preserve"> </w:t>
      </w:r>
    </w:p>
    <w:tbl>
      <w:tblPr>
        <w:tblStyle w:val="TableGrid"/>
        <w:tblW w:w="8803" w:type="dxa"/>
        <w:tblInd w:w="180" w:type="dxa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5257"/>
        <w:gridCol w:w="2177"/>
        <w:gridCol w:w="431"/>
        <w:gridCol w:w="938"/>
      </w:tblGrid>
      <w:tr w:rsidR="00AF5BC5" w14:paraId="25E3AF02" w14:textId="77777777">
        <w:trPr>
          <w:trHeight w:val="265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B32828" w14:textId="77777777" w:rsidR="00AF5BC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i/>
                <w:sz w:val="16"/>
              </w:rPr>
              <w:t>Sastavnice/aktivnosti  sustava civilne zaštite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88010" w14:textId="77777777" w:rsidR="00AF5BC5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i/>
                <w:sz w:val="16"/>
              </w:rPr>
              <w:t xml:space="preserve">Brojčana ocjena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F5D7A1" w14:textId="77777777" w:rsidR="00AF5BC5" w:rsidRDefault="00AF5BC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E11F5" w14:textId="77777777" w:rsidR="00AF5BC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6"/>
              </w:rPr>
              <w:t xml:space="preserve">Ocjena </w:t>
            </w:r>
          </w:p>
        </w:tc>
      </w:tr>
      <w:tr w:rsidR="00AF5BC5" w14:paraId="12559680" w14:textId="77777777" w:rsidTr="007147AA">
        <w:trPr>
          <w:trHeight w:val="267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B2C0" w14:textId="77777777" w:rsidR="00AF5BC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6"/>
              </w:rPr>
              <w:t xml:space="preserve">Područje preventive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7F2D1E" w14:textId="77777777" w:rsidR="00AF5BC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16"/>
              </w:rPr>
              <w:t xml:space="preserve">visoka spremnost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2A8AD" w14:textId="77777777" w:rsidR="00AF5BC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6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DA0FA" w14:textId="77777777" w:rsidR="00AF5BC5" w:rsidRDefault="00AF5BC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F5BC5" w14:paraId="3F562CFF" w14:textId="77777777" w:rsidTr="007147AA">
        <w:trPr>
          <w:trHeight w:val="267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73C1" w14:textId="77777777" w:rsidR="00AF5BC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6"/>
              </w:rPr>
              <w:t xml:space="preserve">Područje reagiranja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14A95A" w14:textId="77777777" w:rsidR="00AF5BC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16"/>
              </w:rPr>
              <w:t xml:space="preserve">visoka spremnost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1AD73" w14:textId="77777777" w:rsidR="00AF5BC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6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7E0C1" w14:textId="77777777" w:rsidR="00AF5BC5" w:rsidRDefault="00AF5BC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F5BC5" w14:paraId="1960D91A" w14:textId="77777777" w:rsidTr="007147AA">
        <w:trPr>
          <w:trHeight w:val="265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090727" w14:textId="77777777" w:rsidR="00AF5BC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i/>
                <w:sz w:val="16"/>
              </w:rPr>
              <w:t xml:space="preserve">Zbirna ocjena spremnosti civilne zaštite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645F2D" w14:textId="77777777" w:rsidR="00AF5BC5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i/>
                <w:sz w:val="16"/>
              </w:rPr>
              <w:t xml:space="preserve">visoka spremnost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EA40C6D" w14:textId="77777777" w:rsidR="00AF5BC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D8B97" w14:textId="77777777" w:rsidR="00AF5BC5" w:rsidRDefault="00AF5BC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3758B98" w14:textId="77777777" w:rsidR="00AF5BC5" w:rsidRDefault="00000000">
      <w:pPr>
        <w:spacing w:after="138" w:line="259" w:lineRule="auto"/>
        <w:ind w:left="870" w:right="0" w:firstLine="0"/>
        <w:jc w:val="left"/>
      </w:pPr>
      <w:r>
        <w:rPr>
          <w:i/>
        </w:rPr>
        <w:t xml:space="preserve"> </w:t>
      </w:r>
    </w:p>
    <w:p w14:paraId="3F791532" w14:textId="77777777" w:rsidR="00AF5BC5" w:rsidRPr="007147AA" w:rsidRDefault="00000000" w:rsidP="007147AA">
      <w:pPr>
        <w:spacing w:after="119" w:line="277" w:lineRule="auto"/>
        <w:ind w:left="145" w:right="40"/>
        <w:rPr>
          <w:color w:val="auto"/>
        </w:rPr>
      </w:pPr>
      <w:r w:rsidRPr="007147AA">
        <w:rPr>
          <w:color w:val="auto"/>
        </w:rPr>
        <w:t xml:space="preserve">Konačna ocjena je srednja vrijednost ocijenjenih kategorija zaokružena na najbliži cijeli broj. U skladu s navedenim konačna ocjena spremnosti Općine </w:t>
      </w:r>
      <w:r w:rsidRPr="007147AA">
        <w:rPr>
          <w:b/>
          <w:i/>
          <w:color w:val="auto"/>
        </w:rPr>
        <w:t xml:space="preserve">u području spremnosti civilne zaštite u cjelini je 2 - visoka spremnost. </w:t>
      </w:r>
    </w:p>
    <w:p w14:paraId="549B7C75" w14:textId="77777777" w:rsidR="00143361" w:rsidRPr="00C5616C" w:rsidRDefault="00143361" w:rsidP="007147AA">
      <w:pPr>
        <w:spacing w:after="120"/>
        <w:ind w:left="170" w:right="113"/>
        <w:rPr>
          <w:bCs/>
          <w:color w:val="auto"/>
        </w:rPr>
      </w:pPr>
      <w:r w:rsidRPr="00C5616C">
        <w:rPr>
          <w:bCs/>
          <w:color w:val="auto"/>
        </w:rPr>
        <w:t xml:space="preserve">Slijedom navedenog, može se zaključiti da trenutno ustrojeni sustav civilne zaštite na području Općine </w:t>
      </w:r>
      <w:r w:rsidRPr="007147AA">
        <w:rPr>
          <w:bCs/>
          <w:color w:val="auto"/>
        </w:rPr>
        <w:t>Jelenje</w:t>
      </w:r>
      <w:r w:rsidRPr="00C5616C">
        <w:rPr>
          <w:bCs/>
          <w:color w:val="auto"/>
        </w:rPr>
        <w:t xml:space="preserve"> omogućava izvršavanje zadaća u sustavu civilne zaštite.</w:t>
      </w:r>
    </w:p>
    <w:p w14:paraId="04D3322A" w14:textId="77777777" w:rsidR="00834267" w:rsidRPr="007147AA" w:rsidRDefault="00834267" w:rsidP="007147AA">
      <w:pPr>
        <w:pStyle w:val="Naslov2"/>
        <w:spacing w:after="132" w:line="265" w:lineRule="auto"/>
        <w:ind w:left="145"/>
        <w:jc w:val="both"/>
        <w:rPr>
          <w:color w:val="auto"/>
        </w:rPr>
      </w:pPr>
    </w:p>
    <w:p w14:paraId="45F58C2D" w14:textId="77777777" w:rsidR="00834267" w:rsidRDefault="00834267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14:paraId="232EE3E0" w14:textId="35382523" w:rsidR="00AF5BC5" w:rsidRPr="00E95A02" w:rsidRDefault="00000000">
      <w:pPr>
        <w:pStyle w:val="Naslov2"/>
        <w:spacing w:after="132" w:line="265" w:lineRule="auto"/>
        <w:ind w:left="145"/>
        <w:rPr>
          <w:sz w:val="24"/>
          <w:szCs w:val="24"/>
        </w:rPr>
      </w:pPr>
      <w:r w:rsidRPr="00E95A02">
        <w:rPr>
          <w:sz w:val="24"/>
          <w:szCs w:val="24"/>
        </w:rPr>
        <w:t>ZAKLJUČAK</w:t>
      </w:r>
    </w:p>
    <w:p w14:paraId="58E8D181" w14:textId="77777777" w:rsidR="00AF5BC5" w:rsidRDefault="00000000">
      <w:pPr>
        <w:ind w:left="170" w:right="112"/>
      </w:pPr>
      <w:r>
        <w:t xml:space="preserve">Iz naprijed izložene analize može se zaključiti da se kontinuirano jača operativna sposobnost sustava civilne zaštite na razini Općine Jelenje. </w:t>
      </w:r>
    </w:p>
    <w:p w14:paraId="76BA267D" w14:textId="77777777" w:rsidR="00AF5BC5" w:rsidRDefault="00000000">
      <w:pPr>
        <w:ind w:left="170" w:right="112"/>
      </w:pPr>
      <w:r>
        <w:t xml:space="preserve">Mjere osposobljavanja i uvježbavanja postrojbi civilne zaštite opće namjene i Stožera u analiziranom razdoblju provedene su u skladu sa Smjernicama. </w:t>
      </w:r>
    </w:p>
    <w:p w14:paraId="5E638770" w14:textId="56879778" w:rsidR="00AF5BC5" w:rsidRDefault="00000000">
      <w:pPr>
        <w:ind w:left="170" w:right="112"/>
      </w:pPr>
      <w:r>
        <w:t xml:space="preserve">Stanje izrađenosti dokumenata iz područja sustava zaštite i spašavanja zadovoljavajuće je. </w:t>
      </w:r>
    </w:p>
    <w:p w14:paraId="2B4FC19C" w14:textId="77777777" w:rsidR="00AF5BC5" w:rsidRDefault="00000000">
      <w:pPr>
        <w:ind w:left="170" w:right="112"/>
      </w:pPr>
      <w:r>
        <w:t>Potrebno je raditi na intenzivnijem promoviranju sustava civilne zaštite i drugim načinima te razviti strategiju podizanja svijesti stanovništva o sustavu civilne zaštite.</w:t>
      </w:r>
    </w:p>
    <w:p w14:paraId="2DC3430F" w14:textId="77777777" w:rsidR="00AF5BC5" w:rsidRDefault="00000000">
      <w:pPr>
        <w:spacing w:after="879"/>
        <w:ind w:left="170" w:right="112"/>
      </w:pPr>
      <w:r>
        <w:t xml:space="preserve">Snage treba usmjeriti i na kompletiranje dokumentacije, popunjavanje snaga zaštite i spašavanja, te obučavanju istih. </w:t>
      </w:r>
    </w:p>
    <w:p w14:paraId="36F05192" w14:textId="77777777" w:rsidR="00AF5BC5" w:rsidRDefault="00000000">
      <w:pPr>
        <w:pStyle w:val="Naslov2"/>
        <w:spacing w:after="18" w:line="259" w:lineRule="auto"/>
        <w:ind w:left="10" w:right="311"/>
        <w:jc w:val="right"/>
      </w:pPr>
      <w:r>
        <w:rPr>
          <w:b w:val="0"/>
        </w:rPr>
        <w:t xml:space="preserve">   OPĆINSKI NAČELNIK</w:t>
      </w:r>
    </w:p>
    <w:p w14:paraId="3C760D94" w14:textId="77777777" w:rsidR="00AF5BC5" w:rsidRDefault="00000000">
      <w:pPr>
        <w:spacing w:after="483" w:line="265" w:lineRule="auto"/>
        <w:ind w:left="10" w:right="556"/>
        <w:jc w:val="right"/>
      </w:pPr>
      <w:r>
        <w:t xml:space="preserve">     OPĆINE JELENJE</w:t>
      </w:r>
    </w:p>
    <w:p w14:paraId="17F3C1CE" w14:textId="77777777" w:rsidR="00AF5BC5" w:rsidRDefault="00000000">
      <w:pPr>
        <w:pStyle w:val="Naslov3"/>
        <w:spacing w:after="303" w:line="265" w:lineRule="auto"/>
        <w:ind w:left="10" w:right="-15"/>
        <w:jc w:val="right"/>
      </w:pPr>
      <w:r>
        <w:rPr>
          <w:b w:val="0"/>
        </w:rPr>
        <w:t xml:space="preserve">                                      Robert Marčelja, </w:t>
      </w:r>
      <w:proofErr w:type="spellStart"/>
      <w:r>
        <w:rPr>
          <w:b w:val="0"/>
        </w:rPr>
        <w:t>bacc</w:t>
      </w:r>
      <w:proofErr w:type="spellEnd"/>
      <w:r>
        <w:rPr>
          <w:b w:val="0"/>
        </w:rPr>
        <w:t>. oec</w:t>
      </w:r>
    </w:p>
    <w:sectPr w:rsidR="00AF5BC5" w:rsidSect="00116C1E"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89CB" w14:textId="77777777" w:rsidR="00697C30" w:rsidRDefault="00697C30" w:rsidP="00116C1E">
      <w:pPr>
        <w:spacing w:after="0" w:line="240" w:lineRule="auto"/>
      </w:pPr>
      <w:r>
        <w:separator/>
      </w:r>
    </w:p>
  </w:endnote>
  <w:endnote w:type="continuationSeparator" w:id="0">
    <w:p w14:paraId="24BFAFDD" w14:textId="77777777" w:rsidR="00697C30" w:rsidRDefault="00697C30" w:rsidP="0011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4FE0" w14:textId="77777777" w:rsidR="00697C30" w:rsidRDefault="00697C30" w:rsidP="00116C1E">
      <w:pPr>
        <w:spacing w:after="0" w:line="240" w:lineRule="auto"/>
      </w:pPr>
      <w:r>
        <w:separator/>
      </w:r>
    </w:p>
  </w:footnote>
  <w:footnote w:type="continuationSeparator" w:id="0">
    <w:p w14:paraId="3F351F09" w14:textId="77777777" w:rsidR="00697C30" w:rsidRDefault="00697C30" w:rsidP="00116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7AE5"/>
    <w:multiLevelType w:val="hybridMultilevel"/>
    <w:tmpl w:val="53AED1E0"/>
    <w:lvl w:ilvl="0" w:tplc="54D026A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0" w:hanging="360"/>
      </w:p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</w:lvl>
    <w:lvl w:ilvl="3" w:tplc="041A000F" w:tentative="1">
      <w:start w:val="1"/>
      <w:numFmt w:val="decimal"/>
      <w:lvlText w:val="%4."/>
      <w:lvlJc w:val="left"/>
      <w:pPr>
        <w:ind w:left="2680" w:hanging="360"/>
      </w:p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</w:lvl>
    <w:lvl w:ilvl="6" w:tplc="041A000F" w:tentative="1">
      <w:start w:val="1"/>
      <w:numFmt w:val="decimal"/>
      <w:lvlText w:val="%7."/>
      <w:lvlJc w:val="left"/>
      <w:pPr>
        <w:ind w:left="4840" w:hanging="360"/>
      </w:p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74444BA"/>
    <w:multiLevelType w:val="hybridMultilevel"/>
    <w:tmpl w:val="9B0A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4081"/>
    <w:multiLevelType w:val="hybridMultilevel"/>
    <w:tmpl w:val="57C6D86A"/>
    <w:lvl w:ilvl="0" w:tplc="87A673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95738B"/>
    <w:multiLevelType w:val="hybridMultilevel"/>
    <w:tmpl w:val="5750124C"/>
    <w:lvl w:ilvl="0" w:tplc="041A000B">
      <w:start w:val="1"/>
      <w:numFmt w:val="bullet"/>
      <w:lvlText w:val="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E4A2C">
      <w:start w:val="1"/>
      <w:numFmt w:val="decimal"/>
      <w:lvlText w:val="%2.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DA59BA">
      <w:start w:val="1"/>
      <w:numFmt w:val="lowerRoman"/>
      <w:lvlText w:val="%3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AA209C">
      <w:start w:val="1"/>
      <w:numFmt w:val="decimal"/>
      <w:lvlText w:val="%4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A7EF4">
      <w:start w:val="1"/>
      <w:numFmt w:val="lowerLetter"/>
      <w:lvlText w:val="%5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AB67A">
      <w:start w:val="1"/>
      <w:numFmt w:val="lowerRoman"/>
      <w:lvlText w:val="%6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41824">
      <w:start w:val="1"/>
      <w:numFmt w:val="decimal"/>
      <w:lvlText w:val="%7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8AEFC">
      <w:start w:val="1"/>
      <w:numFmt w:val="lowerLetter"/>
      <w:lvlText w:val="%8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AE928">
      <w:start w:val="1"/>
      <w:numFmt w:val="lowerRoman"/>
      <w:lvlText w:val="%9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7E5A98"/>
    <w:multiLevelType w:val="hybridMultilevel"/>
    <w:tmpl w:val="67D28236"/>
    <w:lvl w:ilvl="0" w:tplc="7A5696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5787FB4"/>
    <w:multiLevelType w:val="hybridMultilevel"/>
    <w:tmpl w:val="F37C6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A0B2B"/>
    <w:multiLevelType w:val="hybridMultilevel"/>
    <w:tmpl w:val="533E0884"/>
    <w:lvl w:ilvl="0" w:tplc="276CE498">
      <w:start w:val="1"/>
      <w:numFmt w:val="bullet"/>
      <w:lvlText w:val="-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01130">
      <w:start w:val="1"/>
      <w:numFmt w:val="bullet"/>
      <w:lvlText w:val="o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E13A">
      <w:start w:val="1"/>
      <w:numFmt w:val="bullet"/>
      <w:lvlText w:val="▪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0C1C2">
      <w:start w:val="1"/>
      <w:numFmt w:val="bullet"/>
      <w:lvlText w:val="•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7C0DAC">
      <w:start w:val="1"/>
      <w:numFmt w:val="bullet"/>
      <w:lvlText w:val="o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C17E6">
      <w:start w:val="1"/>
      <w:numFmt w:val="bullet"/>
      <w:lvlText w:val="▪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5E4D70">
      <w:start w:val="1"/>
      <w:numFmt w:val="bullet"/>
      <w:lvlText w:val="•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6A1C2">
      <w:start w:val="1"/>
      <w:numFmt w:val="bullet"/>
      <w:lvlText w:val="o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587E08">
      <w:start w:val="1"/>
      <w:numFmt w:val="bullet"/>
      <w:lvlText w:val="▪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1613A6"/>
    <w:multiLevelType w:val="hybridMultilevel"/>
    <w:tmpl w:val="DA660F90"/>
    <w:lvl w:ilvl="0" w:tplc="6D721C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2F8A6">
      <w:start w:val="1"/>
      <w:numFmt w:val="decimal"/>
      <w:lvlRestart w:val="0"/>
      <w:lvlText w:val="%2."/>
      <w:lvlJc w:val="left"/>
      <w:pPr>
        <w:ind w:left="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6F34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F2802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6F3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8EEC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A509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02FB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283DD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5C61BD"/>
    <w:multiLevelType w:val="hybridMultilevel"/>
    <w:tmpl w:val="DEB8EAC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A70E6A"/>
    <w:multiLevelType w:val="hybridMultilevel"/>
    <w:tmpl w:val="B7908540"/>
    <w:lvl w:ilvl="0" w:tplc="B1C45DE4">
      <w:numFmt w:val="bullet"/>
      <w:lvlText w:val="-"/>
      <w:lvlJc w:val="left"/>
      <w:pPr>
        <w:ind w:left="1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281C6">
      <w:start w:val="1"/>
      <w:numFmt w:val="bullet"/>
      <w:lvlText w:val="o"/>
      <w:lvlJc w:val="left"/>
      <w:pPr>
        <w:ind w:left="1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48FEA">
      <w:start w:val="1"/>
      <w:numFmt w:val="bullet"/>
      <w:lvlText w:val="▪"/>
      <w:lvlJc w:val="left"/>
      <w:pPr>
        <w:ind w:left="2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2B19C">
      <w:start w:val="1"/>
      <w:numFmt w:val="bullet"/>
      <w:lvlText w:val="•"/>
      <w:lvlJc w:val="left"/>
      <w:pPr>
        <w:ind w:left="3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A607E">
      <w:start w:val="1"/>
      <w:numFmt w:val="bullet"/>
      <w:lvlText w:val="o"/>
      <w:lvlJc w:val="left"/>
      <w:pPr>
        <w:ind w:left="3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0DF6A">
      <w:start w:val="1"/>
      <w:numFmt w:val="bullet"/>
      <w:lvlText w:val="▪"/>
      <w:lvlJc w:val="left"/>
      <w:pPr>
        <w:ind w:left="46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8832EA">
      <w:start w:val="1"/>
      <w:numFmt w:val="bullet"/>
      <w:lvlText w:val="•"/>
      <w:lvlJc w:val="left"/>
      <w:pPr>
        <w:ind w:left="53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6EDE4">
      <w:start w:val="1"/>
      <w:numFmt w:val="bullet"/>
      <w:lvlText w:val="o"/>
      <w:lvlJc w:val="left"/>
      <w:pPr>
        <w:ind w:left="6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815F2">
      <w:start w:val="1"/>
      <w:numFmt w:val="bullet"/>
      <w:lvlText w:val="▪"/>
      <w:lvlJc w:val="left"/>
      <w:pPr>
        <w:ind w:left="6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4F532E"/>
    <w:multiLevelType w:val="hybridMultilevel"/>
    <w:tmpl w:val="D23033CA"/>
    <w:lvl w:ilvl="0" w:tplc="B1C45DE4">
      <w:numFmt w:val="bullet"/>
      <w:lvlText w:val="-"/>
      <w:lvlJc w:val="left"/>
      <w:pPr>
        <w:ind w:left="87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2D9B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ED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E3A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5AFC2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DE06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0701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88038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AC4F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312A59"/>
    <w:multiLevelType w:val="hybridMultilevel"/>
    <w:tmpl w:val="BE4C1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E2007"/>
    <w:multiLevelType w:val="hybridMultilevel"/>
    <w:tmpl w:val="BE460C72"/>
    <w:lvl w:ilvl="0" w:tplc="DB3409B8">
      <w:start w:val="1"/>
      <w:numFmt w:val="bullet"/>
      <w:lvlText w:val="•"/>
      <w:lvlJc w:val="left"/>
      <w:pPr>
        <w:ind w:left="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46482">
      <w:start w:val="1"/>
      <w:numFmt w:val="bullet"/>
      <w:lvlText w:val="o"/>
      <w:lvlJc w:val="left"/>
      <w:pPr>
        <w:ind w:left="1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4C970">
      <w:start w:val="1"/>
      <w:numFmt w:val="bullet"/>
      <w:lvlText w:val="▪"/>
      <w:lvlJc w:val="left"/>
      <w:pPr>
        <w:ind w:left="2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C7136">
      <w:start w:val="1"/>
      <w:numFmt w:val="bullet"/>
      <w:lvlText w:val="•"/>
      <w:lvlJc w:val="left"/>
      <w:pPr>
        <w:ind w:left="2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3C5FEC">
      <w:start w:val="1"/>
      <w:numFmt w:val="bullet"/>
      <w:lvlText w:val="o"/>
      <w:lvlJc w:val="left"/>
      <w:pPr>
        <w:ind w:left="3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E5BF8">
      <w:start w:val="1"/>
      <w:numFmt w:val="bullet"/>
      <w:lvlText w:val="▪"/>
      <w:lvlJc w:val="left"/>
      <w:pPr>
        <w:ind w:left="4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706DD0">
      <w:start w:val="1"/>
      <w:numFmt w:val="bullet"/>
      <w:lvlText w:val="•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09E40">
      <w:start w:val="1"/>
      <w:numFmt w:val="bullet"/>
      <w:lvlText w:val="o"/>
      <w:lvlJc w:val="left"/>
      <w:pPr>
        <w:ind w:left="5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BC627A">
      <w:start w:val="1"/>
      <w:numFmt w:val="bullet"/>
      <w:lvlText w:val="▪"/>
      <w:lvlJc w:val="left"/>
      <w:pPr>
        <w:ind w:left="6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595B13"/>
    <w:multiLevelType w:val="hybridMultilevel"/>
    <w:tmpl w:val="861C4F26"/>
    <w:lvl w:ilvl="0" w:tplc="E7A2DC3E">
      <w:start w:val="1"/>
      <w:numFmt w:val="bullet"/>
      <w:lvlText w:val="-"/>
      <w:lvlJc w:val="left"/>
      <w:pPr>
        <w:ind w:left="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85682">
      <w:start w:val="1"/>
      <w:numFmt w:val="bullet"/>
      <w:lvlText w:val="o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8639C">
      <w:start w:val="1"/>
      <w:numFmt w:val="bullet"/>
      <w:lvlText w:val="▪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80704">
      <w:start w:val="1"/>
      <w:numFmt w:val="bullet"/>
      <w:lvlText w:val="•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24B96">
      <w:start w:val="1"/>
      <w:numFmt w:val="bullet"/>
      <w:lvlText w:val="o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A1E16">
      <w:start w:val="1"/>
      <w:numFmt w:val="bullet"/>
      <w:lvlText w:val="▪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425212">
      <w:start w:val="1"/>
      <w:numFmt w:val="bullet"/>
      <w:lvlText w:val="•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70C8F0">
      <w:start w:val="1"/>
      <w:numFmt w:val="bullet"/>
      <w:lvlText w:val="o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64B52">
      <w:start w:val="1"/>
      <w:numFmt w:val="bullet"/>
      <w:lvlText w:val="▪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AA0B6F"/>
    <w:multiLevelType w:val="hybridMultilevel"/>
    <w:tmpl w:val="07ACC2DC"/>
    <w:lvl w:ilvl="0" w:tplc="C3983D32">
      <w:start w:val="3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88D38C5"/>
    <w:multiLevelType w:val="hybridMultilevel"/>
    <w:tmpl w:val="215E8316"/>
    <w:lvl w:ilvl="0" w:tplc="88AE0C2A">
      <w:start w:val="1"/>
      <w:numFmt w:val="bullet"/>
      <w:lvlText w:val="•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8C8152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5B08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4E01D0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AAFF0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A8BFA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C6E52A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69EE8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86E66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6F34F1"/>
    <w:multiLevelType w:val="hybridMultilevel"/>
    <w:tmpl w:val="DA78CCCE"/>
    <w:lvl w:ilvl="0" w:tplc="1D8CD40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0" w:hanging="360"/>
      </w:p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</w:lvl>
    <w:lvl w:ilvl="3" w:tplc="041A000F" w:tentative="1">
      <w:start w:val="1"/>
      <w:numFmt w:val="decimal"/>
      <w:lvlText w:val="%4."/>
      <w:lvlJc w:val="left"/>
      <w:pPr>
        <w:ind w:left="2680" w:hanging="360"/>
      </w:p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</w:lvl>
    <w:lvl w:ilvl="6" w:tplc="041A000F" w:tentative="1">
      <w:start w:val="1"/>
      <w:numFmt w:val="decimal"/>
      <w:lvlText w:val="%7."/>
      <w:lvlJc w:val="left"/>
      <w:pPr>
        <w:ind w:left="4840" w:hanging="360"/>
      </w:p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264649902">
    <w:abstractNumId w:val="10"/>
  </w:num>
  <w:num w:numId="2" w16cid:durableId="1060523438">
    <w:abstractNumId w:val="9"/>
  </w:num>
  <w:num w:numId="3" w16cid:durableId="2050758539">
    <w:abstractNumId w:val="12"/>
  </w:num>
  <w:num w:numId="4" w16cid:durableId="1278490336">
    <w:abstractNumId w:val="7"/>
  </w:num>
  <w:num w:numId="5" w16cid:durableId="1677920418">
    <w:abstractNumId w:val="15"/>
  </w:num>
  <w:num w:numId="6" w16cid:durableId="1697120662">
    <w:abstractNumId w:val="6"/>
  </w:num>
  <w:num w:numId="7" w16cid:durableId="797646694">
    <w:abstractNumId w:val="13"/>
  </w:num>
  <w:num w:numId="8" w16cid:durableId="1438602294">
    <w:abstractNumId w:val="5"/>
  </w:num>
  <w:num w:numId="9" w16cid:durableId="1830823360">
    <w:abstractNumId w:val="14"/>
  </w:num>
  <w:num w:numId="10" w16cid:durableId="281809930">
    <w:abstractNumId w:val="11"/>
  </w:num>
  <w:num w:numId="11" w16cid:durableId="1359625677">
    <w:abstractNumId w:val="1"/>
  </w:num>
  <w:num w:numId="12" w16cid:durableId="789016305">
    <w:abstractNumId w:val="3"/>
  </w:num>
  <w:num w:numId="13" w16cid:durableId="527640400">
    <w:abstractNumId w:val="1"/>
  </w:num>
  <w:num w:numId="14" w16cid:durableId="424348336">
    <w:abstractNumId w:val="8"/>
  </w:num>
  <w:num w:numId="15" w16cid:durableId="1755665894">
    <w:abstractNumId w:val="0"/>
  </w:num>
  <w:num w:numId="16" w16cid:durableId="1584947776">
    <w:abstractNumId w:val="16"/>
  </w:num>
  <w:num w:numId="17" w16cid:durableId="1479612905">
    <w:abstractNumId w:val="2"/>
  </w:num>
  <w:num w:numId="18" w16cid:durableId="349138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C5"/>
    <w:rsid w:val="00015F72"/>
    <w:rsid w:val="00024B28"/>
    <w:rsid w:val="000317DB"/>
    <w:rsid w:val="000358EB"/>
    <w:rsid w:val="00054531"/>
    <w:rsid w:val="00092DBA"/>
    <w:rsid w:val="000A60EC"/>
    <w:rsid w:val="000E3EB3"/>
    <w:rsid w:val="00116C1E"/>
    <w:rsid w:val="00143361"/>
    <w:rsid w:val="0015192A"/>
    <w:rsid w:val="001B3F9B"/>
    <w:rsid w:val="001C0818"/>
    <w:rsid w:val="001C520C"/>
    <w:rsid w:val="001F21CC"/>
    <w:rsid w:val="00235B77"/>
    <w:rsid w:val="00274A0D"/>
    <w:rsid w:val="002A707B"/>
    <w:rsid w:val="002B2E78"/>
    <w:rsid w:val="003517EB"/>
    <w:rsid w:val="0037661E"/>
    <w:rsid w:val="003F265E"/>
    <w:rsid w:val="004C4F8D"/>
    <w:rsid w:val="004D74EE"/>
    <w:rsid w:val="005017E1"/>
    <w:rsid w:val="005432D7"/>
    <w:rsid w:val="00563B5B"/>
    <w:rsid w:val="00585C8C"/>
    <w:rsid w:val="00587107"/>
    <w:rsid w:val="005A4024"/>
    <w:rsid w:val="0060337F"/>
    <w:rsid w:val="006115A2"/>
    <w:rsid w:val="00633DC9"/>
    <w:rsid w:val="006379E0"/>
    <w:rsid w:val="00657C37"/>
    <w:rsid w:val="00691834"/>
    <w:rsid w:val="00697C30"/>
    <w:rsid w:val="006C29A5"/>
    <w:rsid w:val="007147AA"/>
    <w:rsid w:val="007F7E38"/>
    <w:rsid w:val="008261A1"/>
    <w:rsid w:val="00826F58"/>
    <w:rsid w:val="00834267"/>
    <w:rsid w:val="00847363"/>
    <w:rsid w:val="008B0A61"/>
    <w:rsid w:val="0090430F"/>
    <w:rsid w:val="00984529"/>
    <w:rsid w:val="0099618B"/>
    <w:rsid w:val="009E650D"/>
    <w:rsid w:val="00A52D6C"/>
    <w:rsid w:val="00A53444"/>
    <w:rsid w:val="00A62D18"/>
    <w:rsid w:val="00A7162A"/>
    <w:rsid w:val="00AA1A7A"/>
    <w:rsid w:val="00AD591D"/>
    <w:rsid w:val="00AD7BA7"/>
    <w:rsid w:val="00AF2A3C"/>
    <w:rsid w:val="00AF5BC5"/>
    <w:rsid w:val="00B50BF9"/>
    <w:rsid w:val="00B669CC"/>
    <w:rsid w:val="00BA3401"/>
    <w:rsid w:val="00BF7F4D"/>
    <w:rsid w:val="00C30612"/>
    <w:rsid w:val="00C3633A"/>
    <w:rsid w:val="00C5616C"/>
    <w:rsid w:val="00C976E0"/>
    <w:rsid w:val="00CC512C"/>
    <w:rsid w:val="00CC6227"/>
    <w:rsid w:val="00CF05CC"/>
    <w:rsid w:val="00D62CF3"/>
    <w:rsid w:val="00D94E49"/>
    <w:rsid w:val="00DA1619"/>
    <w:rsid w:val="00E95A02"/>
    <w:rsid w:val="00EE0B51"/>
    <w:rsid w:val="00F9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14C6B"/>
  <w15:docId w15:val="{7C13EB87-11B9-42FE-9EED-2B4FC0A3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6" w:line="271" w:lineRule="auto"/>
      <w:ind w:left="160" w:right="116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21"/>
      <w:ind w:left="185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149" w:line="250" w:lineRule="auto"/>
      <w:ind w:left="859" w:hanging="10"/>
      <w:outlineLvl w:val="1"/>
    </w:pPr>
    <w:rPr>
      <w:rFonts w:ascii="Arial" w:eastAsia="Arial" w:hAnsi="Arial" w:cs="Arial"/>
      <w:b/>
      <w:color w:val="000000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149" w:line="250" w:lineRule="auto"/>
      <w:ind w:left="859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4"/>
    </w:rPr>
  </w:style>
  <w:style w:type="character" w:customStyle="1" w:styleId="Naslov3Char">
    <w:name w:val="Naslov 3 Char"/>
    <w:link w:val="Naslov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C6227"/>
    <w:pPr>
      <w:ind w:left="720"/>
      <w:contextualSpacing/>
    </w:pPr>
  </w:style>
  <w:style w:type="paragraph" w:customStyle="1" w:styleId="Tablica">
    <w:name w:val="Tablica"/>
    <w:basedOn w:val="Normal"/>
    <w:next w:val="Normal"/>
    <w:rsid w:val="006115A2"/>
    <w:pPr>
      <w:keepNext/>
      <w:keepLines/>
      <w:overflowPunct w:val="0"/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noProof/>
      <w:color w:val="auto"/>
      <w:kern w:val="0"/>
      <w:sz w:val="24"/>
      <w:szCs w:val="20"/>
      <w:lang w:eastAsia="en-US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1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6C1E"/>
    <w:rPr>
      <w:rFonts w:ascii="Arial" w:eastAsia="Arial" w:hAnsi="Arial" w:cs="Arial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1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6C1E"/>
    <w:rPr>
      <w:rFonts w:ascii="Arial" w:eastAsia="Arial" w:hAnsi="Arial" w:cs="Arial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0317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6098-350B-4C5C-8DCA-295A10B7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5226</Words>
  <Characters>29792</Characters>
  <Application>Microsoft Office Word</Application>
  <DocSecurity>0</DocSecurity>
  <Lines>248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Tomas</dc:creator>
  <cp:keywords/>
  <cp:lastModifiedBy>Gordana tomas</cp:lastModifiedBy>
  <cp:revision>2</cp:revision>
  <cp:lastPrinted>2024-11-07T14:46:00Z</cp:lastPrinted>
  <dcterms:created xsi:type="dcterms:W3CDTF">2025-10-30T07:43:00Z</dcterms:created>
  <dcterms:modified xsi:type="dcterms:W3CDTF">2025-10-30T07:43:00Z</dcterms:modified>
</cp:coreProperties>
</file>