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7EA75" w14:textId="77777777" w:rsidR="004C0B07" w:rsidRDefault="004C0B07">
      <w:pPr>
        <w:spacing w:after="0" w:line="259" w:lineRule="auto"/>
        <w:ind w:left="-1417" w:right="10489"/>
        <w:jc w:val="left"/>
      </w:pPr>
    </w:p>
    <w:tbl>
      <w:tblPr>
        <w:tblStyle w:val="TableGrid"/>
        <w:tblW w:w="9284" w:type="dxa"/>
        <w:tblInd w:w="-106" w:type="dxa"/>
        <w:tblCellMar>
          <w:top w:w="46" w:type="dxa"/>
          <w:left w:w="107" w:type="dxa"/>
          <w:bottom w:w="4" w:type="dxa"/>
          <w:right w:w="51" w:type="dxa"/>
        </w:tblCellMar>
        <w:tblLook w:val="04A0" w:firstRow="1" w:lastRow="0" w:firstColumn="1" w:lastColumn="0" w:noHBand="0" w:noVBand="1"/>
      </w:tblPr>
      <w:tblGrid>
        <w:gridCol w:w="3935"/>
        <w:gridCol w:w="5349"/>
      </w:tblGrid>
      <w:tr w:rsidR="004C0B07" w14:paraId="727B37C9" w14:textId="77777777">
        <w:trPr>
          <w:trHeight w:val="2260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A7A60D2" w14:textId="77777777" w:rsidR="004C0B07" w:rsidRDefault="00000000">
            <w:pPr>
              <w:spacing w:after="0" w:line="259" w:lineRule="auto"/>
              <w:ind w:right="56"/>
              <w:jc w:val="center"/>
            </w:pPr>
            <w:r>
              <w:rPr>
                <w:b/>
                <w:sz w:val="24"/>
              </w:rPr>
              <w:t>OBRAZAC</w:t>
            </w:r>
          </w:p>
          <w:p w14:paraId="23E13BB9" w14:textId="77777777" w:rsidR="004C0B07" w:rsidRDefault="00000000">
            <w:pPr>
              <w:spacing w:after="98" w:line="259" w:lineRule="auto"/>
              <w:ind w:right="55"/>
              <w:jc w:val="center"/>
            </w:pPr>
            <w:r>
              <w:rPr>
                <w:b/>
                <w:sz w:val="24"/>
              </w:rPr>
              <w:t xml:space="preserve">sudjelovanja u postupku savjetovanja s javnošću o </w:t>
            </w:r>
          </w:p>
          <w:p w14:paraId="12BCDD1C" w14:textId="0D0E2D79" w:rsidR="004C0B07" w:rsidRDefault="00000000">
            <w:pPr>
              <w:spacing w:after="0" w:line="259" w:lineRule="auto"/>
              <w:jc w:val="center"/>
            </w:pPr>
            <w:r>
              <w:rPr>
                <w:b/>
                <w:sz w:val="24"/>
              </w:rPr>
              <w:t>Programa utroška sredstava naknade za zadržavanje nezakonito izgrađenih zgrada u prostoru Općine Jelenje za 202</w:t>
            </w:r>
            <w:r w:rsidR="00813778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.g.</w:t>
            </w:r>
          </w:p>
        </w:tc>
      </w:tr>
      <w:tr w:rsidR="004C0B07" w14:paraId="1C370DA8" w14:textId="77777777">
        <w:trPr>
          <w:trHeight w:val="1942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1832" w14:textId="77777777" w:rsidR="004C0B07" w:rsidRDefault="00000000">
            <w:pPr>
              <w:spacing w:after="139" w:line="259" w:lineRule="auto"/>
              <w:jc w:val="left"/>
            </w:pPr>
            <w:r>
              <w:rPr>
                <w:sz w:val="20"/>
              </w:rPr>
              <w:t>Naziv akta / dokumenta za koji se provodi savjetovanje:</w:t>
            </w:r>
          </w:p>
          <w:p w14:paraId="436531DF" w14:textId="541260F1" w:rsidR="004C0B07" w:rsidRDefault="00000000">
            <w:pPr>
              <w:spacing w:after="0" w:line="259" w:lineRule="auto"/>
              <w:jc w:val="center"/>
            </w:pPr>
            <w:r>
              <w:rPr>
                <w:b/>
                <w:sz w:val="24"/>
              </w:rPr>
              <w:t>Program utroška sredstava naknade za zadržavanje nezakonito izgrađenih zgrada u prostoru Općine Jelenje za 202</w:t>
            </w:r>
            <w:r w:rsidR="00813778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.g.</w:t>
            </w:r>
          </w:p>
        </w:tc>
      </w:tr>
      <w:tr w:rsidR="004C0B07" w14:paraId="197E592A" w14:textId="77777777">
        <w:trPr>
          <w:trHeight w:val="738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B11D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Nositelj izrade akta/dokumenta:</w:t>
            </w:r>
            <w:r>
              <w:rPr>
                <w:b/>
                <w:sz w:val="20"/>
              </w:rPr>
              <w:t xml:space="preserve"> Jedinstveni upravni odjel Općine Jelenje </w:t>
            </w:r>
          </w:p>
        </w:tc>
      </w:tr>
      <w:tr w:rsidR="004C0B07" w14:paraId="3D6CDE09" w14:textId="77777777" w:rsidTr="00AD600F">
        <w:trPr>
          <w:trHeight w:val="249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F5981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Obrazloženje razloga i ciljeva koji se žele postići donošenjem akta: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7B02" w14:textId="77777777" w:rsidR="004C0B07" w:rsidRDefault="00000000">
            <w:pPr>
              <w:spacing w:after="210"/>
              <w:ind w:left="1" w:right="56"/>
            </w:pPr>
            <w:r>
              <w:rPr>
                <w:sz w:val="20"/>
              </w:rPr>
              <w:t>Sukladno odredbama Zakona o postupanju s nezakonito izgrađenim zgradama („Narodne novine“ broj 86/12, 143/13, 65/17 i 14/19) jedinica lokalne i područne (regionalne) samouprave, zajedno s godišnjim proračunom donose Program utroška sredstava naknade za zadržavanje nezakonito izgrađenih zgrada u prostoru.</w:t>
            </w:r>
          </w:p>
          <w:p w14:paraId="1340F111" w14:textId="4C87AF19" w:rsidR="004C0B07" w:rsidRDefault="004C0B07">
            <w:pPr>
              <w:spacing w:after="0" w:line="259" w:lineRule="auto"/>
              <w:ind w:left="1" w:right="56"/>
            </w:pPr>
          </w:p>
        </w:tc>
      </w:tr>
      <w:tr w:rsidR="004C0B07" w14:paraId="3E8EB1E8" w14:textId="77777777" w:rsidTr="00AD600F">
        <w:trPr>
          <w:trHeight w:val="93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ED657" w14:textId="77777777" w:rsidR="004C0B07" w:rsidRDefault="00000000">
            <w:pPr>
              <w:spacing w:after="102" w:line="259" w:lineRule="auto"/>
              <w:jc w:val="left"/>
            </w:pPr>
            <w:r>
              <w:rPr>
                <w:sz w:val="20"/>
              </w:rPr>
              <w:t>Početak savjetovanja:</w:t>
            </w:r>
          </w:p>
          <w:p w14:paraId="46C17DA1" w14:textId="768EC9F5" w:rsidR="004C0B07" w:rsidRDefault="00AD600F">
            <w:pPr>
              <w:spacing w:after="0" w:line="259" w:lineRule="auto"/>
              <w:jc w:val="left"/>
            </w:pPr>
            <w:r>
              <w:rPr>
                <w:b/>
                <w:sz w:val="20"/>
              </w:rPr>
              <w:t>14. studenoga 202</w:t>
            </w:r>
            <w:r w:rsidR="00813778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FD61E8" w14:textId="77777777" w:rsidR="004C0B07" w:rsidRDefault="00000000">
            <w:pPr>
              <w:spacing w:after="102" w:line="259" w:lineRule="auto"/>
              <w:ind w:left="1"/>
              <w:jc w:val="left"/>
            </w:pPr>
            <w:r>
              <w:rPr>
                <w:sz w:val="20"/>
              </w:rPr>
              <w:t>Završetak savjetovanja:</w:t>
            </w:r>
            <w:r>
              <w:rPr>
                <w:b/>
                <w:sz w:val="20"/>
              </w:rPr>
              <w:t xml:space="preserve"> </w:t>
            </w:r>
          </w:p>
          <w:p w14:paraId="1EA1C1A6" w14:textId="55FFC14B" w:rsidR="004C0B07" w:rsidRDefault="00AD600F">
            <w:pPr>
              <w:spacing w:after="0" w:line="259" w:lineRule="auto"/>
              <w:ind w:left="1"/>
              <w:jc w:val="left"/>
            </w:pPr>
            <w:r>
              <w:rPr>
                <w:b/>
                <w:sz w:val="20"/>
              </w:rPr>
              <w:t>14. prosinca 202</w:t>
            </w:r>
            <w:r w:rsidR="00813778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 xml:space="preserve">. </w:t>
            </w:r>
          </w:p>
        </w:tc>
      </w:tr>
      <w:tr w:rsidR="004C0B07" w14:paraId="42A8E20E" w14:textId="77777777">
        <w:trPr>
          <w:trHeight w:val="116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4BD864" w14:textId="77777777" w:rsidR="004C0B07" w:rsidRDefault="00000000">
            <w:pPr>
              <w:spacing w:after="102" w:line="259" w:lineRule="auto"/>
              <w:jc w:val="left"/>
            </w:pPr>
            <w:r>
              <w:rPr>
                <w:sz w:val="20"/>
              </w:rPr>
              <w:t xml:space="preserve">Podnositelj prijedloga i mišljenja </w:t>
            </w:r>
          </w:p>
          <w:p w14:paraId="0FB93645" w14:textId="77777777" w:rsidR="004C0B07" w:rsidRDefault="00000000">
            <w:pPr>
              <w:spacing w:after="0" w:line="240" w:lineRule="auto"/>
              <w:jc w:val="left"/>
            </w:pPr>
            <w:r>
              <w:rPr>
                <w:sz w:val="20"/>
              </w:rPr>
              <w:t xml:space="preserve">(ime i prezime fizičke osobe odnosno naziv pravne osobe za koju se podnosi </w:t>
            </w:r>
          </w:p>
          <w:p w14:paraId="4F63A28D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 xml:space="preserve">prijedlog i mišljenje) 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5FCF84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38CC6F75" w14:textId="77777777">
        <w:trPr>
          <w:trHeight w:val="105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F50A86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A1B5E8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46049B69" w14:textId="77777777">
        <w:trPr>
          <w:trHeight w:val="92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DC9DBE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 xml:space="preserve">Ime i prezime osobe (ili osoba) koja je sastavljala primjedbe ili osobe ovlaštene za zastupanje pravne osobe (kada se radi o pravnoj osobi kao podnositelju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9C4B61" w14:textId="77777777" w:rsidR="004C0B07" w:rsidRDefault="004C0B07">
            <w:pPr>
              <w:spacing w:after="160" w:line="259" w:lineRule="auto"/>
              <w:jc w:val="left"/>
            </w:pPr>
          </w:p>
        </w:tc>
      </w:tr>
    </w:tbl>
    <w:p w14:paraId="5A47A2D4" w14:textId="77777777" w:rsidR="00AD600F" w:rsidRDefault="00AD600F">
      <w:pPr>
        <w:spacing w:after="218" w:line="259" w:lineRule="auto"/>
        <w:jc w:val="center"/>
        <w:rPr>
          <w:u w:val="single" w:color="000000"/>
        </w:rPr>
      </w:pPr>
    </w:p>
    <w:p w14:paraId="3F4CFD19" w14:textId="77777777" w:rsidR="00AD600F" w:rsidRDefault="00AD600F">
      <w:pPr>
        <w:spacing w:after="218" w:line="259" w:lineRule="auto"/>
        <w:jc w:val="center"/>
        <w:rPr>
          <w:u w:val="single" w:color="000000"/>
        </w:rPr>
      </w:pPr>
    </w:p>
    <w:p w14:paraId="33C6AF20" w14:textId="77777777" w:rsidR="00AD600F" w:rsidRDefault="00AD600F">
      <w:pPr>
        <w:spacing w:after="218" w:line="259" w:lineRule="auto"/>
        <w:jc w:val="center"/>
        <w:rPr>
          <w:u w:val="single" w:color="000000"/>
        </w:rPr>
      </w:pPr>
    </w:p>
    <w:p w14:paraId="50EF6515" w14:textId="77777777" w:rsidR="00AD600F" w:rsidRDefault="00AD600F">
      <w:pPr>
        <w:spacing w:after="218" w:line="259" w:lineRule="auto"/>
        <w:jc w:val="center"/>
        <w:rPr>
          <w:u w:val="single" w:color="000000"/>
        </w:rPr>
      </w:pPr>
    </w:p>
    <w:p w14:paraId="39CAD673" w14:textId="4AB65BDF" w:rsidR="004C0B07" w:rsidRDefault="00000000">
      <w:pPr>
        <w:spacing w:after="218" w:line="259" w:lineRule="auto"/>
        <w:jc w:val="center"/>
      </w:pPr>
      <w:r>
        <w:rPr>
          <w:u w:val="single" w:color="000000"/>
        </w:rPr>
        <w:t>Anonimni, uvredljivi i irelevantni komentari neće se objaviti.</w:t>
      </w:r>
    </w:p>
    <w:tbl>
      <w:tblPr>
        <w:tblStyle w:val="TableGrid"/>
        <w:tblpPr w:vertAnchor="page" w:horzAnchor="page" w:tblpX="1311" w:tblpY="1423"/>
        <w:tblOverlap w:val="never"/>
        <w:tblW w:w="9284" w:type="dxa"/>
        <w:tblInd w:w="0" w:type="dxa"/>
        <w:tblCellMar>
          <w:top w:w="46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935"/>
        <w:gridCol w:w="5349"/>
      </w:tblGrid>
      <w:tr w:rsidR="004C0B07" w14:paraId="05E7CD30" w14:textId="77777777">
        <w:trPr>
          <w:trHeight w:val="357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91C24F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prijedloga i mišljenja)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D823F2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2BE286E4" w14:textId="77777777">
        <w:trPr>
          <w:trHeight w:val="59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6ED9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Načelni prijedlozi i mišljenje na nacrt akta ili dokumenta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4E74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6168CF7E" w14:textId="77777777">
        <w:trPr>
          <w:trHeight w:val="710"/>
        </w:trPr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AEFF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Primjedbe na pojedine članke ili dijelove nacrta akta ili dokumenta (prijedlog i mišljenje)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4222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3EF722E6" w14:textId="77777777">
        <w:trPr>
          <w:trHeight w:val="7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ECF702" w14:textId="77777777" w:rsidR="004C0B07" w:rsidRDefault="004C0B07">
            <w:pPr>
              <w:spacing w:after="160" w:line="259" w:lineRule="auto"/>
              <w:jc w:val="left"/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C038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7AA9D7C3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02A374" w14:textId="77777777" w:rsidR="004C0B07" w:rsidRDefault="004C0B07">
            <w:pPr>
              <w:spacing w:after="160" w:line="259" w:lineRule="auto"/>
              <w:jc w:val="left"/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6112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6106D92A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C74714" w14:textId="77777777" w:rsidR="004C0B07" w:rsidRDefault="004C0B07">
            <w:pPr>
              <w:spacing w:after="160" w:line="259" w:lineRule="auto"/>
              <w:jc w:val="left"/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B231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623D4F1C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1884" w14:textId="77777777" w:rsidR="004C0B07" w:rsidRDefault="004C0B07">
            <w:pPr>
              <w:spacing w:after="160" w:line="259" w:lineRule="auto"/>
              <w:jc w:val="left"/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6E3F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14C1600F" w14:textId="77777777">
        <w:trPr>
          <w:trHeight w:val="71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D87C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Datum dostavljanja prijedloga i mišljenja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FBCA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7C936F94" w14:textId="77777777">
        <w:trPr>
          <w:trHeight w:val="2327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98ED399" w14:textId="5B46F005" w:rsidR="004C0B07" w:rsidRDefault="00000000">
            <w:pPr>
              <w:spacing w:after="120" w:line="240" w:lineRule="auto"/>
              <w:ind w:right="56"/>
            </w:pPr>
            <w:r>
              <w:rPr>
                <w:sz w:val="20"/>
              </w:rPr>
              <w:t xml:space="preserve">Popunjeni obrazac s prilogom potrebno je dostaviti zaključno do </w:t>
            </w:r>
            <w:r w:rsidR="00AD600F">
              <w:rPr>
                <w:sz w:val="20"/>
              </w:rPr>
              <w:t>14. prosinca</w:t>
            </w:r>
            <w:r>
              <w:rPr>
                <w:sz w:val="20"/>
              </w:rPr>
              <w:t xml:space="preserve"> 202</w:t>
            </w:r>
            <w:r w:rsidR="00813778">
              <w:rPr>
                <w:sz w:val="20"/>
              </w:rPr>
              <w:t>4</w:t>
            </w:r>
            <w:r>
              <w:rPr>
                <w:sz w:val="20"/>
              </w:rPr>
              <w:t xml:space="preserve">. na adresu elektronske pošte: </w:t>
            </w:r>
            <w:r>
              <w:rPr>
                <w:color w:val="0000FF"/>
                <w:sz w:val="20"/>
                <w:u w:val="single" w:color="0000FF"/>
              </w:rPr>
              <w:t>pisarnica@jelenje.hr</w:t>
            </w:r>
            <w:r>
              <w:rPr>
                <w:sz w:val="20"/>
              </w:rPr>
              <w:t xml:space="preserve">  ili na adresu Općina Jelenje, 51218 Dražice, Dražičkih boraca 64.</w:t>
            </w:r>
          </w:p>
          <w:p w14:paraId="57587E9B" w14:textId="77777777" w:rsidR="004C0B07" w:rsidRDefault="00000000">
            <w:pPr>
              <w:spacing w:after="120" w:line="240" w:lineRule="auto"/>
            </w:pPr>
            <w:r>
              <w:rPr>
                <w:sz w:val="20"/>
              </w:rPr>
              <w:t xml:space="preserve">Po završetku savjetovanja, </w:t>
            </w:r>
            <w:r>
              <w:rPr>
                <w:sz w:val="20"/>
                <w:u w:val="single" w:color="000000"/>
              </w:rPr>
              <w:t>svi pristigli doprinosi bit će razmotreni te ili prihvaćeni ili neprihvaćeni,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 w:color="000000"/>
              </w:rPr>
              <w:t xml:space="preserve">odnosno primljeni na znanje uz obrazloženja </w:t>
            </w:r>
            <w:r>
              <w:rPr>
                <w:sz w:val="20"/>
              </w:rPr>
              <w:t xml:space="preserve">koja su sastavni dio </w:t>
            </w:r>
            <w:r>
              <w:rPr>
                <w:sz w:val="20"/>
                <w:u w:val="single" w:color="000000"/>
              </w:rPr>
              <w:t>Izvješća o savjetovanju s javnošću</w:t>
            </w:r>
            <w:r>
              <w:rPr>
                <w:sz w:val="20"/>
              </w:rPr>
              <w:t xml:space="preserve">. </w:t>
            </w:r>
          </w:p>
          <w:p w14:paraId="78FDDAF8" w14:textId="7E0452C1" w:rsidR="004C0B07" w:rsidRDefault="00000000">
            <w:pPr>
              <w:spacing w:after="102" w:line="259" w:lineRule="auto"/>
              <w:jc w:val="left"/>
            </w:pPr>
            <w:r>
              <w:rPr>
                <w:sz w:val="20"/>
              </w:rPr>
              <w:t xml:space="preserve">Izvješće će biti objavljeno </w:t>
            </w:r>
            <w:r w:rsidR="00AD600F">
              <w:rPr>
                <w:sz w:val="20"/>
              </w:rPr>
              <w:t>1</w:t>
            </w:r>
            <w:r w:rsidR="00813778">
              <w:rPr>
                <w:sz w:val="20"/>
              </w:rPr>
              <w:t>6</w:t>
            </w:r>
            <w:r w:rsidR="00AD600F">
              <w:rPr>
                <w:sz w:val="20"/>
              </w:rPr>
              <w:t>. prosinca</w:t>
            </w:r>
            <w:r>
              <w:rPr>
                <w:sz w:val="20"/>
              </w:rPr>
              <w:t xml:space="preserve"> 202</w:t>
            </w:r>
            <w:r w:rsidR="00813778">
              <w:rPr>
                <w:sz w:val="20"/>
              </w:rPr>
              <w:t>4</w:t>
            </w:r>
            <w:r>
              <w:rPr>
                <w:sz w:val="20"/>
              </w:rPr>
              <w:t xml:space="preserve">. na internetskoj stranici </w:t>
            </w:r>
            <w:hyperlink r:id="rId4">
              <w:r w:rsidR="004C0B07">
                <w:rPr>
                  <w:color w:val="0000FF"/>
                  <w:sz w:val="20"/>
                  <w:u w:val="single" w:color="0000FF"/>
                </w:rPr>
                <w:t>www.jelenje.hr</w:t>
              </w:r>
            </w:hyperlink>
            <w:hyperlink r:id="rId5">
              <w:r w:rsidR="004C0B07">
                <w:rPr>
                  <w:sz w:val="20"/>
                </w:rPr>
                <w:t>.</w:t>
              </w:r>
            </w:hyperlink>
          </w:p>
          <w:p w14:paraId="3DC6540E" w14:textId="77777777" w:rsidR="004C0B07" w:rsidRDefault="00000000">
            <w:pPr>
              <w:spacing w:after="0" w:line="259" w:lineRule="auto"/>
            </w:pPr>
            <w:r>
              <w:rPr>
                <w:sz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F2C8072" w14:textId="77777777" w:rsidR="004C0B07" w:rsidRDefault="00000000">
      <w:r>
        <w:t xml:space="preserve"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 odgovarajućih zaštitnih mjera. </w:t>
      </w:r>
    </w:p>
    <w:p w14:paraId="5818025B" w14:textId="0B05C620" w:rsidR="004C0B07" w:rsidRDefault="004C0B07">
      <w:pPr>
        <w:spacing w:after="0" w:line="259" w:lineRule="auto"/>
        <w:jc w:val="left"/>
      </w:pPr>
    </w:p>
    <w:sectPr w:rsidR="004C0B07">
      <w:pgSz w:w="11906" w:h="16838"/>
      <w:pgMar w:top="1423" w:right="1417" w:bottom="154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B07"/>
    <w:rsid w:val="000518A3"/>
    <w:rsid w:val="004C0B07"/>
    <w:rsid w:val="00606D0C"/>
    <w:rsid w:val="00813778"/>
    <w:rsid w:val="00AD600F"/>
    <w:rsid w:val="00F4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7D95"/>
  <w15:docId w15:val="{907222D6-322A-459B-B6BF-387A701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16" w:line="276" w:lineRule="auto"/>
      <w:jc w:val="both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elenje.hr/" TargetMode="External"/><Relationship Id="rId4" Type="http://schemas.openxmlformats.org/officeDocument/2006/relationships/hyperlink" Target="http://www.jelenj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Gortan</dc:creator>
  <cp:keywords/>
  <cp:lastModifiedBy>Gordana tomas</cp:lastModifiedBy>
  <cp:revision>4</cp:revision>
  <dcterms:created xsi:type="dcterms:W3CDTF">2023-11-09T12:37:00Z</dcterms:created>
  <dcterms:modified xsi:type="dcterms:W3CDTF">2024-11-14T08:18:00Z</dcterms:modified>
</cp:coreProperties>
</file>