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43E58" w14:textId="726CC2A7" w:rsidR="00C26941" w:rsidRPr="00722654" w:rsidRDefault="00722654" w:rsidP="007226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22654">
        <w:rPr>
          <w:rFonts w:ascii="Arial" w:hAnsi="Arial" w:cs="Arial"/>
          <w:sz w:val="24"/>
          <w:szCs w:val="24"/>
        </w:rPr>
        <w:t>Prijedlog za donošenje</w:t>
      </w:r>
    </w:p>
    <w:p w14:paraId="4E763485" w14:textId="5015E130" w:rsidR="00722654" w:rsidRPr="00722654" w:rsidRDefault="00722654" w:rsidP="007226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22654">
        <w:rPr>
          <w:rFonts w:ascii="Arial" w:hAnsi="Arial" w:cs="Arial"/>
          <w:sz w:val="24"/>
          <w:szCs w:val="24"/>
        </w:rPr>
        <w:t>ODLUKE O OBAVLJANJU DJELATNOSTI TRGOVINE NA MALO IZVAN PRODAVAONICA NA PODRUČJU OPĆINE JELENJE</w:t>
      </w:r>
    </w:p>
    <w:p w14:paraId="7E67ADD6" w14:textId="77777777" w:rsidR="00722654" w:rsidRDefault="00722654" w:rsidP="003721C3">
      <w:pPr>
        <w:spacing w:line="276" w:lineRule="auto"/>
        <w:jc w:val="both"/>
        <w:rPr>
          <w:rFonts w:ascii="Arial" w:hAnsi="Arial" w:cs="Arial"/>
        </w:rPr>
      </w:pPr>
    </w:p>
    <w:p w14:paraId="04FD1CB5" w14:textId="3233EE31" w:rsidR="00722654" w:rsidRDefault="00722654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Pravna osnova za donošenje ove Odluke je </w:t>
      </w:r>
      <w:r w:rsidRPr="00722654">
        <w:rPr>
          <w:rFonts w:ascii="Arial" w:hAnsi="Arial" w:cs="Arial"/>
        </w:rPr>
        <w:t>član</w:t>
      </w:r>
      <w:r>
        <w:rPr>
          <w:rFonts w:ascii="Arial" w:hAnsi="Arial" w:cs="Arial"/>
        </w:rPr>
        <w:t>ak</w:t>
      </w:r>
      <w:r w:rsidRPr="00722654">
        <w:rPr>
          <w:rFonts w:ascii="Arial" w:hAnsi="Arial" w:cs="Arial"/>
        </w:rPr>
        <w:t xml:space="preserve"> 10. Zakona o trgovini („Narodne novine“ broj 87/08, 96/08, 116/08, 76/09, 114/11, 68/13, 30/14, 32/19, 98/19, 32/20 i 33/23 dalje u tekstu Zakon), član</w:t>
      </w:r>
      <w:r>
        <w:rPr>
          <w:rFonts w:ascii="Arial" w:hAnsi="Arial" w:cs="Arial"/>
        </w:rPr>
        <w:t>a</w:t>
      </w:r>
      <w:r w:rsidRPr="00722654">
        <w:rPr>
          <w:rFonts w:ascii="Arial" w:hAnsi="Arial" w:cs="Arial"/>
        </w:rPr>
        <w:t>k 29., član</w:t>
      </w:r>
      <w:r>
        <w:rPr>
          <w:rFonts w:ascii="Arial" w:hAnsi="Arial" w:cs="Arial"/>
        </w:rPr>
        <w:t>a</w:t>
      </w:r>
      <w:r w:rsidRPr="00722654">
        <w:rPr>
          <w:rFonts w:ascii="Arial" w:hAnsi="Arial" w:cs="Arial"/>
        </w:rPr>
        <w:t>k 31., član</w:t>
      </w:r>
      <w:r>
        <w:rPr>
          <w:rFonts w:ascii="Arial" w:hAnsi="Arial" w:cs="Arial"/>
        </w:rPr>
        <w:t>a</w:t>
      </w:r>
      <w:r w:rsidRPr="00722654">
        <w:rPr>
          <w:rFonts w:ascii="Arial" w:hAnsi="Arial" w:cs="Arial"/>
        </w:rPr>
        <w:t>k 33. i član</w:t>
      </w:r>
      <w:r>
        <w:rPr>
          <w:rFonts w:ascii="Arial" w:hAnsi="Arial" w:cs="Arial"/>
        </w:rPr>
        <w:t>a</w:t>
      </w:r>
      <w:r w:rsidRPr="00722654">
        <w:rPr>
          <w:rFonts w:ascii="Arial" w:hAnsi="Arial" w:cs="Arial"/>
        </w:rPr>
        <w:t>k 37. Pravilnika o minimalnim tehničkim i drugim uvjetima koji se odnose na prodajne objekte, opremu i sredstva u prodajnim objektima i uvjetima za prodaju robe izvan prodavaonica („Narodne novine“ broj 66/09, 108/09, 08/10, 108/14) i član</w:t>
      </w:r>
      <w:r>
        <w:rPr>
          <w:rFonts w:ascii="Arial" w:hAnsi="Arial" w:cs="Arial"/>
        </w:rPr>
        <w:t>a</w:t>
      </w:r>
      <w:r w:rsidRPr="00722654">
        <w:rPr>
          <w:rFonts w:ascii="Arial" w:hAnsi="Arial" w:cs="Arial"/>
        </w:rPr>
        <w:t>k 33. Statuta Općine Jelenje („Službene novine Općine Jelenje“ 59/23)</w:t>
      </w:r>
    </w:p>
    <w:p w14:paraId="40A259C4" w14:textId="6BDC710C" w:rsidR="00722654" w:rsidRDefault="00722654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Pr="008F1659">
        <w:rPr>
          <w:rFonts w:ascii="Arial" w:hAnsi="Arial" w:cs="Arial"/>
          <w:b/>
          <w:bCs/>
        </w:rPr>
        <w:t>Opće odredbe</w:t>
      </w:r>
      <w:r>
        <w:rPr>
          <w:rFonts w:ascii="Arial" w:hAnsi="Arial" w:cs="Arial"/>
        </w:rPr>
        <w:t xml:space="preserve"> definirane su člankom 1., člankom 2. i člankom 3. Odluke</w:t>
      </w:r>
      <w:r w:rsidR="008F1659">
        <w:rPr>
          <w:rFonts w:ascii="Arial" w:hAnsi="Arial" w:cs="Arial"/>
        </w:rPr>
        <w:t xml:space="preserve"> </w:t>
      </w:r>
      <w:bookmarkStart w:id="0" w:name="_Hlk166749706"/>
      <w:r w:rsidR="008F1659">
        <w:rPr>
          <w:rFonts w:ascii="Arial" w:hAnsi="Arial" w:cs="Arial"/>
        </w:rPr>
        <w:t>o obavljanju djelatnosti trgovine na malo izvan prodavaonica na području općine Jelenje</w:t>
      </w:r>
    </w:p>
    <w:bookmarkEnd w:id="0"/>
    <w:p w14:paraId="6157DCD0" w14:textId="3A1B5833" w:rsidR="00722654" w:rsidRDefault="00722654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Člankom 1. </w:t>
      </w:r>
      <w:r w:rsidR="0051158C">
        <w:rPr>
          <w:rFonts w:ascii="Arial" w:hAnsi="Arial" w:cs="Arial"/>
        </w:rPr>
        <w:t>navedeno je što Općinsko vijeće Općine Jelenje uređuje ovom Odlukom te se definira što podrazumijeva Trgovina na malo izvan prodavaonica u smislu ove Odluke.</w:t>
      </w:r>
    </w:p>
    <w:p w14:paraId="72F02E7B" w14:textId="599D5948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2. propisani su načini na koje se obavlja trgovina na malo izvan prodavaonica.</w:t>
      </w:r>
    </w:p>
    <w:p w14:paraId="676E2FF0" w14:textId="716AE9D6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3. pojašnjena su značenja najbitnijih pojmova u ovoj Odluci</w:t>
      </w:r>
    </w:p>
    <w:p w14:paraId="796705C7" w14:textId="77777777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</w:p>
    <w:p w14:paraId="71540689" w14:textId="21216B21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8F1659">
        <w:rPr>
          <w:rFonts w:ascii="Arial" w:hAnsi="Arial" w:cs="Arial"/>
          <w:b/>
          <w:bCs/>
        </w:rPr>
        <w:t>Uvjeti obavljanja trgovine na malo izvan prodavaonica</w:t>
      </w:r>
      <w:r>
        <w:rPr>
          <w:rFonts w:ascii="Arial" w:hAnsi="Arial" w:cs="Arial"/>
        </w:rPr>
        <w:t xml:space="preserve"> definirani su od članka 4. do članka 10. Odluke </w:t>
      </w:r>
      <w:r w:rsidR="008F1659" w:rsidRPr="008F1659">
        <w:rPr>
          <w:rFonts w:ascii="Arial" w:hAnsi="Arial" w:cs="Arial"/>
        </w:rPr>
        <w:t>o obavljanju djelatnosti trgovine na malo izvan prodavaonica na području općine Jelenje</w:t>
      </w:r>
    </w:p>
    <w:p w14:paraId="52864B48" w14:textId="155FCF6E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4. propisano je tko može obavljati trgovinu na malo izvan prodavaonica.</w:t>
      </w:r>
    </w:p>
    <w:p w14:paraId="423ABC34" w14:textId="336C9F95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5. pojašnjena je prodaja na štandovima i klupama izvan tržnica na malo.</w:t>
      </w:r>
    </w:p>
    <w:p w14:paraId="614AB7A9" w14:textId="34611EE3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6. pojašnjena je prodaja putem kioska.</w:t>
      </w:r>
    </w:p>
    <w:p w14:paraId="256E3687" w14:textId="6437DA08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7. pojašnjena je prodaja putem automata.</w:t>
      </w:r>
    </w:p>
    <w:p w14:paraId="1C63F72D" w14:textId="336C5CF3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8. i člankom 9. pojašnjena je pokretna prodaja te kada se ista obavlja, gdje nije dozvoljena i kako se mora odvijati.</w:t>
      </w:r>
    </w:p>
    <w:p w14:paraId="4BAB5323" w14:textId="12A868FD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10. pojašnjena je prigodna prodaja.</w:t>
      </w:r>
    </w:p>
    <w:p w14:paraId="139A6F75" w14:textId="77777777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</w:p>
    <w:p w14:paraId="2D37CCEE" w14:textId="17BE1CC2" w:rsidR="0051158C" w:rsidRDefault="0051158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Pr="008F1659">
        <w:rPr>
          <w:rFonts w:ascii="Arial" w:hAnsi="Arial" w:cs="Arial"/>
          <w:b/>
          <w:bCs/>
        </w:rPr>
        <w:t>Mjesta za obavljanje trgovine na malo izvan prodavaonica</w:t>
      </w:r>
      <w:r w:rsidR="008F79DC">
        <w:rPr>
          <w:rFonts w:ascii="Arial" w:hAnsi="Arial" w:cs="Arial"/>
        </w:rPr>
        <w:t xml:space="preserve"> definirana su člankom 11. Odluke</w:t>
      </w:r>
      <w:r w:rsidR="008F1659" w:rsidRPr="008F1659">
        <w:rPr>
          <w:rFonts w:ascii="Arial" w:hAnsi="Arial" w:cs="Arial"/>
        </w:rPr>
        <w:t xml:space="preserve"> o obavljanju djelatnosti trgovine na malo izvan prodavaonica na području općine Jelenje</w:t>
      </w:r>
    </w:p>
    <w:p w14:paraId="6703B942" w14:textId="1EA5E053" w:rsidR="008F79DC" w:rsidRDefault="008F79D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11. određene su lokacije odnosno mjesta na kojima se može obavljati djelatnost trgovine na malo izvan prodavaonica.</w:t>
      </w:r>
    </w:p>
    <w:p w14:paraId="5A2BAE93" w14:textId="77777777" w:rsidR="008F79DC" w:rsidRDefault="008F79DC" w:rsidP="0051158C">
      <w:pPr>
        <w:spacing w:after="0" w:line="276" w:lineRule="auto"/>
        <w:jc w:val="both"/>
        <w:rPr>
          <w:rFonts w:ascii="Arial" w:hAnsi="Arial" w:cs="Arial"/>
        </w:rPr>
      </w:pPr>
    </w:p>
    <w:p w14:paraId="03C9819A" w14:textId="76A2B438" w:rsidR="008F79DC" w:rsidRDefault="008F79DC" w:rsidP="0051158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Pr="008F1659">
        <w:rPr>
          <w:rFonts w:ascii="Arial" w:hAnsi="Arial" w:cs="Arial"/>
          <w:b/>
          <w:bCs/>
        </w:rPr>
        <w:t>Odobrenje za obavljanje trgovine na malo izvan prodavaonica</w:t>
      </w:r>
      <w:r>
        <w:rPr>
          <w:rFonts w:ascii="Arial" w:hAnsi="Arial" w:cs="Arial"/>
        </w:rPr>
        <w:t xml:space="preserve"> pojašnjeno je člancima 12. i 13. Odluke </w:t>
      </w:r>
      <w:r w:rsidR="008F1659" w:rsidRPr="008F1659">
        <w:rPr>
          <w:rFonts w:ascii="Arial" w:hAnsi="Arial" w:cs="Arial"/>
        </w:rPr>
        <w:t>o obavljanju djelatnosti trgovine na malo izvan prodavaonica na području općine Jelenje</w:t>
      </w:r>
    </w:p>
    <w:p w14:paraId="16C3D136" w14:textId="2DE7E2BD" w:rsidR="008F79DC" w:rsidRDefault="008F79DC" w:rsidP="008F7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12. definirano je da se t</w:t>
      </w:r>
      <w:r w:rsidRPr="008F79DC">
        <w:rPr>
          <w:rFonts w:ascii="Arial" w:hAnsi="Arial" w:cs="Arial"/>
        </w:rPr>
        <w:t>rgovina na malo izvan prodavaonice na području općine Jelenje može se obavljati isključivo temeljem Rješenja o odobrenju Jedinstvenog upravnog odjela Općine Jelenje izdanog u skladu s ovom Odlukom</w:t>
      </w:r>
      <w:r>
        <w:rPr>
          <w:rFonts w:ascii="Arial" w:hAnsi="Arial" w:cs="Arial"/>
        </w:rPr>
        <w:t xml:space="preserve"> te na koji način se izdaje predmetno rješenje.</w:t>
      </w:r>
    </w:p>
    <w:p w14:paraId="64BE9618" w14:textId="6273C04A" w:rsidR="008F79DC" w:rsidRDefault="008F79DC" w:rsidP="008F7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13.</w:t>
      </w:r>
      <w:r w:rsidR="00077B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navedeno je da se izdavanjem Rješenja o odobrenju ujedno određuje i obveza plaćanja.</w:t>
      </w:r>
    </w:p>
    <w:p w14:paraId="4C77663C" w14:textId="77777777" w:rsidR="008F79DC" w:rsidRDefault="008F79DC" w:rsidP="008F79DC">
      <w:pPr>
        <w:spacing w:after="0"/>
        <w:jc w:val="both"/>
        <w:rPr>
          <w:rFonts w:ascii="Arial" w:hAnsi="Arial" w:cs="Arial"/>
        </w:rPr>
      </w:pPr>
    </w:p>
    <w:p w14:paraId="78D21DFB" w14:textId="50686468" w:rsidR="008F79DC" w:rsidRDefault="008F79DC" w:rsidP="008F7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V. </w:t>
      </w:r>
      <w:r w:rsidRPr="008F1659">
        <w:rPr>
          <w:rFonts w:ascii="Arial" w:hAnsi="Arial" w:cs="Arial"/>
          <w:b/>
          <w:bCs/>
        </w:rPr>
        <w:t>Vanjski izgled prodajnog objekta</w:t>
      </w:r>
      <w:r>
        <w:rPr>
          <w:rFonts w:ascii="Arial" w:hAnsi="Arial" w:cs="Arial"/>
        </w:rPr>
        <w:t xml:space="preserve"> definiran je člankom 14. Odluke</w:t>
      </w:r>
      <w:r w:rsidR="008F1659" w:rsidRPr="008F1659">
        <w:rPr>
          <w:rFonts w:ascii="Arial" w:hAnsi="Arial" w:cs="Arial"/>
        </w:rPr>
        <w:t xml:space="preserve"> o obavljanju djelatnosti trgovine na malo izvan prodavaonica na području općine Jelenje</w:t>
      </w:r>
    </w:p>
    <w:p w14:paraId="03C3BBDC" w14:textId="40C04F3A" w:rsidR="008F79DC" w:rsidRDefault="008F79DC" w:rsidP="008F7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14. opisuje se vanjski izgled prodajnog objekta.</w:t>
      </w:r>
    </w:p>
    <w:p w14:paraId="6515393B" w14:textId="77777777" w:rsidR="008F79DC" w:rsidRDefault="008F79DC" w:rsidP="008F79DC">
      <w:pPr>
        <w:spacing w:after="0"/>
        <w:jc w:val="both"/>
        <w:rPr>
          <w:rFonts w:ascii="Arial" w:hAnsi="Arial" w:cs="Arial"/>
        </w:rPr>
      </w:pPr>
    </w:p>
    <w:p w14:paraId="3D0B39ED" w14:textId="539F0D48" w:rsidR="008F79DC" w:rsidRDefault="008F79DC" w:rsidP="008F7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VI. </w:t>
      </w:r>
      <w:r w:rsidRPr="008F1659">
        <w:rPr>
          <w:rFonts w:ascii="Arial" w:hAnsi="Arial" w:cs="Arial"/>
          <w:b/>
          <w:bCs/>
        </w:rPr>
        <w:t>Nadzor i prekršajne odredbe</w:t>
      </w:r>
      <w:r>
        <w:rPr>
          <w:rFonts w:ascii="Arial" w:hAnsi="Arial" w:cs="Arial"/>
        </w:rPr>
        <w:t xml:space="preserve"> propisane su člancima 1</w:t>
      </w:r>
      <w:r w:rsidR="008F1659">
        <w:rPr>
          <w:rFonts w:ascii="Arial" w:hAnsi="Arial" w:cs="Arial"/>
        </w:rPr>
        <w:t>5</w:t>
      </w:r>
      <w:r>
        <w:rPr>
          <w:rFonts w:ascii="Arial" w:hAnsi="Arial" w:cs="Arial"/>
        </w:rPr>
        <w:t>. i 1</w:t>
      </w:r>
      <w:r w:rsidR="008F1659">
        <w:rPr>
          <w:rFonts w:ascii="Arial" w:hAnsi="Arial" w:cs="Arial"/>
        </w:rPr>
        <w:t>6</w:t>
      </w:r>
      <w:r>
        <w:rPr>
          <w:rFonts w:ascii="Arial" w:hAnsi="Arial" w:cs="Arial"/>
        </w:rPr>
        <w:t>. Odluke</w:t>
      </w:r>
      <w:r w:rsidR="008F1659" w:rsidRPr="008F1659">
        <w:rPr>
          <w:rFonts w:ascii="Arial" w:hAnsi="Arial" w:cs="Arial"/>
        </w:rPr>
        <w:t xml:space="preserve"> o obavljanju djelatnosti trgovine na malo izvan prodavaonica na području općine Jelenje</w:t>
      </w:r>
    </w:p>
    <w:p w14:paraId="526CB156" w14:textId="25958128" w:rsidR="008F79DC" w:rsidRDefault="008F79DC" w:rsidP="008F7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1</w:t>
      </w:r>
      <w:r w:rsidR="008F1659">
        <w:rPr>
          <w:rFonts w:ascii="Arial" w:hAnsi="Arial" w:cs="Arial"/>
        </w:rPr>
        <w:t>5</w:t>
      </w:r>
      <w:r>
        <w:rPr>
          <w:rFonts w:ascii="Arial" w:hAnsi="Arial" w:cs="Arial"/>
        </w:rPr>
        <w:t>. propisano je tko provodi nadzor te koje su ovlasti prilikom provođenja istog.</w:t>
      </w:r>
    </w:p>
    <w:p w14:paraId="77F89150" w14:textId="14D0036C" w:rsidR="008F79DC" w:rsidRDefault="008F79DC" w:rsidP="008F7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</w:t>
      </w:r>
      <w:r w:rsidR="008F16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8F165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propisane su prekršajne odredbe za kršenje </w:t>
      </w:r>
      <w:r w:rsidR="008F1659">
        <w:rPr>
          <w:rFonts w:ascii="Arial" w:hAnsi="Arial" w:cs="Arial"/>
        </w:rPr>
        <w:t>odredaba Odluke</w:t>
      </w:r>
      <w:r w:rsidR="008F1659" w:rsidRPr="008F1659">
        <w:rPr>
          <w:rFonts w:ascii="Arial" w:hAnsi="Arial" w:cs="Arial"/>
        </w:rPr>
        <w:t xml:space="preserve"> o obavljanju djelatnosti trgovine na malo izvan prodavaonica na području općine Jelenje</w:t>
      </w:r>
    </w:p>
    <w:p w14:paraId="78E842F6" w14:textId="1271C049" w:rsidR="008F1659" w:rsidRDefault="008F1659" w:rsidP="008F7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Člankom 17. propisano je kada Odluka stupa na snagu</w:t>
      </w:r>
    </w:p>
    <w:p w14:paraId="1DFCDC6D" w14:textId="77777777" w:rsidR="008F1659" w:rsidRPr="008F79DC" w:rsidRDefault="008F1659" w:rsidP="008F79DC">
      <w:pPr>
        <w:spacing w:after="0"/>
        <w:jc w:val="both"/>
        <w:rPr>
          <w:rFonts w:ascii="Arial" w:hAnsi="Arial" w:cs="Arial"/>
        </w:rPr>
      </w:pPr>
    </w:p>
    <w:p w14:paraId="55A42870" w14:textId="713DBB63" w:rsidR="008F79DC" w:rsidRPr="00722654" w:rsidRDefault="008F79DC" w:rsidP="0051158C">
      <w:pPr>
        <w:spacing w:after="0" w:line="276" w:lineRule="auto"/>
        <w:jc w:val="both"/>
        <w:rPr>
          <w:rFonts w:ascii="Arial" w:hAnsi="Arial" w:cs="Arial"/>
        </w:rPr>
      </w:pPr>
    </w:p>
    <w:p w14:paraId="0D3AF823" w14:textId="77777777" w:rsidR="00722654" w:rsidRDefault="00722654" w:rsidP="003721C3">
      <w:pPr>
        <w:spacing w:line="276" w:lineRule="auto"/>
        <w:jc w:val="both"/>
        <w:rPr>
          <w:rFonts w:ascii="Arial" w:hAnsi="Arial" w:cs="Arial"/>
        </w:rPr>
      </w:pPr>
    </w:p>
    <w:p w14:paraId="0ECD0CC5" w14:textId="77777777" w:rsidR="00722654" w:rsidRDefault="00722654" w:rsidP="003721C3">
      <w:pPr>
        <w:spacing w:line="276" w:lineRule="auto"/>
        <w:jc w:val="both"/>
        <w:rPr>
          <w:rFonts w:ascii="Arial" w:hAnsi="Arial" w:cs="Arial"/>
        </w:rPr>
      </w:pPr>
    </w:p>
    <w:p w14:paraId="6373DB88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69E9950A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5787BEE7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3C3C7282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3B3CCA29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5B0D7013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3DAE22E3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47EEFC26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22338F98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5C315DEA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516B8A1B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39E04541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4AFB04DD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7D8A37AB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5957CD05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5EC7EC31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0E116369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6C548C0F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33119488" w14:textId="77777777" w:rsidR="00722654" w:rsidRDefault="00722654" w:rsidP="003721C3">
      <w:pPr>
        <w:spacing w:line="276" w:lineRule="auto"/>
        <w:jc w:val="both"/>
        <w:rPr>
          <w:rFonts w:ascii="Arial" w:hAnsi="Arial" w:cs="Arial"/>
        </w:rPr>
      </w:pPr>
    </w:p>
    <w:p w14:paraId="4009CE64" w14:textId="47BD060A" w:rsidR="00252D4E" w:rsidRDefault="00252D4E" w:rsidP="003721C3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lastRenderedPageBreak/>
        <w:t>Na temelju članka 10. Zakona o trgovini (</w:t>
      </w:r>
      <w:r w:rsidR="00C26941" w:rsidRPr="003721C3">
        <w:rPr>
          <w:rFonts w:ascii="Arial" w:hAnsi="Arial" w:cs="Arial"/>
        </w:rPr>
        <w:t>„</w:t>
      </w:r>
      <w:r w:rsidRPr="003721C3">
        <w:rPr>
          <w:rFonts w:ascii="Arial" w:hAnsi="Arial" w:cs="Arial"/>
        </w:rPr>
        <w:t>Narodne novine</w:t>
      </w:r>
      <w:r w:rsidR="00C26941" w:rsidRPr="003721C3">
        <w:rPr>
          <w:rFonts w:ascii="Arial" w:hAnsi="Arial" w:cs="Arial"/>
        </w:rPr>
        <w:t>“</w:t>
      </w:r>
      <w:r w:rsidRPr="003721C3">
        <w:rPr>
          <w:rFonts w:ascii="Arial" w:hAnsi="Arial" w:cs="Arial"/>
        </w:rPr>
        <w:t xml:space="preserve"> br</w:t>
      </w:r>
      <w:r w:rsidR="00C26941" w:rsidRPr="003721C3">
        <w:rPr>
          <w:rFonts w:ascii="Arial" w:hAnsi="Arial" w:cs="Arial"/>
        </w:rPr>
        <w:t>oj</w:t>
      </w:r>
      <w:r w:rsidRPr="003721C3">
        <w:rPr>
          <w:rFonts w:ascii="Arial" w:hAnsi="Arial" w:cs="Arial"/>
        </w:rPr>
        <w:t xml:space="preserve"> 87/08, 96/08, 116/08, 76/09, 114/11, 68/13, 30/14, 32/19, 98/19, 32/20</w:t>
      </w:r>
      <w:r w:rsidR="00C26941" w:rsidRPr="003721C3">
        <w:rPr>
          <w:rFonts w:ascii="Arial" w:hAnsi="Arial" w:cs="Arial"/>
        </w:rPr>
        <w:t xml:space="preserve"> i 33/23</w:t>
      </w:r>
      <w:r w:rsidR="00EB49D4" w:rsidRPr="003721C3">
        <w:rPr>
          <w:rFonts w:ascii="Arial" w:hAnsi="Arial" w:cs="Arial"/>
        </w:rPr>
        <w:t xml:space="preserve"> dalje u tekstu Zakon</w:t>
      </w:r>
      <w:r w:rsidRPr="003721C3">
        <w:rPr>
          <w:rFonts w:ascii="Arial" w:hAnsi="Arial" w:cs="Arial"/>
        </w:rPr>
        <w:t>), članka 29., članka 31., članka 33. i članka 37. Pravilnika o minimalnim tehničkim i drugim uvjetima koji se odnose na prodajne objekte, opremu i sredstva u prodajnim objektima i uvjetima za prodaju robe izvan prodavaonica (</w:t>
      </w:r>
      <w:r w:rsidR="00C26941" w:rsidRPr="003721C3">
        <w:rPr>
          <w:rFonts w:ascii="Arial" w:hAnsi="Arial" w:cs="Arial"/>
        </w:rPr>
        <w:t>„</w:t>
      </w:r>
      <w:r w:rsidRPr="003721C3">
        <w:rPr>
          <w:rFonts w:ascii="Arial" w:hAnsi="Arial" w:cs="Arial"/>
        </w:rPr>
        <w:t>Narodne novine</w:t>
      </w:r>
      <w:r w:rsidR="00C26941" w:rsidRPr="003721C3">
        <w:rPr>
          <w:rFonts w:ascii="Arial" w:hAnsi="Arial" w:cs="Arial"/>
        </w:rPr>
        <w:t>“</w:t>
      </w:r>
      <w:r w:rsidRPr="003721C3">
        <w:rPr>
          <w:rFonts w:ascii="Arial" w:hAnsi="Arial" w:cs="Arial"/>
        </w:rPr>
        <w:t xml:space="preserve"> br</w:t>
      </w:r>
      <w:r w:rsidR="00C26941" w:rsidRPr="003721C3">
        <w:rPr>
          <w:rFonts w:ascii="Arial" w:hAnsi="Arial" w:cs="Arial"/>
        </w:rPr>
        <w:t>oj</w:t>
      </w:r>
      <w:r w:rsidRPr="003721C3">
        <w:rPr>
          <w:rFonts w:ascii="Arial" w:hAnsi="Arial" w:cs="Arial"/>
        </w:rPr>
        <w:t xml:space="preserve"> 66/09, 108/09, 08/10, 108/14) i </w:t>
      </w:r>
      <w:r w:rsidR="00C26941" w:rsidRPr="003721C3">
        <w:rPr>
          <w:rFonts w:ascii="Arial" w:hAnsi="Arial" w:cs="Arial"/>
        </w:rPr>
        <w:t xml:space="preserve">članka </w:t>
      </w:r>
      <w:r w:rsidRPr="003721C3">
        <w:rPr>
          <w:rFonts w:ascii="Arial" w:hAnsi="Arial" w:cs="Arial"/>
        </w:rPr>
        <w:t>3</w:t>
      </w:r>
      <w:r w:rsidR="00C26941" w:rsidRPr="003721C3">
        <w:rPr>
          <w:rFonts w:ascii="Arial" w:hAnsi="Arial" w:cs="Arial"/>
        </w:rPr>
        <w:t>3</w:t>
      </w:r>
      <w:r w:rsidRPr="003721C3">
        <w:rPr>
          <w:rFonts w:ascii="Arial" w:hAnsi="Arial" w:cs="Arial"/>
        </w:rPr>
        <w:t>.</w:t>
      </w:r>
      <w:r w:rsidR="00266754">
        <w:rPr>
          <w:rFonts w:ascii="Arial" w:hAnsi="Arial" w:cs="Arial"/>
        </w:rPr>
        <w:t xml:space="preserve"> stavka 1. točke 3</w:t>
      </w:r>
      <w:r w:rsidRPr="003721C3">
        <w:rPr>
          <w:rFonts w:ascii="Arial" w:hAnsi="Arial" w:cs="Arial"/>
        </w:rPr>
        <w:t xml:space="preserve"> Statuta </w:t>
      </w:r>
      <w:r w:rsidR="00C26941" w:rsidRPr="003721C3">
        <w:rPr>
          <w:rFonts w:ascii="Arial" w:hAnsi="Arial" w:cs="Arial"/>
        </w:rPr>
        <w:t>Općine</w:t>
      </w:r>
      <w:r w:rsidRPr="003721C3">
        <w:rPr>
          <w:rFonts w:ascii="Arial" w:hAnsi="Arial" w:cs="Arial"/>
        </w:rPr>
        <w:t xml:space="preserve"> </w:t>
      </w:r>
      <w:r w:rsidR="00C26941" w:rsidRPr="003721C3">
        <w:rPr>
          <w:rFonts w:ascii="Arial" w:hAnsi="Arial" w:cs="Arial"/>
        </w:rPr>
        <w:t>Jelenje („Službene novine Općine Jelenje“ 59/23)</w:t>
      </w:r>
      <w:r w:rsidRPr="003721C3">
        <w:rPr>
          <w:rFonts w:ascii="Arial" w:hAnsi="Arial" w:cs="Arial"/>
        </w:rPr>
        <w:t xml:space="preserve">, </w:t>
      </w:r>
      <w:r w:rsidR="00C26941" w:rsidRPr="003721C3">
        <w:rPr>
          <w:rFonts w:ascii="Arial" w:hAnsi="Arial" w:cs="Arial"/>
        </w:rPr>
        <w:t>Općinsko</w:t>
      </w:r>
      <w:r w:rsidRPr="003721C3">
        <w:rPr>
          <w:rFonts w:ascii="Arial" w:hAnsi="Arial" w:cs="Arial"/>
        </w:rPr>
        <w:t xml:space="preserve"> vijeće </w:t>
      </w:r>
      <w:r w:rsidR="00C26941" w:rsidRPr="003721C3">
        <w:rPr>
          <w:rFonts w:ascii="Arial" w:hAnsi="Arial" w:cs="Arial"/>
        </w:rPr>
        <w:t>Općine Jelenje</w:t>
      </w:r>
      <w:r w:rsidRPr="003721C3">
        <w:rPr>
          <w:rFonts w:ascii="Arial" w:hAnsi="Arial" w:cs="Arial"/>
        </w:rPr>
        <w:t xml:space="preserve"> na </w:t>
      </w:r>
      <w:r w:rsidR="00C26941" w:rsidRPr="003721C3">
        <w:rPr>
          <w:rFonts w:ascii="Arial" w:hAnsi="Arial" w:cs="Arial"/>
        </w:rPr>
        <w:t>___</w:t>
      </w:r>
      <w:r w:rsidRPr="003721C3">
        <w:rPr>
          <w:rFonts w:ascii="Arial" w:hAnsi="Arial" w:cs="Arial"/>
        </w:rPr>
        <w:t xml:space="preserve"> sjednici održanoj </w:t>
      </w:r>
      <w:r w:rsidR="00C26941" w:rsidRPr="003721C3">
        <w:rPr>
          <w:rFonts w:ascii="Arial" w:hAnsi="Arial" w:cs="Arial"/>
        </w:rPr>
        <w:t>________</w:t>
      </w:r>
      <w:r w:rsidRPr="003721C3">
        <w:rPr>
          <w:rFonts w:ascii="Arial" w:hAnsi="Arial" w:cs="Arial"/>
        </w:rPr>
        <w:t xml:space="preserve"> godine, donosi</w:t>
      </w:r>
    </w:p>
    <w:p w14:paraId="4465E565" w14:textId="77777777" w:rsidR="008A0A30" w:rsidRDefault="008A0A30" w:rsidP="003721C3">
      <w:pPr>
        <w:spacing w:line="276" w:lineRule="auto"/>
        <w:jc w:val="both"/>
        <w:rPr>
          <w:rFonts w:ascii="Arial" w:hAnsi="Arial" w:cs="Arial"/>
        </w:rPr>
      </w:pPr>
    </w:p>
    <w:p w14:paraId="2001506A" w14:textId="77777777" w:rsidR="008F1659" w:rsidRDefault="008F1659" w:rsidP="003721C3">
      <w:pPr>
        <w:spacing w:line="276" w:lineRule="auto"/>
        <w:jc w:val="both"/>
        <w:rPr>
          <w:rFonts w:ascii="Arial" w:hAnsi="Arial" w:cs="Arial"/>
        </w:rPr>
      </w:pPr>
    </w:p>
    <w:p w14:paraId="14C53DE4" w14:textId="77777777" w:rsidR="00D91386" w:rsidRPr="003721C3" w:rsidRDefault="00D91386" w:rsidP="003721C3">
      <w:pPr>
        <w:spacing w:line="276" w:lineRule="auto"/>
        <w:jc w:val="both"/>
        <w:rPr>
          <w:rFonts w:ascii="Arial" w:hAnsi="Arial" w:cs="Arial"/>
        </w:rPr>
      </w:pPr>
    </w:p>
    <w:p w14:paraId="475DEFC1" w14:textId="77777777" w:rsidR="00252D4E" w:rsidRPr="008A0A30" w:rsidRDefault="00252D4E" w:rsidP="008A0A30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8A0A30">
        <w:rPr>
          <w:rFonts w:ascii="Arial" w:hAnsi="Arial" w:cs="Arial"/>
          <w:sz w:val="28"/>
          <w:szCs w:val="28"/>
        </w:rPr>
        <w:t>O D L U K U</w:t>
      </w:r>
    </w:p>
    <w:p w14:paraId="6CBEC52E" w14:textId="77777777" w:rsidR="00F54FD5" w:rsidRPr="008A0A30" w:rsidRDefault="00252D4E" w:rsidP="008A0A30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8A0A30">
        <w:rPr>
          <w:rFonts w:ascii="Arial" w:hAnsi="Arial" w:cs="Arial"/>
          <w:sz w:val="28"/>
          <w:szCs w:val="28"/>
        </w:rPr>
        <w:t>o obavljanju djelatnosti trgovine na malo izvan prodavaonica</w:t>
      </w:r>
      <w:r w:rsidR="00F54FD5" w:rsidRPr="008A0A30">
        <w:rPr>
          <w:rFonts w:ascii="Arial" w:hAnsi="Arial" w:cs="Arial"/>
          <w:sz w:val="28"/>
          <w:szCs w:val="28"/>
        </w:rPr>
        <w:t xml:space="preserve"> </w:t>
      </w:r>
    </w:p>
    <w:p w14:paraId="3A7D3C64" w14:textId="75DF1D66" w:rsidR="00252D4E" w:rsidRDefault="00F54FD5" w:rsidP="008A0A30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8A0A30">
        <w:rPr>
          <w:rFonts w:ascii="Arial" w:hAnsi="Arial" w:cs="Arial"/>
          <w:sz w:val="28"/>
          <w:szCs w:val="28"/>
        </w:rPr>
        <w:t xml:space="preserve">na području </w:t>
      </w:r>
      <w:r w:rsidR="00C26941" w:rsidRPr="008A0A30">
        <w:rPr>
          <w:rFonts w:ascii="Arial" w:hAnsi="Arial" w:cs="Arial"/>
          <w:sz w:val="28"/>
          <w:szCs w:val="28"/>
        </w:rPr>
        <w:t>općine Jelenje</w:t>
      </w:r>
    </w:p>
    <w:p w14:paraId="657AA3EE" w14:textId="77777777" w:rsidR="008A0A30" w:rsidRPr="008A0A30" w:rsidRDefault="008A0A30" w:rsidP="003721C3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24866F73" w14:textId="77777777" w:rsidR="00C26941" w:rsidRDefault="00C26941" w:rsidP="003721C3">
      <w:pPr>
        <w:spacing w:line="276" w:lineRule="auto"/>
        <w:jc w:val="center"/>
        <w:rPr>
          <w:rFonts w:ascii="Arial" w:hAnsi="Arial" w:cs="Arial"/>
        </w:rPr>
      </w:pPr>
    </w:p>
    <w:p w14:paraId="62F88A7A" w14:textId="77777777" w:rsidR="00D91386" w:rsidRPr="003721C3" w:rsidRDefault="00D91386" w:rsidP="003721C3">
      <w:pPr>
        <w:spacing w:line="276" w:lineRule="auto"/>
        <w:jc w:val="center"/>
        <w:rPr>
          <w:rFonts w:ascii="Arial" w:hAnsi="Arial" w:cs="Arial"/>
        </w:rPr>
      </w:pPr>
    </w:p>
    <w:p w14:paraId="15159FF8" w14:textId="62A2C0C5" w:rsidR="008C289C" w:rsidRPr="003721C3" w:rsidRDefault="008C289C" w:rsidP="003721C3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  <w:b/>
          <w:bCs/>
        </w:rPr>
        <w:t>I. OPĆE ODREDBE</w:t>
      </w:r>
    </w:p>
    <w:p w14:paraId="5D2EF893" w14:textId="46092865" w:rsidR="00252D4E" w:rsidRPr="003721C3" w:rsidRDefault="00252D4E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1.</w:t>
      </w:r>
    </w:p>
    <w:p w14:paraId="685F7D8F" w14:textId="748BDCFD" w:rsidR="00AF3AB4" w:rsidRPr="003721C3" w:rsidRDefault="00AF3AB4" w:rsidP="003721C3">
      <w:pPr>
        <w:pStyle w:val="Odlomakpopisa"/>
        <w:numPr>
          <w:ilvl w:val="0"/>
          <w:numId w:val="11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Ovom Odlukom </w:t>
      </w:r>
      <w:r w:rsidR="00C26941" w:rsidRPr="003721C3">
        <w:rPr>
          <w:rFonts w:ascii="Arial" w:hAnsi="Arial" w:cs="Arial"/>
        </w:rPr>
        <w:t xml:space="preserve">Općinsko </w:t>
      </w:r>
      <w:r w:rsidRPr="003721C3">
        <w:rPr>
          <w:rFonts w:ascii="Arial" w:hAnsi="Arial" w:cs="Arial"/>
        </w:rPr>
        <w:t xml:space="preserve">vijeće </w:t>
      </w:r>
      <w:r w:rsidR="00C26941" w:rsidRPr="003721C3">
        <w:rPr>
          <w:rFonts w:ascii="Arial" w:hAnsi="Arial" w:cs="Arial"/>
        </w:rPr>
        <w:t>Općine Jelenje</w:t>
      </w:r>
      <w:r w:rsidRPr="003721C3">
        <w:rPr>
          <w:rFonts w:ascii="Arial" w:hAnsi="Arial" w:cs="Arial"/>
        </w:rPr>
        <w:t xml:space="preserve"> uređuje uvjete i mjesta za obavljanje trgovine na malo izvan prodavaonica na</w:t>
      </w:r>
      <w:r w:rsidR="008C289C" w:rsidRPr="003721C3">
        <w:rPr>
          <w:rFonts w:ascii="Arial" w:hAnsi="Arial" w:cs="Arial"/>
        </w:rPr>
        <w:t xml:space="preserve"> području</w:t>
      </w:r>
      <w:r w:rsidRPr="003721C3">
        <w:rPr>
          <w:rFonts w:ascii="Arial" w:hAnsi="Arial" w:cs="Arial"/>
        </w:rPr>
        <w:t xml:space="preserve"> </w:t>
      </w:r>
      <w:r w:rsidR="00C26941" w:rsidRPr="003721C3">
        <w:rPr>
          <w:rFonts w:ascii="Arial" w:hAnsi="Arial" w:cs="Arial"/>
        </w:rPr>
        <w:t>općine Jelenje</w:t>
      </w:r>
      <w:r w:rsidRPr="003721C3">
        <w:rPr>
          <w:rFonts w:ascii="Arial" w:hAnsi="Arial" w:cs="Arial"/>
        </w:rPr>
        <w:t>.</w:t>
      </w:r>
    </w:p>
    <w:p w14:paraId="43F721DA" w14:textId="34A9CAF3" w:rsidR="008C289C" w:rsidRPr="003721C3" w:rsidRDefault="00AF3AB4" w:rsidP="003721C3">
      <w:pPr>
        <w:pStyle w:val="Odlomakpopisa"/>
        <w:numPr>
          <w:ilvl w:val="0"/>
          <w:numId w:val="11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Trgovina na malo izvan prodavaonice u smislu ove Odluke podrazumijeva prodaju robe</w:t>
      </w:r>
      <w:r w:rsidR="008C289C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potrošačima za osobnu uporabu ili uporabu u kućanstvu, kao i profesionalnim korisnicima ako za tu</w:t>
      </w:r>
      <w:r w:rsidR="008C289C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prodaju nije potrebno ispunjavanje dodatnih minimalnih tehničkih i drugih uvjeta propisanih</w:t>
      </w:r>
      <w:r w:rsidR="008C289C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posebnim uvjetima te ukoliko takav način prodaje robe nije zabranjen posebnim propisima.</w:t>
      </w:r>
    </w:p>
    <w:p w14:paraId="2B7395E6" w14:textId="6B9BC198" w:rsidR="00252D4E" w:rsidRPr="003721C3" w:rsidRDefault="00252D4E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2.</w:t>
      </w:r>
    </w:p>
    <w:p w14:paraId="5991155E" w14:textId="42A748C0" w:rsidR="008C289C" w:rsidRPr="00E33F2A" w:rsidRDefault="00E33F2A" w:rsidP="00E33F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     </w:t>
      </w:r>
      <w:r w:rsidR="008C289C" w:rsidRPr="00E33F2A">
        <w:rPr>
          <w:rFonts w:ascii="Arial" w:hAnsi="Arial" w:cs="Arial"/>
        </w:rPr>
        <w:t xml:space="preserve">Trgovina na malo izvan prodavaonice na području </w:t>
      </w:r>
      <w:r w:rsidR="00970A04" w:rsidRPr="00E33F2A">
        <w:rPr>
          <w:rFonts w:ascii="Arial" w:hAnsi="Arial" w:cs="Arial"/>
        </w:rPr>
        <w:t>o</w:t>
      </w:r>
      <w:r w:rsidR="00C26941" w:rsidRPr="00E33F2A">
        <w:rPr>
          <w:rFonts w:ascii="Arial" w:hAnsi="Arial" w:cs="Arial"/>
        </w:rPr>
        <w:t>pćine Jelenje</w:t>
      </w:r>
      <w:r w:rsidR="008C289C" w:rsidRPr="00E33F2A">
        <w:rPr>
          <w:rFonts w:ascii="Arial" w:hAnsi="Arial" w:cs="Arial"/>
        </w:rPr>
        <w:t xml:space="preserve"> je oblik trgovine kada se</w:t>
      </w:r>
      <w:r w:rsidR="00C26941" w:rsidRPr="00E33F2A">
        <w:rPr>
          <w:rFonts w:ascii="Arial" w:hAnsi="Arial" w:cs="Arial"/>
        </w:rPr>
        <w:t xml:space="preserve"> </w:t>
      </w:r>
      <w:r w:rsidR="008C289C" w:rsidRPr="00E33F2A">
        <w:rPr>
          <w:rFonts w:ascii="Arial" w:hAnsi="Arial" w:cs="Arial"/>
        </w:rPr>
        <w:t>prodaja robe obavljana na neki od načina kako sl</w:t>
      </w:r>
      <w:r w:rsidR="00C26941" w:rsidRPr="00E33F2A">
        <w:rPr>
          <w:rFonts w:ascii="Arial" w:hAnsi="Arial" w:cs="Arial"/>
        </w:rPr>
        <w:t>i</w:t>
      </w:r>
      <w:r w:rsidR="008C289C" w:rsidRPr="00E33F2A">
        <w:rPr>
          <w:rFonts w:ascii="Arial" w:hAnsi="Arial" w:cs="Arial"/>
        </w:rPr>
        <w:t>jedi:</w:t>
      </w:r>
    </w:p>
    <w:p w14:paraId="2DED9449" w14:textId="2B1875BA" w:rsidR="008C289C" w:rsidRPr="003721C3" w:rsidRDefault="008C289C" w:rsidP="008578F2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na štandovima i klupama izvan tržnica na malo,</w:t>
      </w:r>
    </w:p>
    <w:p w14:paraId="0E5E85E5" w14:textId="0814D3BC" w:rsidR="008C289C" w:rsidRPr="003721C3" w:rsidRDefault="008C289C" w:rsidP="008578F2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putem kioska,</w:t>
      </w:r>
    </w:p>
    <w:p w14:paraId="220B8739" w14:textId="6716FECE" w:rsidR="008C289C" w:rsidRPr="003721C3" w:rsidRDefault="008C289C" w:rsidP="008578F2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prodaja putem automata,</w:t>
      </w:r>
    </w:p>
    <w:p w14:paraId="5B435FB5" w14:textId="716D459F" w:rsidR="008C289C" w:rsidRPr="003721C3" w:rsidRDefault="008C289C" w:rsidP="008578F2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pokretnom prodajom,</w:t>
      </w:r>
    </w:p>
    <w:p w14:paraId="420AE243" w14:textId="1821D376" w:rsidR="008C289C" w:rsidRPr="003721C3" w:rsidRDefault="008C289C" w:rsidP="008578F2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prigodnom prodajom (sajmovi, izložbe, priredbe i ostale manifestacije).</w:t>
      </w:r>
    </w:p>
    <w:p w14:paraId="1D85FD9F" w14:textId="60F9B00F" w:rsidR="008C289C" w:rsidRDefault="00E33F2A" w:rsidP="008578F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     </w:t>
      </w:r>
      <w:r w:rsidR="008C289C" w:rsidRPr="003721C3">
        <w:rPr>
          <w:rFonts w:ascii="Arial" w:hAnsi="Arial" w:cs="Arial"/>
        </w:rPr>
        <w:t>Na način kako je to predviđeno stavkom</w:t>
      </w:r>
      <w:r>
        <w:rPr>
          <w:rFonts w:ascii="Arial" w:hAnsi="Arial" w:cs="Arial"/>
        </w:rPr>
        <w:t xml:space="preserve"> 1.</w:t>
      </w:r>
      <w:r w:rsidR="008C289C" w:rsidRPr="003721C3">
        <w:rPr>
          <w:rFonts w:ascii="Arial" w:hAnsi="Arial" w:cs="Arial"/>
        </w:rPr>
        <w:t xml:space="preserve"> ovog članka, ne može se prodavati roba ako je takav način prodaje zabranjen posebnim propisima.</w:t>
      </w:r>
    </w:p>
    <w:p w14:paraId="3F3AD622" w14:textId="77777777" w:rsidR="00D91386" w:rsidRPr="003721C3" w:rsidRDefault="00D91386" w:rsidP="008578F2">
      <w:pPr>
        <w:spacing w:line="276" w:lineRule="auto"/>
        <w:jc w:val="both"/>
        <w:rPr>
          <w:rFonts w:ascii="Arial" w:hAnsi="Arial" w:cs="Arial"/>
        </w:rPr>
      </w:pPr>
    </w:p>
    <w:p w14:paraId="79F4F4ED" w14:textId="64419CC2" w:rsidR="00252D4E" w:rsidRPr="003721C3" w:rsidRDefault="00252D4E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lastRenderedPageBreak/>
        <w:t>Članak 3.</w:t>
      </w:r>
    </w:p>
    <w:p w14:paraId="5BAE9B38" w14:textId="3E694635" w:rsidR="00252D4E" w:rsidRPr="003721C3" w:rsidRDefault="00252D4E" w:rsidP="003721C3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Pojedini pojmovi u smislu ove Odluke imaju sljedeć</w:t>
      </w:r>
      <w:r w:rsidR="0094212A" w:rsidRPr="003721C3">
        <w:rPr>
          <w:rFonts w:ascii="Arial" w:hAnsi="Arial" w:cs="Arial"/>
        </w:rPr>
        <w:t>a</w:t>
      </w:r>
      <w:r w:rsidRPr="003721C3">
        <w:rPr>
          <w:rFonts w:ascii="Arial" w:hAnsi="Arial" w:cs="Arial"/>
        </w:rPr>
        <w:t xml:space="preserve"> značenja:</w:t>
      </w:r>
    </w:p>
    <w:p w14:paraId="268E0752" w14:textId="1E70CE0D" w:rsidR="00252D4E" w:rsidRPr="003721C3" w:rsidRDefault="00252D4E" w:rsidP="003721C3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1. </w:t>
      </w:r>
      <w:r w:rsidRPr="003721C3">
        <w:rPr>
          <w:rFonts w:ascii="Arial" w:hAnsi="Arial" w:cs="Arial"/>
          <w:b/>
          <w:bCs/>
          <w:i/>
          <w:iCs/>
        </w:rPr>
        <w:t>Prodajni objekt</w:t>
      </w:r>
      <w:r w:rsidRPr="003721C3">
        <w:rPr>
          <w:rFonts w:ascii="Arial" w:hAnsi="Arial" w:cs="Arial"/>
        </w:rPr>
        <w:t xml:space="preserve"> u smislu ove Odluke je štand, klupa, kiosk, automat te pokretni objekt za pokretnu prodaju</w:t>
      </w:r>
      <w:r w:rsidR="00595D49" w:rsidRPr="003721C3">
        <w:rPr>
          <w:rFonts w:ascii="Arial" w:hAnsi="Arial" w:cs="Arial"/>
        </w:rPr>
        <w:t>.</w:t>
      </w:r>
    </w:p>
    <w:p w14:paraId="1D0800EE" w14:textId="027AA1E1" w:rsidR="00252D4E" w:rsidRPr="003721C3" w:rsidRDefault="00252D4E" w:rsidP="003721C3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2. </w:t>
      </w:r>
      <w:r w:rsidRPr="003721C3">
        <w:rPr>
          <w:rFonts w:ascii="Arial" w:hAnsi="Arial" w:cs="Arial"/>
          <w:b/>
          <w:bCs/>
          <w:i/>
          <w:iCs/>
        </w:rPr>
        <w:t xml:space="preserve">Prodaja putem automata </w:t>
      </w:r>
      <w:r w:rsidRPr="003721C3">
        <w:rPr>
          <w:rFonts w:ascii="Arial" w:hAnsi="Arial" w:cs="Arial"/>
        </w:rPr>
        <w:t xml:space="preserve">se odnosi na prodaju </w:t>
      </w:r>
      <w:proofErr w:type="spellStart"/>
      <w:r w:rsidRPr="003721C3">
        <w:rPr>
          <w:rFonts w:ascii="Arial" w:hAnsi="Arial" w:cs="Arial"/>
        </w:rPr>
        <w:t>pretpakirane</w:t>
      </w:r>
      <w:proofErr w:type="spellEnd"/>
      <w:r w:rsidRPr="003721C3">
        <w:rPr>
          <w:rFonts w:ascii="Arial" w:hAnsi="Arial" w:cs="Arial"/>
        </w:rPr>
        <w:t xml:space="preserve"> hrane, hrane za životinje i ostalih proizvoda kao i </w:t>
      </w:r>
      <w:proofErr w:type="spellStart"/>
      <w:r w:rsidRPr="003721C3">
        <w:rPr>
          <w:rFonts w:ascii="Arial" w:hAnsi="Arial" w:cs="Arial"/>
        </w:rPr>
        <w:t>nepretpakirane</w:t>
      </w:r>
      <w:proofErr w:type="spellEnd"/>
      <w:r w:rsidRPr="003721C3">
        <w:rPr>
          <w:rFonts w:ascii="Arial" w:hAnsi="Arial" w:cs="Arial"/>
        </w:rPr>
        <w:t xml:space="preserve"> hrane i hrane za životinje (npr. kada obiteljska poljoprivredna gospodarstva svoje proizvode prodaju putem </w:t>
      </w:r>
      <w:proofErr w:type="spellStart"/>
      <w:r w:rsidRPr="003721C3">
        <w:rPr>
          <w:rFonts w:ascii="Arial" w:hAnsi="Arial" w:cs="Arial"/>
        </w:rPr>
        <w:t>mljekomata</w:t>
      </w:r>
      <w:proofErr w:type="spellEnd"/>
      <w:r w:rsidRPr="003721C3">
        <w:rPr>
          <w:rFonts w:ascii="Arial" w:hAnsi="Arial" w:cs="Arial"/>
        </w:rPr>
        <w:t xml:space="preserve">, </w:t>
      </w:r>
      <w:proofErr w:type="spellStart"/>
      <w:r w:rsidRPr="003721C3">
        <w:rPr>
          <w:rFonts w:ascii="Arial" w:hAnsi="Arial" w:cs="Arial"/>
        </w:rPr>
        <w:t>ulj</w:t>
      </w:r>
      <w:r w:rsidR="00077B84">
        <w:rPr>
          <w:rFonts w:ascii="Arial" w:hAnsi="Arial" w:cs="Arial"/>
        </w:rPr>
        <w:t>o</w:t>
      </w:r>
      <w:r w:rsidRPr="003721C3">
        <w:rPr>
          <w:rFonts w:ascii="Arial" w:hAnsi="Arial" w:cs="Arial"/>
        </w:rPr>
        <w:t>mata</w:t>
      </w:r>
      <w:proofErr w:type="spellEnd"/>
      <w:r w:rsidRPr="003721C3">
        <w:rPr>
          <w:rFonts w:ascii="Arial" w:hAnsi="Arial" w:cs="Arial"/>
        </w:rPr>
        <w:t xml:space="preserve">, </w:t>
      </w:r>
      <w:proofErr w:type="spellStart"/>
      <w:r w:rsidRPr="003721C3">
        <w:rPr>
          <w:rFonts w:ascii="Arial" w:hAnsi="Arial" w:cs="Arial"/>
        </w:rPr>
        <w:t>jajomata</w:t>
      </w:r>
      <w:proofErr w:type="spellEnd"/>
      <w:r w:rsidRPr="003721C3">
        <w:rPr>
          <w:rFonts w:ascii="Arial" w:hAnsi="Arial" w:cs="Arial"/>
        </w:rPr>
        <w:t xml:space="preserve"> i sl., a isti proizvod nije u originalnom pakiranju).</w:t>
      </w:r>
    </w:p>
    <w:p w14:paraId="3257A152" w14:textId="1282DD65" w:rsidR="00252D4E" w:rsidRPr="003721C3" w:rsidRDefault="00252D4E" w:rsidP="003721C3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3. </w:t>
      </w:r>
      <w:r w:rsidRPr="003721C3">
        <w:rPr>
          <w:rFonts w:ascii="Arial" w:hAnsi="Arial" w:cs="Arial"/>
          <w:b/>
          <w:bCs/>
          <w:i/>
          <w:iCs/>
        </w:rPr>
        <w:t>Prigodna prodaja</w:t>
      </w:r>
      <w:r w:rsidRPr="003721C3">
        <w:rPr>
          <w:rFonts w:ascii="Arial" w:hAnsi="Arial" w:cs="Arial"/>
        </w:rPr>
        <w:t xml:space="preserve"> je prodaja organizirana u sklopu održavanja sajmova, priredaba i izložbi. Prigodnom prodajom dopuštena je prodaja samo proizvoda i robe koji su predmet i svrha organiziranja spomenutih manifestacija</w:t>
      </w:r>
      <w:r w:rsidR="0094212A" w:rsidRPr="003721C3">
        <w:rPr>
          <w:rFonts w:ascii="Arial" w:hAnsi="Arial" w:cs="Arial"/>
        </w:rPr>
        <w:t>.</w:t>
      </w:r>
    </w:p>
    <w:p w14:paraId="2D7DC507" w14:textId="20476381" w:rsidR="00514BB4" w:rsidRPr="003721C3" w:rsidRDefault="00252D4E" w:rsidP="003721C3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4. </w:t>
      </w:r>
      <w:r w:rsidRPr="003721C3">
        <w:rPr>
          <w:rFonts w:ascii="Arial" w:hAnsi="Arial" w:cs="Arial"/>
          <w:b/>
          <w:bCs/>
          <w:i/>
          <w:iCs/>
        </w:rPr>
        <w:t>Pokretna prodaja</w:t>
      </w:r>
      <w:r w:rsidRPr="003721C3">
        <w:rPr>
          <w:rFonts w:ascii="Arial" w:hAnsi="Arial" w:cs="Arial"/>
        </w:rPr>
        <w:t xml:space="preserve"> je prodaja iz pokretnih objekata za prodaju robe izvan prodavaonica kao što su: pokretno vozilo za prodaju, kolica koja se prevoze od mjesta do mjesta</w:t>
      </w:r>
      <w:r w:rsidR="008A0A30">
        <w:rPr>
          <w:rFonts w:ascii="Arial" w:hAnsi="Arial" w:cs="Arial"/>
        </w:rPr>
        <w:t xml:space="preserve"> te plovni objekt.</w:t>
      </w:r>
    </w:p>
    <w:p w14:paraId="02A82DD5" w14:textId="7D34119E" w:rsidR="00257993" w:rsidRPr="003721C3" w:rsidRDefault="00257993" w:rsidP="003721C3">
      <w:pPr>
        <w:spacing w:line="276" w:lineRule="auto"/>
        <w:jc w:val="center"/>
        <w:rPr>
          <w:rFonts w:ascii="Arial" w:hAnsi="Arial" w:cs="Arial"/>
        </w:rPr>
      </w:pPr>
    </w:p>
    <w:p w14:paraId="64FE2374" w14:textId="3FE0C845" w:rsidR="00EB49D4" w:rsidRPr="003721C3" w:rsidRDefault="00EB49D4" w:rsidP="003721C3">
      <w:pPr>
        <w:spacing w:line="276" w:lineRule="auto"/>
        <w:rPr>
          <w:rFonts w:ascii="Arial" w:hAnsi="Arial" w:cs="Arial"/>
          <w:b/>
          <w:bCs/>
        </w:rPr>
      </w:pPr>
      <w:r w:rsidRPr="003721C3">
        <w:rPr>
          <w:rFonts w:ascii="Arial" w:hAnsi="Arial" w:cs="Arial"/>
          <w:b/>
          <w:bCs/>
        </w:rPr>
        <w:t>II. UVJETI OBAVLJANJA TRGOVINE NA MALO IZVAN PRODAVAONICA</w:t>
      </w:r>
    </w:p>
    <w:p w14:paraId="04A30770" w14:textId="3559C388" w:rsidR="00EB49D4" w:rsidRPr="003721C3" w:rsidRDefault="00EB49D4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4.</w:t>
      </w:r>
    </w:p>
    <w:p w14:paraId="6F8B1617" w14:textId="71F946B9" w:rsidR="00EB49D4" w:rsidRPr="003721C3" w:rsidRDefault="00EB49D4" w:rsidP="003721C3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Trgovinu na malo izvan prodavaonice na području </w:t>
      </w:r>
      <w:r w:rsidR="0094212A" w:rsidRPr="003721C3">
        <w:rPr>
          <w:rFonts w:ascii="Arial" w:hAnsi="Arial" w:cs="Arial"/>
        </w:rPr>
        <w:t>općine Jelenje</w:t>
      </w:r>
      <w:r w:rsidRPr="003721C3">
        <w:rPr>
          <w:rFonts w:ascii="Arial" w:hAnsi="Arial" w:cs="Arial"/>
        </w:rPr>
        <w:t xml:space="preserve">, slobodno i pod jednakim uvjetima, na način da se ne sprječava, ne ograničava i ne narušava tržišno natjecanje, a ukoliko ispunjavaju uvjete za obavljanje trgovine iz Zakona, temeljem odobrenja </w:t>
      </w:r>
      <w:r w:rsidR="0094212A" w:rsidRPr="003721C3">
        <w:rPr>
          <w:rFonts w:ascii="Arial" w:hAnsi="Arial" w:cs="Arial"/>
        </w:rPr>
        <w:t>Jedinstvenog upravnog odjela Općine Jelenje</w:t>
      </w:r>
      <w:r w:rsidRPr="003721C3">
        <w:rPr>
          <w:rFonts w:ascii="Arial" w:hAnsi="Arial" w:cs="Arial"/>
        </w:rPr>
        <w:t>, mogu obavljati:</w:t>
      </w:r>
    </w:p>
    <w:p w14:paraId="0D493D68" w14:textId="1D8E28B2" w:rsidR="00EB49D4" w:rsidRPr="003721C3" w:rsidRDefault="00EB49D4" w:rsidP="008578F2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pravna i fizička osoba registrirana za obavljanje kupnje i prodaje robe i/ili pružanja usluga u trgovini,</w:t>
      </w:r>
    </w:p>
    <w:p w14:paraId="78D7DF88" w14:textId="38888063" w:rsidR="00EB49D4" w:rsidRPr="003721C3" w:rsidRDefault="00EB49D4" w:rsidP="008578F2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obiteljsko poljoprivredno gospodarstvo (nositelj i/ili član) upisano u Upisnik poljoprivrednih gospodarstava u skladu s posebnim propisima, kada prodaje svoje poljoprivredne proizvode,</w:t>
      </w:r>
    </w:p>
    <w:p w14:paraId="09CEE8D3" w14:textId="79F7D7AA" w:rsidR="00EB49D4" w:rsidRPr="003721C3" w:rsidRDefault="00EB49D4" w:rsidP="008578F2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pravna i fizička osoba koja nema obvezu upisa u Upisnik dobavljača sadnog materijala u skladu s posebnim propisima, kada prodaje poljoprivredni sadni materijal,</w:t>
      </w:r>
    </w:p>
    <w:p w14:paraId="0A3A0426" w14:textId="77777777" w:rsidR="00EB49D4" w:rsidRPr="003721C3" w:rsidRDefault="00EB49D4" w:rsidP="008578F2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pravna i fizička osoba upisana u Upisnik </w:t>
      </w:r>
      <w:proofErr w:type="spellStart"/>
      <w:r w:rsidRPr="003721C3">
        <w:rPr>
          <w:rFonts w:ascii="Arial" w:hAnsi="Arial" w:cs="Arial"/>
        </w:rPr>
        <w:t>šumoposjednika</w:t>
      </w:r>
      <w:proofErr w:type="spellEnd"/>
      <w:r w:rsidRPr="003721C3">
        <w:rPr>
          <w:rFonts w:ascii="Arial" w:hAnsi="Arial" w:cs="Arial"/>
        </w:rPr>
        <w:t>, kada prodaje šumske proizvode,</w:t>
      </w:r>
    </w:p>
    <w:p w14:paraId="4C9DFBAF" w14:textId="27454C22" w:rsidR="00EB49D4" w:rsidRPr="003721C3" w:rsidRDefault="00EB49D4" w:rsidP="008578F2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pravna i fizička osoba registrirana za obavljanje proizvodne djelatnosti, kada prodaje na malo svoje proizvode</w:t>
      </w:r>
    </w:p>
    <w:p w14:paraId="528584AE" w14:textId="1C0039CC" w:rsidR="00EB49D4" w:rsidRPr="003721C3" w:rsidRDefault="00EB49D4" w:rsidP="00C5312C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pravna osoba (udruga, zadruga, ustanova i sl.) koja prema posebnim propisima radi</w:t>
      </w:r>
    </w:p>
    <w:p w14:paraId="1C91D464" w14:textId="6527E869" w:rsidR="00EB49D4" w:rsidRPr="003721C3" w:rsidRDefault="00EB49D4" w:rsidP="00C5312C">
      <w:pPr>
        <w:pStyle w:val="Odlomakpopisa"/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ostvarivanja svojih ciljeva, a sukladno odredbama statuta ili drugih općih akata, prodaje na malo svoje proizvode,</w:t>
      </w:r>
    </w:p>
    <w:p w14:paraId="1A4A9F84" w14:textId="3658B4E4" w:rsidR="00EB49D4" w:rsidRPr="003721C3" w:rsidRDefault="00EB49D4" w:rsidP="008578F2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druga pravna i fizička osoba, ako ispunjava uvjete propisane Zakonom, drugim propisima i ovom Odlukom.</w:t>
      </w:r>
    </w:p>
    <w:p w14:paraId="2278F435" w14:textId="77777777" w:rsidR="008A0A30" w:rsidRDefault="008A0A30" w:rsidP="003721C3">
      <w:pPr>
        <w:spacing w:line="276" w:lineRule="auto"/>
        <w:rPr>
          <w:rFonts w:ascii="Arial" w:hAnsi="Arial" w:cs="Arial"/>
        </w:rPr>
      </w:pPr>
    </w:p>
    <w:p w14:paraId="002E8AA9" w14:textId="77777777" w:rsidR="008F1659" w:rsidRPr="003721C3" w:rsidRDefault="008F1659" w:rsidP="003721C3">
      <w:pPr>
        <w:spacing w:line="276" w:lineRule="auto"/>
        <w:rPr>
          <w:rFonts w:ascii="Arial" w:hAnsi="Arial" w:cs="Arial"/>
        </w:rPr>
      </w:pPr>
    </w:p>
    <w:p w14:paraId="7192B5CE" w14:textId="77777777" w:rsidR="00EB49D4" w:rsidRPr="003721C3" w:rsidRDefault="00EB49D4" w:rsidP="003721C3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 w:rsidRPr="003721C3">
        <w:rPr>
          <w:rFonts w:ascii="Arial" w:hAnsi="Arial" w:cs="Arial"/>
          <w:b/>
          <w:bCs/>
          <w:i/>
          <w:iCs/>
          <w:u w:val="single"/>
        </w:rPr>
        <w:lastRenderedPageBreak/>
        <w:t>1. Prodaja na štandovima i klupama izvan tržnica na malo</w:t>
      </w:r>
    </w:p>
    <w:p w14:paraId="24558DC2" w14:textId="77777777" w:rsidR="00EB49D4" w:rsidRPr="003721C3" w:rsidRDefault="00EB49D4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5.</w:t>
      </w:r>
    </w:p>
    <w:p w14:paraId="1AA92437" w14:textId="7AB99177" w:rsidR="00EB49D4" w:rsidRPr="003721C3" w:rsidRDefault="00EB49D4" w:rsidP="003721C3">
      <w:pPr>
        <w:pStyle w:val="Odlomakpopisa"/>
        <w:numPr>
          <w:ilvl w:val="0"/>
          <w:numId w:val="16"/>
        </w:numPr>
        <w:spacing w:line="276" w:lineRule="auto"/>
        <w:ind w:left="-142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Prodaja na štandovima i klupama izvan tržnica na malo obavlja se na štandovima i klupama u svrhu prodaje slika, nakita, suvenira, knjiga, ukrasnih predmeta, proizvoda biljne apoteke, svijeća, cvijeća, voća, povrća, presadnica cvijeća i povrća i druge robe.</w:t>
      </w:r>
    </w:p>
    <w:p w14:paraId="27755D56" w14:textId="268C0DBB" w:rsidR="00EB49D4" w:rsidRPr="008F1659" w:rsidRDefault="00EB49D4" w:rsidP="008F1659">
      <w:pPr>
        <w:pStyle w:val="Odlomakpopisa"/>
        <w:numPr>
          <w:ilvl w:val="0"/>
          <w:numId w:val="16"/>
        </w:numPr>
        <w:spacing w:line="276" w:lineRule="auto"/>
        <w:ind w:left="-142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Prodaja hrane na štandovima i klupama može se obavljati samo ako su osigurani uvjeti propisani posebnim propisima koji se odnose na hranu.</w:t>
      </w:r>
    </w:p>
    <w:p w14:paraId="02B3C22A" w14:textId="77777777" w:rsidR="0051158C" w:rsidRPr="003721C3" w:rsidRDefault="0051158C" w:rsidP="003721C3">
      <w:pPr>
        <w:spacing w:line="276" w:lineRule="auto"/>
        <w:jc w:val="center"/>
        <w:rPr>
          <w:rFonts w:ascii="Arial" w:hAnsi="Arial" w:cs="Arial"/>
        </w:rPr>
      </w:pPr>
    </w:p>
    <w:p w14:paraId="0710DAFE" w14:textId="77777777" w:rsidR="00EB49D4" w:rsidRPr="003721C3" w:rsidRDefault="00EB49D4" w:rsidP="003721C3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 w:rsidRPr="003721C3">
        <w:rPr>
          <w:rFonts w:ascii="Arial" w:hAnsi="Arial" w:cs="Arial"/>
          <w:b/>
          <w:bCs/>
          <w:i/>
          <w:iCs/>
          <w:u w:val="single"/>
        </w:rPr>
        <w:t>2. Prodaja putem kioska</w:t>
      </w:r>
    </w:p>
    <w:p w14:paraId="2CAE0423" w14:textId="77777777" w:rsidR="00EB49D4" w:rsidRPr="003721C3" w:rsidRDefault="00EB49D4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6.</w:t>
      </w:r>
    </w:p>
    <w:p w14:paraId="0984C8F9" w14:textId="16F3334D" w:rsidR="00EB49D4" w:rsidRPr="003721C3" w:rsidRDefault="00EB49D4" w:rsidP="003721C3">
      <w:pPr>
        <w:pStyle w:val="Odlomakpopisa"/>
        <w:numPr>
          <w:ilvl w:val="0"/>
          <w:numId w:val="15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Kioskom u smislu ove Odluke smatra se privremena, estetski oblikovana građevina gotove</w:t>
      </w:r>
      <w:r w:rsidR="00D146DD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konstrukcije, gra</w:t>
      </w:r>
      <w:r w:rsidR="00D146DD" w:rsidRPr="003721C3">
        <w:rPr>
          <w:rFonts w:ascii="Arial" w:hAnsi="Arial" w:cs="Arial"/>
        </w:rPr>
        <w:t>đ</w:t>
      </w:r>
      <w:r w:rsidRPr="003721C3">
        <w:rPr>
          <w:rFonts w:ascii="Arial" w:hAnsi="Arial" w:cs="Arial"/>
        </w:rPr>
        <w:t>evinske bruto površine do 15 m², što se u cijelosti ili u dijelovima može prenositi i</w:t>
      </w:r>
      <w:r w:rsidR="00D146DD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postavljati pojedinačno, a služi za obavljanje trgovine na malo, prodaju dnevnih tiskovina, igara na</w:t>
      </w:r>
      <w:r w:rsidR="00D146DD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sreću, prehrambenih proizvoda, jednostavnih ugostiteljskih usluga, promocijskog materijala,</w:t>
      </w:r>
      <w:r w:rsidR="00D146DD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duhanskih proizvoda, bezalkoholnih pića i napitaka i drugih uslužnih djelatnosti.</w:t>
      </w:r>
    </w:p>
    <w:p w14:paraId="461EB3BA" w14:textId="7FD5FA9B" w:rsidR="00EB49D4" w:rsidRPr="003721C3" w:rsidRDefault="00EB49D4" w:rsidP="003721C3">
      <w:pPr>
        <w:pStyle w:val="Odlomakpopisa"/>
        <w:numPr>
          <w:ilvl w:val="0"/>
          <w:numId w:val="15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Kiosci kao elementi urbane opreme moraju biti uskla</w:t>
      </w:r>
      <w:r w:rsidR="00D146DD" w:rsidRPr="003721C3">
        <w:rPr>
          <w:rFonts w:ascii="Arial" w:hAnsi="Arial" w:cs="Arial"/>
        </w:rPr>
        <w:t>đ</w:t>
      </w:r>
      <w:r w:rsidRPr="003721C3">
        <w:rPr>
          <w:rFonts w:ascii="Arial" w:hAnsi="Arial" w:cs="Arial"/>
        </w:rPr>
        <w:t>eni s prostorom na koji se postavljaju.</w:t>
      </w:r>
    </w:p>
    <w:p w14:paraId="1D26633F" w14:textId="77777777" w:rsidR="00D146DD" w:rsidRPr="003721C3" w:rsidRDefault="00EB49D4" w:rsidP="003721C3">
      <w:pPr>
        <w:pStyle w:val="Odlomakpopisa"/>
        <w:numPr>
          <w:ilvl w:val="0"/>
          <w:numId w:val="15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Ako se postavljaju u grupama (dva ili više) tada moraju biti me</w:t>
      </w:r>
      <w:r w:rsidR="00D146DD" w:rsidRPr="003721C3">
        <w:rPr>
          <w:rFonts w:ascii="Arial" w:hAnsi="Arial" w:cs="Arial"/>
        </w:rPr>
        <w:t>đ</w:t>
      </w:r>
      <w:r w:rsidRPr="003721C3">
        <w:rPr>
          <w:rFonts w:ascii="Arial" w:hAnsi="Arial" w:cs="Arial"/>
        </w:rPr>
        <w:t xml:space="preserve">usobno oblikovno </w:t>
      </w:r>
      <w:r w:rsidR="00D146DD" w:rsidRPr="003721C3">
        <w:rPr>
          <w:rFonts w:ascii="Arial" w:hAnsi="Arial" w:cs="Arial"/>
        </w:rPr>
        <w:t>usklađeni</w:t>
      </w:r>
      <w:r w:rsidRPr="003721C3">
        <w:rPr>
          <w:rFonts w:ascii="Arial" w:hAnsi="Arial" w:cs="Arial"/>
        </w:rPr>
        <w:t>.</w:t>
      </w:r>
    </w:p>
    <w:p w14:paraId="7A2B1496" w14:textId="65340A78" w:rsidR="00EB49D4" w:rsidRPr="003721C3" w:rsidRDefault="00EB49D4" w:rsidP="003721C3">
      <w:pPr>
        <w:pStyle w:val="Odlomakpopisa"/>
        <w:numPr>
          <w:ilvl w:val="0"/>
          <w:numId w:val="15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Kiosci se moraju postaviti tako da ne ometaju preglednost, promet i korištenje javnih površina,</w:t>
      </w:r>
      <w:r w:rsidR="00D146DD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odnosno da ne ometaju promet vozilima i da osiguravaju nesmetan pješački promet.</w:t>
      </w:r>
    </w:p>
    <w:p w14:paraId="188290C3" w14:textId="77777777" w:rsidR="00DC0A9A" w:rsidRPr="003721C3" w:rsidRDefault="00DC0A9A" w:rsidP="003721C3">
      <w:pPr>
        <w:pStyle w:val="Odlomakpopisa"/>
        <w:spacing w:line="276" w:lineRule="auto"/>
        <w:ind w:left="0"/>
        <w:jc w:val="both"/>
        <w:rPr>
          <w:rFonts w:ascii="Arial" w:hAnsi="Arial" w:cs="Arial"/>
        </w:rPr>
      </w:pPr>
    </w:p>
    <w:p w14:paraId="435611AD" w14:textId="75D73934" w:rsidR="00EB49D4" w:rsidRPr="003721C3" w:rsidRDefault="00D146DD" w:rsidP="003721C3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 w:rsidRPr="003721C3">
        <w:rPr>
          <w:rFonts w:ascii="Arial" w:hAnsi="Arial" w:cs="Arial"/>
          <w:b/>
          <w:bCs/>
          <w:i/>
          <w:iCs/>
          <w:u w:val="single"/>
        </w:rPr>
        <w:t>3. Prodaja putem automata</w:t>
      </w:r>
    </w:p>
    <w:p w14:paraId="1109EC7D" w14:textId="101BD1EC" w:rsidR="00884B4B" w:rsidRPr="003721C3" w:rsidRDefault="00257993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Članak </w:t>
      </w:r>
      <w:r w:rsidR="00D146DD" w:rsidRPr="003721C3">
        <w:rPr>
          <w:rFonts w:ascii="Arial" w:hAnsi="Arial" w:cs="Arial"/>
        </w:rPr>
        <w:t>7</w:t>
      </w:r>
      <w:r w:rsidR="00854408" w:rsidRPr="003721C3">
        <w:rPr>
          <w:rFonts w:ascii="Arial" w:hAnsi="Arial" w:cs="Arial"/>
        </w:rPr>
        <w:t>.</w:t>
      </w:r>
    </w:p>
    <w:p w14:paraId="6E7CD5AC" w14:textId="3A76DC77" w:rsidR="00F467C9" w:rsidRPr="003721C3" w:rsidRDefault="00D146DD" w:rsidP="008578F2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Prodaja putem automata može se obavljati na </w:t>
      </w:r>
      <w:r w:rsidR="008052DE" w:rsidRPr="003721C3">
        <w:rPr>
          <w:rFonts w:ascii="Arial" w:hAnsi="Arial" w:cs="Arial"/>
        </w:rPr>
        <w:t>javnim površinama, odnosno neposredno uz/ispred javnih i privatnih poslovnih subjekata</w:t>
      </w:r>
      <w:r w:rsidR="00AE02AD" w:rsidRPr="003721C3">
        <w:rPr>
          <w:rFonts w:ascii="Arial" w:hAnsi="Arial" w:cs="Arial"/>
        </w:rPr>
        <w:t xml:space="preserve"> uz suglasnost vlasnika</w:t>
      </w:r>
      <w:r w:rsidR="008052DE" w:rsidRPr="003721C3">
        <w:rPr>
          <w:rFonts w:ascii="Arial" w:hAnsi="Arial" w:cs="Arial"/>
        </w:rPr>
        <w:t>.</w:t>
      </w:r>
    </w:p>
    <w:p w14:paraId="463A1512" w14:textId="77777777" w:rsidR="00DC0A9A" w:rsidRPr="003721C3" w:rsidRDefault="00DC0A9A" w:rsidP="003721C3">
      <w:pPr>
        <w:spacing w:line="276" w:lineRule="auto"/>
        <w:rPr>
          <w:rFonts w:ascii="Arial" w:hAnsi="Arial" w:cs="Arial"/>
        </w:rPr>
      </w:pPr>
    </w:p>
    <w:p w14:paraId="40EF6C6E" w14:textId="77777777" w:rsidR="00B27613" w:rsidRPr="003721C3" w:rsidRDefault="00B27613" w:rsidP="003721C3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 w:rsidRPr="003721C3">
        <w:rPr>
          <w:rFonts w:ascii="Arial" w:hAnsi="Arial" w:cs="Arial"/>
          <w:b/>
          <w:bCs/>
          <w:i/>
          <w:iCs/>
          <w:u w:val="single"/>
        </w:rPr>
        <w:t xml:space="preserve">4. Pokretna prodaja </w:t>
      </w:r>
    </w:p>
    <w:p w14:paraId="5B429934" w14:textId="47E9EB04" w:rsidR="00B27613" w:rsidRPr="003721C3" w:rsidRDefault="00B27613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8.</w:t>
      </w:r>
    </w:p>
    <w:p w14:paraId="6B3E240A" w14:textId="75270B13" w:rsidR="00B27613" w:rsidRPr="00E33F2A" w:rsidRDefault="00E33F2A" w:rsidP="00E33F2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    </w:t>
      </w:r>
      <w:r w:rsidR="00B27613" w:rsidRPr="00E33F2A">
        <w:rPr>
          <w:rFonts w:ascii="Arial" w:hAnsi="Arial" w:cs="Arial"/>
        </w:rPr>
        <w:t xml:space="preserve">U pokretne prodajne objekte za prodaju robe izvan prodavaonica ubrajaju se pokretno vozilo za prodaju i kolica koja se prevoze od mjesta do mjesta. </w:t>
      </w:r>
    </w:p>
    <w:p w14:paraId="263F3A31" w14:textId="221F0533" w:rsidR="00B27613" w:rsidRPr="003721C3" w:rsidRDefault="00E33F2A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       </w:t>
      </w:r>
      <w:r w:rsidR="00B27613" w:rsidRPr="003721C3">
        <w:rPr>
          <w:rFonts w:ascii="Arial" w:hAnsi="Arial" w:cs="Arial"/>
        </w:rPr>
        <w:t xml:space="preserve">Za obavljanje pokretne prodaje moraju biti ispunjeni minimalni tehnički i drugi uvjeti kojima moraju udovoljavati prodajni objekti, oprema i sredstva pomoću kojih se obavlja prodaja, opći sanitarni i zdravstveni uvjeti, uvjeti sukladni propisima o hrani kojima moraju udovoljavati prodajni objekti, oprema, sredstva i osobe koje neposredno posluju s robom koja može utjecati na zdravlje ljudi te drugi uvjeti propisani posebnim propisima kojima je uređena prodaja robe putem pokretnih prodajnih objekata odnosno prodaja robe izvan prodavaonica. </w:t>
      </w:r>
    </w:p>
    <w:p w14:paraId="33A11522" w14:textId="4BB36E34" w:rsidR="00B27613" w:rsidRPr="003721C3" w:rsidRDefault="00E33F2A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    </w:t>
      </w:r>
      <w:r w:rsidR="00B27613" w:rsidRPr="003721C3">
        <w:rPr>
          <w:rFonts w:ascii="Arial" w:hAnsi="Arial" w:cs="Arial"/>
        </w:rPr>
        <w:t>Svaki pokretni prodajni objekt namijenjen pokretnoj prodaji u smislu odredbi ovog članka smatra se izdvojenom poslovnom jedinicom i mora imati na vozilu jasno naznačen naziv</w:t>
      </w:r>
      <w:r w:rsidR="008A0A30">
        <w:rPr>
          <w:rFonts w:ascii="Arial" w:hAnsi="Arial" w:cs="Arial"/>
        </w:rPr>
        <w:t>,</w:t>
      </w:r>
      <w:r w:rsidR="00B27613" w:rsidRPr="003721C3">
        <w:rPr>
          <w:rFonts w:ascii="Arial" w:hAnsi="Arial" w:cs="Arial"/>
        </w:rPr>
        <w:t xml:space="preserve"> adresu tvrtke </w:t>
      </w:r>
      <w:r w:rsidR="008A0A30">
        <w:rPr>
          <w:rFonts w:ascii="Arial" w:hAnsi="Arial" w:cs="Arial"/>
        </w:rPr>
        <w:t>te</w:t>
      </w:r>
      <w:r w:rsidR="00B27613" w:rsidRPr="003721C3">
        <w:rPr>
          <w:rFonts w:ascii="Arial" w:hAnsi="Arial" w:cs="Arial"/>
        </w:rPr>
        <w:t xml:space="preserve"> obavijest o pokretnoj prodaji. </w:t>
      </w:r>
    </w:p>
    <w:p w14:paraId="38AE10EF" w14:textId="687E0B95" w:rsidR="00B27613" w:rsidRPr="003721C3" w:rsidRDefault="00E33F2A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    </w:t>
      </w:r>
      <w:r w:rsidR="00B27613" w:rsidRPr="003721C3">
        <w:rPr>
          <w:rFonts w:ascii="Arial" w:hAnsi="Arial" w:cs="Arial"/>
        </w:rPr>
        <w:t>Vrijeme u kojem se može vršiti pokretna prodaja ne može započeti prije 06:00</w:t>
      </w:r>
      <w:r w:rsidR="0094212A" w:rsidRPr="003721C3">
        <w:rPr>
          <w:rFonts w:ascii="Arial" w:hAnsi="Arial" w:cs="Arial"/>
        </w:rPr>
        <w:t xml:space="preserve"> sati,</w:t>
      </w:r>
      <w:r w:rsidR="00B27613" w:rsidRPr="003721C3">
        <w:rPr>
          <w:rFonts w:ascii="Arial" w:hAnsi="Arial" w:cs="Arial"/>
        </w:rPr>
        <w:t xml:space="preserve"> niti završiti poslije 20:00 sati</w:t>
      </w:r>
      <w:r w:rsidR="00266754">
        <w:rPr>
          <w:rFonts w:ascii="Arial" w:hAnsi="Arial" w:cs="Arial"/>
        </w:rPr>
        <w:t>, Jedinstveni upravni odjel na zahtjev stranke, može u posebnim prigodama odobriti pokretnu prodaju izvan navedenog vremenskog razdoblja.</w:t>
      </w:r>
      <w:r w:rsidR="00B27613" w:rsidRPr="003721C3">
        <w:rPr>
          <w:rFonts w:ascii="Arial" w:hAnsi="Arial" w:cs="Arial"/>
        </w:rPr>
        <w:t xml:space="preserve"> </w:t>
      </w:r>
    </w:p>
    <w:p w14:paraId="2742C0AA" w14:textId="0929D144" w:rsidR="00B27613" w:rsidRPr="003721C3" w:rsidRDefault="00B27613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9.</w:t>
      </w:r>
    </w:p>
    <w:p w14:paraId="673FB160" w14:textId="36CC7FCC" w:rsidR="00B27613" w:rsidRPr="003721C3" w:rsidRDefault="00E33F2A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6675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     </w:t>
      </w:r>
      <w:r w:rsidR="00B27613" w:rsidRPr="003721C3">
        <w:rPr>
          <w:rFonts w:ascii="Arial" w:hAnsi="Arial" w:cs="Arial"/>
        </w:rPr>
        <w:t xml:space="preserve">Kretanje i zaustavljanje pokretnog prodajnog objekta mora se odvijati tako da ne ometa promet na javno prometnim površinama, ne ugrožava sigurnost kupaca, prolaznika i drugih sudionika u prometu. </w:t>
      </w:r>
    </w:p>
    <w:p w14:paraId="55D56848" w14:textId="2BD00199" w:rsidR="00B27613" w:rsidRPr="003721C3" w:rsidRDefault="00E33F2A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6675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     </w:t>
      </w:r>
      <w:r w:rsidR="00B27613" w:rsidRPr="003721C3">
        <w:rPr>
          <w:rFonts w:ascii="Arial" w:hAnsi="Arial" w:cs="Arial"/>
        </w:rPr>
        <w:t xml:space="preserve">Pokretna prodaja nije dozvoljena u pojasu </w:t>
      </w:r>
      <w:r w:rsidR="008A0A30">
        <w:rPr>
          <w:rFonts w:ascii="Arial" w:hAnsi="Arial" w:cs="Arial"/>
        </w:rPr>
        <w:t>županijskih</w:t>
      </w:r>
      <w:r w:rsidR="00B27613" w:rsidRPr="003721C3">
        <w:rPr>
          <w:rFonts w:ascii="Arial" w:hAnsi="Arial" w:cs="Arial"/>
        </w:rPr>
        <w:t xml:space="preserve"> cesta na kojima nije moguće zaustaviti vozilo bez opasnosti za sigurnost prometa ili kupaca i drugih sudionika u prometu, raskrižjima, priključcima na javnu cestu,</w:t>
      </w:r>
      <w:r w:rsidR="008A0A30">
        <w:rPr>
          <w:rFonts w:ascii="Arial" w:hAnsi="Arial" w:cs="Arial"/>
        </w:rPr>
        <w:t xml:space="preserve"> </w:t>
      </w:r>
      <w:r w:rsidR="00B27613" w:rsidRPr="003721C3">
        <w:rPr>
          <w:rFonts w:ascii="Arial" w:hAnsi="Arial" w:cs="Arial"/>
        </w:rPr>
        <w:t xml:space="preserve">na mjestima gdje se zaustavljanjem vozila zaklanja preglednost znakova i smjerokaza kao i na zelenim površinama, parkovima i dječjim igralištima. </w:t>
      </w:r>
    </w:p>
    <w:p w14:paraId="47D1E1AD" w14:textId="7C9FF5CF" w:rsidR="008052DE" w:rsidRPr="003721C3" w:rsidRDefault="00E33F2A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6675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      </w:t>
      </w:r>
      <w:r w:rsidR="00B27613" w:rsidRPr="003721C3">
        <w:rPr>
          <w:rFonts w:ascii="Arial" w:hAnsi="Arial" w:cs="Arial"/>
        </w:rPr>
        <w:t>Prilikom kretanja i stajanja pokretni prodajni objekt ne smije davati nikakve zvučne ni svjetlosne signale, puštati glazbu niti putem različitih razglasnih uređaja pozivati građane na kupnju roba koja se prodaje iz vozila.</w:t>
      </w:r>
    </w:p>
    <w:p w14:paraId="7AFD6505" w14:textId="66195F69" w:rsidR="00D146DD" w:rsidRPr="003721C3" w:rsidRDefault="00D146DD" w:rsidP="003721C3">
      <w:pPr>
        <w:spacing w:line="276" w:lineRule="auto"/>
        <w:jc w:val="center"/>
        <w:rPr>
          <w:rFonts w:ascii="Arial" w:hAnsi="Arial" w:cs="Arial"/>
        </w:rPr>
      </w:pPr>
    </w:p>
    <w:p w14:paraId="61252C29" w14:textId="31FEFA0C" w:rsidR="00B27613" w:rsidRPr="003721C3" w:rsidRDefault="00B27613" w:rsidP="003721C3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 w:rsidRPr="003721C3">
        <w:rPr>
          <w:rFonts w:ascii="Arial" w:hAnsi="Arial" w:cs="Arial"/>
          <w:b/>
          <w:bCs/>
          <w:i/>
          <w:iCs/>
          <w:u w:val="single"/>
        </w:rPr>
        <w:t>5. Prigodna prodaja</w:t>
      </w:r>
    </w:p>
    <w:p w14:paraId="6A1C14A8" w14:textId="40CDBEF7" w:rsidR="00B27613" w:rsidRPr="003721C3" w:rsidRDefault="00B27613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10.</w:t>
      </w:r>
    </w:p>
    <w:p w14:paraId="175854A8" w14:textId="0604C935" w:rsidR="00B27613" w:rsidRPr="003721C3" w:rsidRDefault="00E33F2A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   </w:t>
      </w:r>
      <w:r w:rsidR="00B27613" w:rsidRPr="003721C3">
        <w:rPr>
          <w:rFonts w:ascii="Arial" w:hAnsi="Arial" w:cs="Arial"/>
        </w:rPr>
        <w:t>Prigodnom prodajom smatra se prodaja organizirana za vrijeme održavanja sajmova, priredaba, izložbi, različitih društvenih i vjerskih manifestacija i slično.</w:t>
      </w:r>
    </w:p>
    <w:p w14:paraId="109829B0" w14:textId="32AA3B63" w:rsidR="00F54FD5" w:rsidRPr="003721C3" w:rsidRDefault="00E33F2A" w:rsidP="003721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        </w:t>
      </w:r>
      <w:r w:rsidR="00B27613" w:rsidRPr="003721C3">
        <w:rPr>
          <w:rFonts w:ascii="Arial" w:hAnsi="Arial" w:cs="Arial"/>
        </w:rPr>
        <w:t xml:space="preserve">Prigodnom prodajom dozvoljena je samo prodaja predmeta i robe koje su predmet i svrha organiziranja manifestacija iz stavka 1. ovoga članka. </w:t>
      </w:r>
      <w:r w:rsidR="00B27613" w:rsidRPr="003721C3">
        <w:rPr>
          <w:rFonts w:ascii="Arial" w:hAnsi="Arial" w:cs="Arial"/>
        </w:rPr>
        <w:cr/>
      </w:r>
    </w:p>
    <w:p w14:paraId="1D427E2F" w14:textId="4592A84B" w:rsidR="00844CA7" w:rsidRPr="003721C3" w:rsidRDefault="00844CA7" w:rsidP="003721C3">
      <w:pPr>
        <w:spacing w:line="276" w:lineRule="auto"/>
        <w:jc w:val="both"/>
        <w:rPr>
          <w:rFonts w:ascii="Arial" w:hAnsi="Arial" w:cs="Arial"/>
          <w:b/>
          <w:bCs/>
        </w:rPr>
      </w:pPr>
      <w:r w:rsidRPr="003721C3">
        <w:rPr>
          <w:rFonts w:ascii="Arial" w:hAnsi="Arial" w:cs="Arial"/>
          <w:b/>
          <w:bCs/>
        </w:rPr>
        <w:t xml:space="preserve">III. MJESTA ZA OBAVLJANJA TRGOVINE NA MALO IZVAN PRODAVAONICA </w:t>
      </w:r>
    </w:p>
    <w:p w14:paraId="51F9F7A8" w14:textId="627C7861" w:rsidR="00844CA7" w:rsidRDefault="00844CA7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11.</w:t>
      </w:r>
    </w:p>
    <w:p w14:paraId="4BE72998" w14:textId="3BCC67E9" w:rsidR="008A0A30" w:rsidRDefault="008A0A30" w:rsidP="008A0A3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    </w:t>
      </w:r>
      <w:r w:rsidR="00C31B6A">
        <w:rPr>
          <w:rFonts w:ascii="Arial" w:hAnsi="Arial" w:cs="Arial"/>
        </w:rPr>
        <w:t>U svrhu</w:t>
      </w:r>
      <w:r>
        <w:rPr>
          <w:rFonts w:ascii="Arial" w:hAnsi="Arial" w:cs="Arial"/>
        </w:rPr>
        <w:t xml:space="preserve"> korištenja javnih površina</w:t>
      </w:r>
      <w:r w:rsidR="007D3F4A">
        <w:rPr>
          <w:rFonts w:ascii="Arial" w:hAnsi="Arial" w:cs="Arial"/>
        </w:rPr>
        <w:t xml:space="preserve"> na području općine Jelenje</w:t>
      </w:r>
      <w:r>
        <w:rPr>
          <w:rFonts w:ascii="Arial" w:hAnsi="Arial" w:cs="Arial"/>
        </w:rPr>
        <w:t xml:space="preserve"> određ</w:t>
      </w:r>
      <w:r w:rsidR="00266754">
        <w:rPr>
          <w:rFonts w:ascii="Arial" w:hAnsi="Arial" w:cs="Arial"/>
        </w:rPr>
        <w:t>uju</w:t>
      </w:r>
      <w:r>
        <w:rPr>
          <w:rFonts w:ascii="Arial" w:hAnsi="Arial" w:cs="Arial"/>
        </w:rPr>
        <w:t xml:space="preserve"> s</w:t>
      </w:r>
      <w:r w:rsidR="002667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lokacije za obavljanje trgovine na malo izvan prodavaonica kako slijedi:</w:t>
      </w:r>
    </w:p>
    <w:p w14:paraId="073A5B79" w14:textId="1EBC2188" w:rsidR="008A0A30" w:rsidRDefault="008A0A30" w:rsidP="008A0A30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„zona </w:t>
      </w:r>
      <w:r w:rsidR="007A3CBF">
        <w:rPr>
          <w:rFonts w:ascii="Arial" w:hAnsi="Arial" w:cs="Arial"/>
        </w:rPr>
        <w:t>0</w:t>
      </w:r>
      <w:r>
        <w:rPr>
          <w:rFonts w:ascii="Arial" w:hAnsi="Arial" w:cs="Arial"/>
        </w:rPr>
        <w:t>“ obuhvaća javne površine</w:t>
      </w:r>
      <w:r w:rsidR="007A3CBF">
        <w:rPr>
          <w:rFonts w:ascii="Arial" w:hAnsi="Arial" w:cs="Arial"/>
        </w:rPr>
        <w:t xml:space="preserve"> u naselju Dražice: površinu Trga </w:t>
      </w:r>
      <w:proofErr w:type="spellStart"/>
      <w:r w:rsidR="007A3CBF">
        <w:rPr>
          <w:rFonts w:ascii="Arial" w:hAnsi="Arial" w:cs="Arial"/>
        </w:rPr>
        <w:t>Mlikarice</w:t>
      </w:r>
      <w:proofErr w:type="spellEnd"/>
      <w:r w:rsidR="00877992">
        <w:rPr>
          <w:rFonts w:ascii="Arial" w:hAnsi="Arial" w:cs="Arial"/>
        </w:rPr>
        <w:t xml:space="preserve"> (k.č.br. 1806/811 k.o. Dražice)</w:t>
      </w:r>
      <w:r w:rsidR="00471C15">
        <w:rPr>
          <w:rFonts w:ascii="Arial" w:hAnsi="Arial" w:cs="Arial"/>
        </w:rPr>
        <w:t>,</w:t>
      </w:r>
      <w:r w:rsidR="007A3CBF">
        <w:rPr>
          <w:rFonts w:ascii="Arial" w:hAnsi="Arial" w:cs="Arial"/>
        </w:rPr>
        <w:t xml:space="preserve"> prostor ispred poslovnih prostora ispod tribina nogometnog kluba „NK Rječina“</w:t>
      </w:r>
      <w:r w:rsidR="00877992">
        <w:rPr>
          <w:rFonts w:ascii="Arial" w:hAnsi="Arial" w:cs="Arial"/>
        </w:rPr>
        <w:t>(k.č.br. 1806/810 k.o. Dražice)</w:t>
      </w:r>
      <w:r w:rsidR="007A3CBF">
        <w:rPr>
          <w:rFonts w:ascii="Arial" w:hAnsi="Arial" w:cs="Arial"/>
        </w:rPr>
        <w:t xml:space="preserve"> i parkiralište ispred tribina nogometnog kluba „NK Rječina“</w:t>
      </w:r>
      <w:r w:rsidR="00877992">
        <w:rPr>
          <w:rFonts w:ascii="Arial" w:hAnsi="Arial" w:cs="Arial"/>
        </w:rPr>
        <w:t>8k.č.br. 1806/810 k.o. Dražice)</w:t>
      </w:r>
      <w:r w:rsidR="00AE46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4AEBA3FF" w14:textId="050259ED" w:rsidR="007A3CBF" w:rsidRDefault="007A3CBF" w:rsidP="008A0A30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„zona 1“ obuhvaća javne površine u naselju Dražice: površine uz nogometno igralište</w:t>
      </w:r>
      <w:r w:rsidR="00EC2431">
        <w:rPr>
          <w:rFonts w:ascii="Arial" w:hAnsi="Arial" w:cs="Arial"/>
        </w:rPr>
        <w:t xml:space="preserve"> „NK Rječine“, ulaz u nogometno igralište „NK Rječine“</w:t>
      </w:r>
      <w:r w:rsidR="00877992">
        <w:rPr>
          <w:rFonts w:ascii="Arial" w:hAnsi="Arial" w:cs="Arial"/>
        </w:rPr>
        <w:t>(k.č.br. 1808/16 k.o. Dražice)</w:t>
      </w:r>
      <w:r w:rsidR="00EC2431">
        <w:rPr>
          <w:rFonts w:ascii="Arial" w:hAnsi="Arial" w:cs="Arial"/>
        </w:rPr>
        <w:t>, ispred Brodokomerca</w:t>
      </w:r>
      <w:r w:rsidR="00877992">
        <w:rPr>
          <w:rFonts w:ascii="Arial" w:hAnsi="Arial" w:cs="Arial"/>
        </w:rPr>
        <w:t xml:space="preserve"> (k.č.br. 1806/458 i 1806/462 k.o. Dražice</w:t>
      </w:r>
      <w:r w:rsidR="00266754">
        <w:rPr>
          <w:rFonts w:ascii="Arial" w:hAnsi="Arial" w:cs="Arial"/>
        </w:rPr>
        <w:t xml:space="preserve">) i </w:t>
      </w:r>
      <w:r w:rsidR="00EC2431">
        <w:rPr>
          <w:rFonts w:ascii="Arial" w:hAnsi="Arial" w:cs="Arial"/>
        </w:rPr>
        <w:t xml:space="preserve">oko kružnog toka u ulici </w:t>
      </w:r>
      <w:proofErr w:type="spellStart"/>
      <w:r w:rsidR="00EC2431">
        <w:rPr>
          <w:rFonts w:ascii="Arial" w:hAnsi="Arial" w:cs="Arial"/>
        </w:rPr>
        <w:lastRenderedPageBreak/>
        <w:t>Dražičkih</w:t>
      </w:r>
      <w:proofErr w:type="spellEnd"/>
      <w:r w:rsidR="00EC2431">
        <w:rPr>
          <w:rFonts w:ascii="Arial" w:hAnsi="Arial" w:cs="Arial"/>
        </w:rPr>
        <w:t xml:space="preserve"> boraca 64</w:t>
      </w:r>
      <w:r w:rsidR="00877992">
        <w:rPr>
          <w:rFonts w:ascii="Arial" w:hAnsi="Arial" w:cs="Arial"/>
        </w:rPr>
        <w:t xml:space="preserve"> (</w:t>
      </w:r>
      <w:bookmarkStart w:id="1" w:name="_Hlk166920893"/>
      <w:r w:rsidR="00877992">
        <w:rPr>
          <w:rFonts w:ascii="Arial" w:hAnsi="Arial" w:cs="Arial"/>
        </w:rPr>
        <w:t>k.č.br. 1806/16 k.o. Dražice</w:t>
      </w:r>
      <w:r w:rsidR="00266754">
        <w:rPr>
          <w:rFonts w:ascii="Arial" w:hAnsi="Arial" w:cs="Arial"/>
        </w:rPr>
        <w:t>, k.č.br. 1806/19 k.o. Dražice i k.č.br. 1806/20 k.o. Dražice</w:t>
      </w:r>
      <w:bookmarkEnd w:id="1"/>
      <w:r w:rsidR="00877992">
        <w:rPr>
          <w:rFonts w:ascii="Arial" w:hAnsi="Arial" w:cs="Arial"/>
        </w:rPr>
        <w:t>)</w:t>
      </w:r>
      <w:r w:rsidR="00AE46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5E168AB" w14:textId="6EF371E8" w:rsidR="008A0A30" w:rsidRPr="0051158C" w:rsidRDefault="00EC2431" w:rsidP="00EC2431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„zona 2“ obuhvaća javne površine u ostalim ulicama područja naselja Dražice i u ostalim naseljima na području općine Jelenje</w:t>
      </w:r>
      <w:r w:rsidR="00AE4665">
        <w:rPr>
          <w:rFonts w:ascii="Arial" w:hAnsi="Arial" w:cs="Arial"/>
        </w:rPr>
        <w:t>.</w:t>
      </w:r>
    </w:p>
    <w:p w14:paraId="5C230C63" w14:textId="53BAC305" w:rsidR="00AE02AD" w:rsidRPr="008A0A30" w:rsidRDefault="008A0A30" w:rsidP="00EC243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    </w:t>
      </w:r>
      <w:r w:rsidR="00AE02AD" w:rsidRPr="008A0A30">
        <w:rPr>
          <w:rFonts w:ascii="Arial" w:hAnsi="Arial" w:cs="Arial"/>
        </w:rPr>
        <w:t xml:space="preserve">Prodaja na štandovima i klupama izvan tržnica na malo može se obavljati </w:t>
      </w:r>
      <w:r w:rsidR="00EC2431">
        <w:rPr>
          <w:rFonts w:ascii="Arial" w:hAnsi="Arial" w:cs="Arial"/>
        </w:rPr>
        <w:t>u „zoni</w:t>
      </w:r>
      <w:r w:rsidR="00757CED">
        <w:rPr>
          <w:rFonts w:ascii="Arial" w:hAnsi="Arial" w:cs="Arial"/>
        </w:rPr>
        <w:t xml:space="preserve"> </w:t>
      </w:r>
      <w:r w:rsidR="00EC2431">
        <w:rPr>
          <w:rFonts w:ascii="Arial" w:hAnsi="Arial" w:cs="Arial"/>
        </w:rPr>
        <w:t>1“</w:t>
      </w:r>
      <w:r w:rsidR="00523C41">
        <w:rPr>
          <w:rFonts w:ascii="Arial" w:hAnsi="Arial" w:cs="Arial"/>
        </w:rPr>
        <w:t>,</w:t>
      </w:r>
      <w:r w:rsidR="00EC2431">
        <w:rPr>
          <w:rFonts w:ascii="Arial" w:hAnsi="Arial" w:cs="Arial"/>
        </w:rPr>
        <w:t xml:space="preserve"> </w:t>
      </w:r>
      <w:r w:rsidR="00523C41">
        <w:rPr>
          <w:rFonts w:ascii="Arial" w:hAnsi="Arial" w:cs="Arial"/>
        </w:rPr>
        <w:t xml:space="preserve">i </w:t>
      </w:r>
      <w:r w:rsidR="00EC2431">
        <w:rPr>
          <w:rFonts w:ascii="Arial" w:hAnsi="Arial" w:cs="Arial"/>
        </w:rPr>
        <w:t>„zoni 2“</w:t>
      </w:r>
      <w:r w:rsidR="00523C41">
        <w:rPr>
          <w:rFonts w:ascii="Arial" w:hAnsi="Arial" w:cs="Arial"/>
        </w:rPr>
        <w:t xml:space="preserve">. </w:t>
      </w:r>
    </w:p>
    <w:p w14:paraId="1CC05C83" w14:textId="2B67B72B" w:rsidR="00AE02AD" w:rsidRPr="00EC2431" w:rsidRDefault="00EC2431" w:rsidP="00EC243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     </w:t>
      </w:r>
      <w:r w:rsidR="00AE02AD" w:rsidRPr="00EC2431">
        <w:rPr>
          <w:rFonts w:ascii="Arial" w:hAnsi="Arial" w:cs="Arial"/>
        </w:rPr>
        <w:t xml:space="preserve">Prodaja putem automata može se obavljati neposredno uz/ispred prostor javnih i privatnih poslovnih subjekata uz suglasnost vlasnika. </w:t>
      </w:r>
    </w:p>
    <w:p w14:paraId="1721D5D4" w14:textId="33955CA8" w:rsidR="00AD2EE6" w:rsidRPr="00EC2431" w:rsidRDefault="00EC2431" w:rsidP="00EC2431">
      <w:pPr>
        <w:pStyle w:val="Odlomakpopisa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     </w:t>
      </w:r>
      <w:r w:rsidR="00AD2EE6" w:rsidRPr="003721C3">
        <w:rPr>
          <w:rFonts w:ascii="Arial" w:hAnsi="Arial" w:cs="Arial"/>
        </w:rPr>
        <w:t xml:space="preserve">Prodaja putem kioska može se obavljati </w:t>
      </w:r>
      <w:r>
        <w:rPr>
          <w:rFonts w:ascii="Arial" w:hAnsi="Arial" w:cs="Arial"/>
        </w:rPr>
        <w:t>u „zoni</w:t>
      </w:r>
      <w:r w:rsidR="00757C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1“.</w:t>
      </w:r>
    </w:p>
    <w:p w14:paraId="3523AAF0" w14:textId="4771CDF9" w:rsidR="00812AD2" w:rsidRPr="00EC2431" w:rsidRDefault="00EC2431" w:rsidP="00EC243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   </w:t>
      </w:r>
      <w:r w:rsidR="00812AD2" w:rsidRPr="00EC2431">
        <w:rPr>
          <w:rFonts w:ascii="Arial" w:hAnsi="Arial" w:cs="Arial"/>
        </w:rPr>
        <w:t xml:space="preserve">Prigodna prodaja sa štandova i klupa, prodajnih automata može se obavljati za vrijeme održavanja sajmova, priredaba, izložbi, različitih društvenih, vjerskih, kulturnih manifestacija i slično. Prigodna prodaja može se obavljati </w:t>
      </w:r>
      <w:r>
        <w:rPr>
          <w:rFonts w:ascii="Arial" w:hAnsi="Arial" w:cs="Arial"/>
        </w:rPr>
        <w:t xml:space="preserve">u „zoni 0“ </w:t>
      </w:r>
      <w:r w:rsidR="00523C41">
        <w:rPr>
          <w:rFonts w:ascii="Arial" w:hAnsi="Arial" w:cs="Arial"/>
        </w:rPr>
        <w:t>,</w:t>
      </w:r>
      <w:r>
        <w:rPr>
          <w:rFonts w:ascii="Arial" w:hAnsi="Arial" w:cs="Arial"/>
        </w:rPr>
        <w:t>„zoni</w:t>
      </w:r>
      <w:r w:rsidR="00757C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1“</w:t>
      </w:r>
      <w:r w:rsidR="00523C41">
        <w:rPr>
          <w:rFonts w:ascii="Arial" w:hAnsi="Arial" w:cs="Arial"/>
        </w:rPr>
        <w:t xml:space="preserve"> i „zoni</w:t>
      </w:r>
      <w:r w:rsidR="00077B84">
        <w:rPr>
          <w:rFonts w:ascii="Arial" w:hAnsi="Arial" w:cs="Arial"/>
        </w:rPr>
        <w:t xml:space="preserve"> </w:t>
      </w:r>
      <w:r w:rsidR="00523C41">
        <w:rPr>
          <w:rFonts w:ascii="Arial" w:hAnsi="Arial" w:cs="Arial"/>
        </w:rPr>
        <w:t>2“.</w:t>
      </w:r>
    </w:p>
    <w:p w14:paraId="2D3093CB" w14:textId="77777777" w:rsidR="00922A7C" w:rsidRPr="003721C3" w:rsidRDefault="00922A7C" w:rsidP="003721C3">
      <w:pPr>
        <w:spacing w:line="276" w:lineRule="auto"/>
        <w:jc w:val="both"/>
        <w:rPr>
          <w:rFonts w:ascii="Arial" w:hAnsi="Arial" w:cs="Arial"/>
        </w:rPr>
      </w:pPr>
    </w:p>
    <w:p w14:paraId="0CD01387" w14:textId="6AD7899E" w:rsidR="00555001" w:rsidRPr="003721C3" w:rsidRDefault="00555001" w:rsidP="003721C3">
      <w:pPr>
        <w:spacing w:line="276" w:lineRule="auto"/>
        <w:rPr>
          <w:rFonts w:ascii="Arial" w:hAnsi="Arial" w:cs="Arial"/>
          <w:b/>
          <w:bCs/>
        </w:rPr>
      </w:pPr>
      <w:r w:rsidRPr="003721C3">
        <w:rPr>
          <w:rFonts w:ascii="Arial" w:hAnsi="Arial" w:cs="Arial"/>
          <w:b/>
          <w:bCs/>
        </w:rPr>
        <w:t>IV. ODOBRENJE ZA OBAVLJANJE TRGOVINE NA MALO IZVAN PRODAVAONICA</w:t>
      </w:r>
    </w:p>
    <w:p w14:paraId="2589C6FC" w14:textId="1F096338" w:rsidR="00555001" w:rsidRPr="003721C3" w:rsidRDefault="00555001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12.</w:t>
      </w:r>
    </w:p>
    <w:p w14:paraId="797887DC" w14:textId="225BD754" w:rsidR="00555001" w:rsidRPr="003721C3" w:rsidRDefault="00555001" w:rsidP="003721C3">
      <w:pPr>
        <w:pStyle w:val="Odlomakpopisa"/>
        <w:numPr>
          <w:ilvl w:val="0"/>
          <w:numId w:val="22"/>
        </w:numPr>
        <w:spacing w:line="276" w:lineRule="auto"/>
        <w:ind w:left="0" w:hanging="10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Trgovina na malo izvan prodavaonice na područj</w:t>
      </w:r>
      <w:r w:rsidR="003F63C6">
        <w:rPr>
          <w:rFonts w:ascii="Arial" w:hAnsi="Arial" w:cs="Arial"/>
        </w:rPr>
        <w:t>u općine Jelenje</w:t>
      </w:r>
      <w:r w:rsidRPr="003721C3">
        <w:rPr>
          <w:rFonts w:ascii="Arial" w:hAnsi="Arial" w:cs="Arial"/>
        </w:rPr>
        <w:t xml:space="preserve"> može se obavljati isključivo temeljem Rješenja o odobrenju </w:t>
      </w:r>
      <w:r w:rsidR="003F63C6">
        <w:rPr>
          <w:rFonts w:ascii="Arial" w:hAnsi="Arial" w:cs="Arial"/>
        </w:rPr>
        <w:t>Jedinstvenog upravnog odjela Općine Jelenje</w:t>
      </w:r>
      <w:r w:rsidRPr="003721C3">
        <w:rPr>
          <w:rFonts w:ascii="Arial" w:hAnsi="Arial" w:cs="Arial"/>
        </w:rPr>
        <w:t xml:space="preserve"> izdanog u skladu s ovom Odlukom.</w:t>
      </w:r>
    </w:p>
    <w:p w14:paraId="78273423" w14:textId="6D82F2C5" w:rsidR="00555001" w:rsidRDefault="00555001" w:rsidP="003721C3">
      <w:pPr>
        <w:pStyle w:val="Odlomakpopisa"/>
        <w:numPr>
          <w:ilvl w:val="0"/>
          <w:numId w:val="22"/>
        </w:numPr>
        <w:spacing w:line="276" w:lineRule="auto"/>
        <w:ind w:left="0" w:hanging="10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Rješenje o odobrenju iz prethodnog stavka ovog članka izdaje se povodom zahtjeva stranke, što je pravna i fizička osoba iz članka 4. ove Odluke, a </w:t>
      </w:r>
      <w:r w:rsidR="00266754">
        <w:rPr>
          <w:rFonts w:ascii="Arial" w:hAnsi="Arial" w:cs="Arial"/>
        </w:rPr>
        <w:t xml:space="preserve">koji zahtjev </w:t>
      </w:r>
      <w:r w:rsidRPr="003721C3">
        <w:rPr>
          <w:rFonts w:ascii="Arial" w:hAnsi="Arial" w:cs="Arial"/>
        </w:rPr>
        <w:t>sadrži najmanje:</w:t>
      </w:r>
    </w:p>
    <w:p w14:paraId="1FB11FFE" w14:textId="77777777" w:rsidR="003F63C6" w:rsidRPr="003F63C6" w:rsidRDefault="003F63C6" w:rsidP="003F63C6">
      <w:pPr>
        <w:pStyle w:val="Odlomakpopisa"/>
        <w:spacing w:line="276" w:lineRule="auto"/>
        <w:ind w:left="0"/>
        <w:jc w:val="both"/>
        <w:rPr>
          <w:rFonts w:ascii="Arial" w:hAnsi="Arial" w:cs="Arial"/>
        </w:rPr>
      </w:pPr>
    </w:p>
    <w:p w14:paraId="39057092" w14:textId="075769A4" w:rsidR="00555001" w:rsidRPr="003721C3" w:rsidRDefault="00555001" w:rsidP="003721C3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naziv, odnosno ime i prezime, adresu te OIB pravne ili fizičke osobe ili Obiteljskog poljoprivrednog gospodarstva,</w:t>
      </w:r>
    </w:p>
    <w:p w14:paraId="739456FD" w14:textId="020A776D" w:rsidR="00555001" w:rsidRPr="003721C3" w:rsidRDefault="00555001" w:rsidP="008C574D">
      <w:pPr>
        <w:pStyle w:val="Odlomakpopisa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3721C3">
        <w:rPr>
          <w:rFonts w:ascii="Arial" w:hAnsi="Arial" w:cs="Arial"/>
        </w:rPr>
        <w:t>presliku isprave nadležnog tijela kojom dokazuje da je registriran za obavljanje</w:t>
      </w:r>
      <w:r w:rsidR="008C574D">
        <w:rPr>
          <w:rFonts w:ascii="Arial" w:hAnsi="Arial" w:cs="Arial"/>
        </w:rPr>
        <w:t xml:space="preserve"> djelatnosti</w:t>
      </w:r>
    </w:p>
    <w:p w14:paraId="1CDA2F62" w14:textId="0183D984" w:rsidR="00555001" w:rsidRPr="003721C3" w:rsidRDefault="00555001" w:rsidP="008C574D">
      <w:pPr>
        <w:pStyle w:val="Odlomakpopisa"/>
        <w:spacing w:line="276" w:lineRule="auto"/>
        <w:rPr>
          <w:rFonts w:ascii="Arial" w:hAnsi="Arial" w:cs="Arial"/>
        </w:rPr>
      </w:pPr>
      <w:r w:rsidRPr="003721C3">
        <w:rPr>
          <w:rFonts w:ascii="Arial" w:hAnsi="Arial" w:cs="Arial"/>
        </w:rPr>
        <w:t>trgovine, odnosno istovjetni dokument izdan od strane nadležnih tijela bilo</w:t>
      </w:r>
      <w:r w:rsidR="008C574D">
        <w:rPr>
          <w:rFonts w:ascii="Arial" w:hAnsi="Arial" w:cs="Arial"/>
        </w:rPr>
        <w:t xml:space="preserve"> koje države </w:t>
      </w:r>
    </w:p>
    <w:p w14:paraId="795885A9" w14:textId="01D18366" w:rsidR="00555001" w:rsidRPr="003721C3" w:rsidRDefault="00555001" w:rsidP="008C574D">
      <w:pPr>
        <w:pStyle w:val="Odlomakpopisa"/>
        <w:spacing w:line="276" w:lineRule="auto"/>
        <w:rPr>
          <w:rFonts w:ascii="Arial" w:hAnsi="Arial" w:cs="Arial"/>
        </w:rPr>
      </w:pPr>
      <w:r w:rsidRPr="003721C3">
        <w:rPr>
          <w:rFonts w:ascii="Arial" w:hAnsi="Arial" w:cs="Arial"/>
        </w:rPr>
        <w:t>ugovornice Europskog gospodarskog prostora, ili presliku Rješenja o upisu</w:t>
      </w:r>
      <w:r w:rsidR="008C574D">
        <w:rPr>
          <w:rFonts w:ascii="Arial" w:hAnsi="Arial" w:cs="Arial"/>
        </w:rPr>
        <w:t xml:space="preserve"> u </w:t>
      </w:r>
    </w:p>
    <w:p w14:paraId="540C9409" w14:textId="74C7F01F" w:rsidR="00555001" w:rsidRPr="003721C3" w:rsidRDefault="00555001" w:rsidP="008C574D">
      <w:pPr>
        <w:pStyle w:val="Odlomakpopisa"/>
        <w:spacing w:line="276" w:lineRule="auto"/>
        <w:rPr>
          <w:rFonts w:ascii="Arial" w:hAnsi="Arial" w:cs="Arial"/>
        </w:rPr>
      </w:pPr>
      <w:r w:rsidRPr="003721C3">
        <w:rPr>
          <w:rFonts w:ascii="Arial" w:hAnsi="Arial" w:cs="Arial"/>
        </w:rPr>
        <w:t>u odgovarajući Upisnik u skladu s posebnim propisima</w:t>
      </w:r>
      <w:r w:rsidR="008C574D">
        <w:rPr>
          <w:rFonts w:ascii="Arial" w:hAnsi="Arial" w:cs="Arial"/>
        </w:rPr>
        <w:t>,</w:t>
      </w:r>
    </w:p>
    <w:p w14:paraId="41AA13E8" w14:textId="50A8CA87" w:rsidR="00555001" w:rsidRPr="003721C3" w:rsidRDefault="00555001" w:rsidP="003721C3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mjesto i potrebnu površinu za obavljanje trgovine na malo izvan prodavaonica,</w:t>
      </w:r>
    </w:p>
    <w:p w14:paraId="34CA918F" w14:textId="0DD00F3A" w:rsidR="00555001" w:rsidRPr="003721C3" w:rsidRDefault="00555001" w:rsidP="003721C3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način prodaje robe sukladno članku 2. ove Odluke,</w:t>
      </w:r>
    </w:p>
    <w:p w14:paraId="042FF96F" w14:textId="3BCC35F0" w:rsidR="00922A7C" w:rsidRDefault="00555001" w:rsidP="003721C3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vrijeme trajanja odobrenja (početak i završetak trajanja odobrenja)</w:t>
      </w:r>
      <w:r w:rsidR="00F54FD5" w:rsidRPr="003721C3">
        <w:rPr>
          <w:rFonts w:ascii="Arial" w:hAnsi="Arial" w:cs="Arial"/>
        </w:rPr>
        <w:t>.</w:t>
      </w:r>
    </w:p>
    <w:p w14:paraId="4FB120B1" w14:textId="77777777" w:rsidR="003F63C6" w:rsidRPr="003721C3" w:rsidRDefault="003F63C6" w:rsidP="003F63C6">
      <w:pPr>
        <w:pStyle w:val="Odlomakpopisa"/>
        <w:spacing w:line="276" w:lineRule="auto"/>
        <w:jc w:val="both"/>
        <w:rPr>
          <w:rFonts w:ascii="Arial" w:hAnsi="Arial" w:cs="Arial"/>
        </w:rPr>
      </w:pPr>
    </w:p>
    <w:p w14:paraId="4E405823" w14:textId="2C7E4BD5" w:rsidR="00555001" w:rsidRPr="003721C3" w:rsidRDefault="00555001" w:rsidP="003721C3">
      <w:pPr>
        <w:pStyle w:val="Odlomakpopisa"/>
        <w:numPr>
          <w:ilvl w:val="0"/>
          <w:numId w:val="22"/>
        </w:numPr>
        <w:spacing w:line="276" w:lineRule="auto"/>
        <w:ind w:left="0" w:hanging="10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Zahtjevu stranke za izdavanje Rješenja o odobrenju pokretne prodaje pored sadržaja iz stavka 2., točke 1. – 5. ovog članka, dodatno se prilaže:</w:t>
      </w:r>
    </w:p>
    <w:p w14:paraId="15820C49" w14:textId="37704ADB" w:rsidR="00555001" w:rsidRPr="003721C3" w:rsidRDefault="00555001" w:rsidP="003721C3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dokaz da je podnositelj zahtjeva vlasnik registriranog pokretnog prodajnog objekta ili</w:t>
      </w:r>
      <w:r w:rsidR="008C574D">
        <w:rPr>
          <w:rFonts w:ascii="Arial" w:hAnsi="Arial" w:cs="Arial"/>
        </w:rPr>
        <w:t xml:space="preserve"> ima</w:t>
      </w:r>
    </w:p>
    <w:p w14:paraId="391E10A1" w14:textId="3F5799FA" w:rsidR="00555001" w:rsidRPr="003721C3" w:rsidRDefault="00555001" w:rsidP="003721C3">
      <w:pPr>
        <w:pStyle w:val="Odlomakpopisa"/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pravo na upotrebu tog objekta na osnovi sklopljenog ugovora o zakupu ili leasingu</w:t>
      </w:r>
      <w:r w:rsidR="008C574D">
        <w:rPr>
          <w:rFonts w:ascii="Arial" w:hAnsi="Arial" w:cs="Arial"/>
        </w:rPr>
        <w:t xml:space="preserve"> što se </w:t>
      </w:r>
    </w:p>
    <w:p w14:paraId="5170CE99" w14:textId="2458DB08" w:rsidR="00555001" w:rsidRPr="003721C3" w:rsidRDefault="00555001" w:rsidP="003721C3">
      <w:pPr>
        <w:pStyle w:val="Odlomakpopisa"/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dokazuje prometnom dozvolom, ugovorom o zakupu ili leasingu ili drugom</w:t>
      </w:r>
      <w:r w:rsidR="008C574D">
        <w:rPr>
          <w:rFonts w:ascii="Arial" w:hAnsi="Arial" w:cs="Arial"/>
        </w:rPr>
        <w:t xml:space="preserve"> odgovarajućom </w:t>
      </w:r>
    </w:p>
    <w:p w14:paraId="10149DE2" w14:textId="6394A199" w:rsidR="00555001" w:rsidRPr="003721C3" w:rsidRDefault="00555001" w:rsidP="003721C3">
      <w:pPr>
        <w:pStyle w:val="Odlomakpopisa"/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ispravom,</w:t>
      </w:r>
    </w:p>
    <w:p w14:paraId="331D0099" w14:textId="2325341C" w:rsidR="00555001" w:rsidRPr="003721C3" w:rsidRDefault="00555001" w:rsidP="003721C3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preslika Rješenja mjesno nadležnog ureda državne uprave u županiji da pokretna</w:t>
      </w:r>
    </w:p>
    <w:p w14:paraId="7AACAAF2" w14:textId="77777777" w:rsidR="00555001" w:rsidRPr="003721C3" w:rsidRDefault="00555001" w:rsidP="003721C3">
      <w:pPr>
        <w:pStyle w:val="Odlomakpopisa"/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prodavaonica ispunjava minimalne tehničke uvjete, opće sanitarne, zdravstvene i druge</w:t>
      </w:r>
    </w:p>
    <w:p w14:paraId="008DD5EB" w14:textId="243DFF4C" w:rsidR="00812AD2" w:rsidRPr="003721C3" w:rsidRDefault="00555001" w:rsidP="003721C3">
      <w:pPr>
        <w:pStyle w:val="Odlomakpopisa"/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uvjete za obavljanje trgovine.</w:t>
      </w:r>
    </w:p>
    <w:p w14:paraId="7977C88B" w14:textId="19796DFB" w:rsidR="00F54FD5" w:rsidRPr="003F63C6" w:rsidRDefault="003F63C6" w:rsidP="003F63C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(4)       Jedinstveni upravni odjel Općine Jelenje</w:t>
      </w:r>
      <w:r w:rsidR="00F54FD5" w:rsidRPr="003F63C6">
        <w:rPr>
          <w:rFonts w:ascii="Arial" w:hAnsi="Arial" w:cs="Arial"/>
        </w:rPr>
        <w:t xml:space="preserve"> može od podnositelja zahtjeva zatražiti dostavu i druge dokumentacije osim one određene stavkom 2. ovog članka ukoliko je to potrebno za razmatranje zahtjeva i donošenje rješenja o odobrenju.</w:t>
      </w:r>
    </w:p>
    <w:p w14:paraId="2C5AABD4" w14:textId="276F7D8A" w:rsidR="00922A7C" w:rsidRPr="003721C3" w:rsidRDefault="00922A7C" w:rsidP="003721C3">
      <w:pPr>
        <w:spacing w:line="276" w:lineRule="auto"/>
        <w:ind w:firstLine="708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13.</w:t>
      </w:r>
    </w:p>
    <w:p w14:paraId="654D30AD" w14:textId="2509A1E7" w:rsidR="001F497A" w:rsidRPr="003721C3" w:rsidRDefault="00922A7C" w:rsidP="00E33F2A">
      <w:pPr>
        <w:pStyle w:val="Odlomakpopisa"/>
        <w:spacing w:line="276" w:lineRule="auto"/>
        <w:ind w:left="0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Rješenjem o odobrenju obavljanja trgovine na malo izvan prodavaonice na područj</w:t>
      </w:r>
      <w:r w:rsidR="00F9389A">
        <w:rPr>
          <w:rFonts w:ascii="Arial" w:hAnsi="Arial" w:cs="Arial"/>
        </w:rPr>
        <w:t>u općine Jelenje</w:t>
      </w:r>
      <w:r w:rsidRPr="003721C3">
        <w:rPr>
          <w:rFonts w:ascii="Arial" w:hAnsi="Arial" w:cs="Arial"/>
        </w:rPr>
        <w:t xml:space="preserve"> iz prethodnog članka ove Odluke, ujedno se određuje obveza plaćanja naknade sukladno važećoj Odluci </w:t>
      </w:r>
      <w:r w:rsidR="00266754">
        <w:rPr>
          <w:rFonts w:ascii="Arial" w:hAnsi="Arial" w:cs="Arial"/>
        </w:rPr>
        <w:t>o visini zakupnine za korištenje javn</w:t>
      </w:r>
      <w:r w:rsidR="004A0D3F">
        <w:rPr>
          <w:rFonts w:ascii="Arial" w:hAnsi="Arial" w:cs="Arial"/>
        </w:rPr>
        <w:t>ih</w:t>
      </w:r>
      <w:r w:rsidR="00266754">
        <w:rPr>
          <w:rFonts w:ascii="Arial" w:hAnsi="Arial" w:cs="Arial"/>
        </w:rPr>
        <w:t xml:space="preserve"> površin</w:t>
      </w:r>
      <w:r w:rsidR="004A0D3F">
        <w:rPr>
          <w:rFonts w:ascii="Arial" w:hAnsi="Arial" w:cs="Arial"/>
        </w:rPr>
        <w:t xml:space="preserve">a </w:t>
      </w:r>
      <w:r w:rsidR="00266754">
        <w:rPr>
          <w:rFonts w:ascii="Arial" w:hAnsi="Arial" w:cs="Arial"/>
        </w:rPr>
        <w:t>na području općine Jelenje,</w:t>
      </w:r>
      <w:r w:rsidRPr="003721C3">
        <w:rPr>
          <w:rFonts w:ascii="Arial" w:hAnsi="Arial" w:cs="Arial"/>
        </w:rPr>
        <w:t xml:space="preserve"> s rokom plaćanja u roku 15 dana od dostave Rješenja o odobrenju. </w:t>
      </w:r>
    </w:p>
    <w:p w14:paraId="074DDEBD" w14:textId="77777777" w:rsidR="00567BF5" w:rsidRPr="003721C3" w:rsidRDefault="00567BF5" w:rsidP="003721C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C5FE5E0" w14:textId="5A8C6241" w:rsidR="00567BF5" w:rsidRPr="003721C3" w:rsidRDefault="00567BF5" w:rsidP="003721C3">
      <w:pPr>
        <w:spacing w:line="276" w:lineRule="auto"/>
        <w:jc w:val="both"/>
        <w:rPr>
          <w:rFonts w:ascii="Arial" w:hAnsi="Arial" w:cs="Arial"/>
          <w:b/>
          <w:bCs/>
        </w:rPr>
      </w:pPr>
      <w:r w:rsidRPr="003721C3">
        <w:rPr>
          <w:rFonts w:ascii="Arial" w:hAnsi="Arial" w:cs="Arial"/>
          <w:b/>
          <w:bCs/>
        </w:rPr>
        <w:t>V. VANJSKI IZGLED</w:t>
      </w:r>
      <w:r w:rsidR="008F79DC">
        <w:rPr>
          <w:rFonts w:ascii="Arial" w:hAnsi="Arial" w:cs="Arial"/>
          <w:b/>
          <w:bCs/>
        </w:rPr>
        <w:t xml:space="preserve"> PRODAJNOG OBJEKTA</w:t>
      </w:r>
    </w:p>
    <w:p w14:paraId="65E1FB82" w14:textId="4C2EDC9A" w:rsidR="00895259" w:rsidRPr="003721C3" w:rsidRDefault="00895259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1</w:t>
      </w:r>
      <w:r w:rsidR="00567BF5" w:rsidRPr="003721C3">
        <w:rPr>
          <w:rFonts w:ascii="Arial" w:hAnsi="Arial" w:cs="Arial"/>
        </w:rPr>
        <w:t>4.</w:t>
      </w:r>
    </w:p>
    <w:p w14:paraId="2CAB8156" w14:textId="58EAB46F" w:rsidR="00895259" w:rsidRPr="003721C3" w:rsidRDefault="00895259" w:rsidP="003721C3">
      <w:pPr>
        <w:pStyle w:val="Odlomakpopisa"/>
        <w:numPr>
          <w:ilvl w:val="0"/>
          <w:numId w:val="7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Prodajni objekti u smislu ove Odluke moraju biti stabilne konstrukcije, uredni, estetski dizajnirani, usklađeni izgledom s okolnim objektima, odnosno prostorom u koji su smješteni, odnosno u skladu s lokalnim i ambijentalnim značajkama okolnog prostora. Okoliš prodajnih objekata mora biti čist i uredan.</w:t>
      </w:r>
    </w:p>
    <w:p w14:paraId="4AE72C8E" w14:textId="44A4F38F" w:rsidR="00D70091" w:rsidRPr="003721C3" w:rsidRDefault="00895259" w:rsidP="003721C3">
      <w:pPr>
        <w:pStyle w:val="Odlomakpopisa"/>
        <w:numPr>
          <w:ilvl w:val="0"/>
          <w:numId w:val="7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Prodajni objekti postavljaju se i uređuju u skladu s odredbama Odluke o komunalnom</w:t>
      </w:r>
      <w:r w:rsidR="008C18CA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 xml:space="preserve">redu </w:t>
      </w:r>
      <w:r w:rsidR="00F9389A">
        <w:rPr>
          <w:rFonts w:ascii="Arial" w:hAnsi="Arial" w:cs="Arial"/>
        </w:rPr>
        <w:t>na području općine Jelenje</w:t>
      </w:r>
      <w:r w:rsidR="008C18CA" w:rsidRPr="003721C3">
        <w:rPr>
          <w:rFonts w:ascii="Arial" w:hAnsi="Arial" w:cs="Arial"/>
        </w:rPr>
        <w:t xml:space="preserve"> i Odluke o zakupu i korištenju javnih površina na području </w:t>
      </w:r>
      <w:r w:rsidR="00F9389A">
        <w:rPr>
          <w:rFonts w:ascii="Arial" w:hAnsi="Arial" w:cs="Arial"/>
        </w:rPr>
        <w:t>općine Jelenje</w:t>
      </w:r>
      <w:r w:rsidRPr="003721C3">
        <w:rPr>
          <w:rFonts w:ascii="Arial" w:hAnsi="Arial" w:cs="Arial"/>
        </w:rPr>
        <w:t xml:space="preserve"> kojima se propisuju uvjeti postavljanja i uređenja kioska</w:t>
      </w:r>
      <w:r w:rsidR="008C18CA" w:rsidRPr="003721C3">
        <w:rPr>
          <w:rFonts w:ascii="Arial" w:hAnsi="Arial" w:cs="Arial"/>
        </w:rPr>
        <w:t>, montažnih objekata,</w:t>
      </w:r>
      <w:r w:rsidRPr="003721C3">
        <w:rPr>
          <w:rFonts w:ascii="Arial" w:hAnsi="Arial" w:cs="Arial"/>
        </w:rPr>
        <w:t xml:space="preserve"> pokretnih</w:t>
      </w:r>
      <w:r w:rsidR="008C18CA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naprava</w:t>
      </w:r>
      <w:r w:rsidR="008C18CA" w:rsidRPr="003721C3">
        <w:rPr>
          <w:rFonts w:ascii="Arial" w:hAnsi="Arial" w:cs="Arial"/>
        </w:rPr>
        <w:t xml:space="preserve"> i dr.</w:t>
      </w:r>
    </w:p>
    <w:p w14:paraId="1833665D" w14:textId="06EACD96" w:rsidR="00567BF5" w:rsidRPr="003721C3" w:rsidRDefault="00567BF5" w:rsidP="003721C3">
      <w:pPr>
        <w:spacing w:line="276" w:lineRule="auto"/>
        <w:jc w:val="both"/>
        <w:rPr>
          <w:rFonts w:ascii="Arial" w:hAnsi="Arial" w:cs="Arial"/>
        </w:rPr>
      </w:pPr>
    </w:p>
    <w:p w14:paraId="78DDB820" w14:textId="008DD864" w:rsidR="00567BF5" w:rsidRPr="003721C3" w:rsidRDefault="00567BF5" w:rsidP="003721C3">
      <w:pPr>
        <w:spacing w:line="276" w:lineRule="auto"/>
        <w:jc w:val="both"/>
        <w:rPr>
          <w:rFonts w:ascii="Arial" w:hAnsi="Arial" w:cs="Arial"/>
          <w:b/>
          <w:bCs/>
        </w:rPr>
      </w:pPr>
      <w:r w:rsidRPr="003721C3">
        <w:rPr>
          <w:rFonts w:ascii="Arial" w:hAnsi="Arial" w:cs="Arial"/>
          <w:b/>
          <w:bCs/>
        </w:rPr>
        <w:t>VI. NADZOR</w:t>
      </w:r>
      <w:r w:rsidR="008F79DC">
        <w:rPr>
          <w:rFonts w:ascii="Arial" w:hAnsi="Arial" w:cs="Arial"/>
          <w:b/>
          <w:bCs/>
        </w:rPr>
        <w:t xml:space="preserve"> I PREKRŠAJNE ODREDBE</w:t>
      </w:r>
    </w:p>
    <w:p w14:paraId="3114B586" w14:textId="14974B35" w:rsidR="00D70091" w:rsidRPr="003721C3" w:rsidRDefault="00D70091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Članak </w:t>
      </w:r>
      <w:r w:rsidR="00567BF5" w:rsidRPr="003721C3">
        <w:rPr>
          <w:rFonts w:ascii="Arial" w:hAnsi="Arial" w:cs="Arial"/>
        </w:rPr>
        <w:t>15</w:t>
      </w:r>
      <w:r w:rsidRPr="003721C3">
        <w:rPr>
          <w:rFonts w:ascii="Arial" w:hAnsi="Arial" w:cs="Arial"/>
        </w:rPr>
        <w:t>.</w:t>
      </w:r>
    </w:p>
    <w:p w14:paraId="6BABAA11" w14:textId="6A014877" w:rsidR="00D70091" w:rsidRPr="003721C3" w:rsidRDefault="00D70091" w:rsidP="003721C3">
      <w:pPr>
        <w:pStyle w:val="Odlomakpopisa"/>
        <w:numPr>
          <w:ilvl w:val="0"/>
          <w:numId w:val="9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Nadzor nad provedbom ove Odluke obavlja komunalni redar </w:t>
      </w:r>
      <w:r w:rsidR="00F9389A">
        <w:rPr>
          <w:rFonts w:ascii="Arial" w:hAnsi="Arial" w:cs="Arial"/>
        </w:rPr>
        <w:t>Općine Jelenje</w:t>
      </w:r>
      <w:r w:rsidRPr="003721C3">
        <w:rPr>
          <w:rFonts w:ascii="Arial" w:hAnsi="Arial" w:cs="Arial"/>
        </w:rPr>
        <w:t xml:space="preserve">. </w:t>
      </w:r>
    </w:p>
    <w:p w14:paraId="3357A0A4" w14:textId="07A22222" w:rsidR="00D70091" w:rsidRPr="003721C3" w:rsidRDefault="00D70091" w:rsidP="003721C3">
      <w:pPr>
        <w:pStyle w:val="Odlomakpopisa"/>
        <w:numPr>
          <w:ilvl w:val="0"/>
          <w:numId w:val="9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U provođenju nadzora nad ovom Odlukom komunalni redar ima ovlasti propisane Zakonom o komunalnom gospodarstvu.</w:t>
      </w:r>
    </w:p>
    <w:p w14:paraId="4F494A70" w14:textId="70F6B5AF" w:rsidR="00F9389A" w:rsidRPr="008F1659" w:rsidRDefault="00D70091" w:rsidP="008578F2">
      <w:pPr>
        <w:pStyle w:val="Odlomakpopisa"/>
        <w:numPr>
          <w:ilvl w:val="0"/>
          <w:numId w:val="9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Ukoliko se utvrdi da se uvjeti odobrenja iz članka </w:t>
      </w:r>
      <w:r w:rsidR="00E64806" w:rsidRPr="003721C3">
        <w:rPr>
          <w:rFonts w:ascii="Arial" w:hAnsi="Arial" w:cs="Arial"/>
        </w:rPr>
        <w:t>12</w:t>
      </w:r>
      <w:r w:rsidRPr="003721C3">
        <w:rPr>
          <w:rFonts w:ascii="Arial" w:hAnsi="Arial" w:cs="Arial"/>
        </w:rPr>
        <w:t xml:space="preserve">. ove Odluke ne poštuju ili da se djelatnosti trgovine na malo izvan prodavaonica obavljaju u suprotnosti s ovom Odlukom, </w:t>
      </w:r>
      <w:r w:rsidR="00F9389A">
        <w:rPr>
          <w:rFonts w:ascii="Arial" w:hAnsi="Arial" w:cs="Arial"/>
        </w:rPr>
        <w:t>Jedinstveni upravni odjel Općine Jelenje</w:t>
      </w:r>
      <w:r w:rsidRPr="003721C3">
        <w:rPr>
          <w:rFonts w:ascii="Arial" w:hAnsi="Arial" w:cs="Arial"/>
        </w:rPr>
        <w:t xml:space="preserve"> će ukinuti izdano odobrenje, pokrenuti postupak za uklanjanje objekta i o tome obavijestiti nadležni ured za gospodarstvo.</w:t>
      </w:r>
    </w:p>
    <w:p w14:paraId="6EB90E38" w14:textId="77777777" w:rsidR="00F9389A" w:rsidRPr="008578F2" w:rsidRDefault="00F9389A" w:rsidP="008578F2">
      <w:pPr>
        <w:spacing w:line="276" w:lineRule="auto"/>
        <w:jc w:val="both"/>
        <w:rPr>
          <w:rFonts w:ascii="Arial" w:hAnsi="Arial" w:cs="Arial"/>
        </w:rPr>
      </w:pPr>
    </w:p>
    <w:p w14:paraId="02C172BF" w14:textId="562337D8" w:rsidR="00D70091" w:rsidRPr="003721C3" w:rsidRDefault="00D70091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1</w:t>
      </w:r>
      <w:r w:rsidR="00567BF5" w:rsidRPr="003721C3">
        <w:rPr>
          <w:rFonts w:ascii="Arial" w:hAnsi="Arial" w:cs="Arial"/>
        </w:rPr>
        <w:t>6</w:t>
      </w:r>
      <w:r w:rsidRPr="003721C3">
        <w:rPr>
          <w:rFonts w:ascii="Arial" w:hAnsi="Arial" w:cs="Arial"/>
        </w:rPr>
        <w:t>.</w:t>
      </w:r>
    </w:p>
    <w:p w14:paraId="24637C38" w14:textId="26DE4FD5" w:rsidR="00D70091" w:rsidRPr="003721C3" w:rsidRDefault="00D70091" w:rsidP="003721C3">
      <w:pPr>
        <w:pStyle w:val="Odlomakpopisa"/>
        <w:numPr>
          <w:ilvl w:val="0"/>
          <w:numId w:val="10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Ukoliko se utvrdi da se djelatnosti iz članka 1.</w:t>
      </w:r>
      <w:r w:rsidR="00391E5F">
        <w:rPr>
          <w:rFonts w:ascii="Arial" w:hAnsi="Arial" w:cs="Arial"/>
        </w:rPr>
        <w:t xml:space="preserve"> ove Odluke,</w:t>
      </w:r>
      <w:r w:rsidRPr="003721C3">
        <w:rPr>
          <w:rFonts w:ascii="Arial" w:hAnsi="Arial" w:cs="Arial"/>
        </w:rPr>
        <w:t xml:space="preserve"> obavljaju bez odobrenja ili protivno dobivenom odobrenju iz ove Odluke kaznit će se za prekršaj:</w:t>
      </w:r>
    </w:p>
    <w:p w14:paraId="17A1429E" w14:textId="33A3D5CE" w:rsidR="00D70091" w:rsidRPr="003721C3" w:rsidRDefault="00D70091" w:rsidP="003721C3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novčanom kaznom od </w:t>
      </w:r>
      <w:r w:rsidR="00F9389A">
        <w:rPr>
          <w:rFonts w:ascii="Arial" w:hAnsi="Arial" w:cs="Arial"/>
        </w:rPr>
        <w:t>260,00</w:t>
      </w:r>
      <w:r w:rsidRPr="003721C3">
        <w:rPr>
          <w:rFonts w:ascii="Arial" w:hAnsi="Arial" w:cs="Arial"/>
        </w:rPr>
        <w:t xml:space="preserve"> </w:t>
      </w:r>
      <w:r w:rsidR="00F9389A">
        <w:rPr>
          <w:rFonts w:ascii="Arial" w:hAnsi="Arial" w:cs="Arial"/>
        </w:rPr>
        <w:t>eura</w:t>
      </w:r>
      <w:r w:rsidRPr="003721C3">
        <w:rPr>
          <w:rFonts w:ascii="Arial" w:hAnsi="Arial" w:cs="Arial"/>
        </w:rPr>
        <w:t xml:space="preserve"> pravna osoba,</w:t>
      </w:r>
    </w:p>
    <w:p w14:paraId="20856BCF" w14:textId="071CB1F7" w:rsidR="00D70091" w:rsidRPr="003721C3" w:rsidRDefault="00D70091" w:rsidP="003721C3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novčanom kaznom u iznosu od </w:t>
      </w:r>
      <w:r w:rsidR="00F9389A">
        <w:rPr>
          <w:rFonts w:ascii="Arial" w:hAnsi="Arial" w:cs="Arial"/>
        </w:rPr>
        <w:t>80</w:t>
      </w:r>
      <w:r w:rsidRPr="003721C3">
        <w:rPr>
          <w:rFonts w:ascii="Arial" w:hAnsi="Arial" w:cs="Arial"/>
        </w:rPr>
        <w:t xml:space="preserve">,00 </w:t>
      </w:r>
      <w:r w:rsidR="00F9389A">
        <w:rPr>
          <w:rFonts w:ascii="Arial" w:hAnsi="Arial" w:cs="Arial"/>
        </w:rPr>
        <w:t>eura</w:t>
      </w:r>
      <w:r w:rsidRPr="003721C3">
        <w:rPr>
          <w:rFonts w:ascii="Arial" w:hAnsi="Arial" w:cs="Arial"/>
        </w:rPr>
        <w:t xml:space="preserve"> odgovorna osoba u pravnoj osobi,</w:t>
      </w:r>
    </w:p>
    <w:p w14:paraId="59E9C20A" w14:textId="67A9E884" w:rsidR="00D70091" w:rsidRPr="003721C3" w:rsidRDefault="00D70091" w:rsidP="003721C3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novčanom kaznom u iznosu od </w:t>
      </w:r>
      <w:r w:rsidR="00F9389A">
        <w:rPr>
          <w:rFonts w:ascii="Arial" w:hAnsi="Arial" w:cs="Arial"/>
        </w:rPr>
        <w:t>130</w:t>
      </w:r>
      <w:r w:rsidRPr="003721C3">
        <w:rPr>
          <w:rFonts w:ascii="Arial" w:hAnsi="Arial" w:cs="Arial"/>
        </w:rPr>
        <w:t xml:space="preserve">,00 </w:t>
      </w:r>
      <w:r w:rsidR="00F9389A">
        <w:rPr>
          <w:rFonts w:ascii="Arial" w:hAnsi="Arial" w:cs="Arial"/>
        </w:rPr>
        <w:t>eura</w:t>
      </w:r>
      <w:r w:rsidRPr="003721C3">
        <w:rPr>
          <w:rFonts w:ascii="Arial" w:hAnsi="Arial" w:cs="Arial"/>
        </w:rPr>
        <w:t xml:space="preserve"> fizička osoba-obrtnik ili fizička osoba koja</w:t>
      </w:r>
    </w:p>
    <w:p w14:paraId="7AC1C0F6" w14:textId="1ABA2B8A" w:rsidR="00D70091" w:rsidRPr="003721C3" w:rsidRDefault="00D70091" w:rsidP="00F9389A">
      <w:pPr>
        <w:pStyle w:val="Odlomakpopisa"/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lastRenderedPageBreak/>
        <w:t>obavlja drugu samostalnu djelatnost, a prekršaj je počinjen u vezi obavljanja njezina obrta ili druge samostalne djelatnosti.</w:t>
      </w:r>
    </w:p>
    <w:p w14:paraId="2E0BB43D" w14:textId="6CC604CF" w:rsidR="00D70091" w:rsidRPr="003721C3" w:rsidRDefault="00D70091" w:rsidP="003721C3">
      <w:pPr>
        <w:pStyle w:val="Odlomakpopisa"/>
        <w:numPr>
          <w:ilvl w:val="0"/>
          <w:numId w:val="10"/>
        </w:numPr>
        <w:spacing w:line="276" w:lineRule="auto"/>
        <w:ind w:left="0" w:hanging="11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Ukoliko se utvrdi da se djelatnosti iz članka 1. obavljaju bez odobrenja ili protivno dobivenom odobrenju iz ove Odluke, za prekršaj će se kazniti i vlasnik nekretnine s koje se roba prodaje, a koji nije prodavatelj i to:</w:t>
      </w:r>
    </w:p>
    <w:p w14:paraId="120E6393" w14:textId="0312C3D8" w:rsidR="00D70091" w:rsidRPr="003721C3" w:rsidRDefault="00D70091" w:rsidP="003721C3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novčanom kaznom u iznosu od </w:t>
      </w:r>
      <w:r w:rsidR="00F9389A">
        <w:rPr>
          <w:rFonts w:ascii="Arial" w:hAnsi="Arial" w:cs="Arial"/>
        </w:rPr>
        <w:t>80</w:t>
      </w:r>
      <w:r w:rsidRPr="003721C3">
        <w:rPr>
          <w:rFonts w:ascii="Arial" w:hAnsi="Arial" w:cs="Arial"/>
        </w:rPr>
        <w:t xml:space="preserve">,00 </w:t>
      </w:r>
      <w:r w:rsidR="00F9389A">
        <w:rPr>
          <w:rFonts w:ascii="Arial" w:hAnsi="Arial" w:cs="Arial"/>
        </w:rPr>
        <w:t>eura</w:t>
      </w:r>
      <w:r w:rsidRPr="003721C3">
        <w:rPr>
          <w:rFonts w:ascii="Arial" w:hAnsi="Arial" w:cs="Arial"/>
        </w:rPr>
        <w:t xml:space="preserve"> fizička osoba,</w:t>
      </w:r>
    </w:p>
    <w:p w14:paraId="3E85453F" w14:textId="2536DA74" w:rsidR="001F497A" w:rsidRDefault="00D70091" w:rsidP="003721C3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novčanom kaznom u iznosu od </w:t>
      </w:r>
      <w:r w:rsidR="00F9389A">
        <w:rPr>
          <w:rFonts w:ascii="Arial" w:hAnsi="Arial" w:cs="Arial"/>
        </w:rPr>
        <w:t>260</w:t>
      </w:r>
      <w:r w:rsidRPr="003721C3">
        <w:rPr>
          <w:rFonts w:ascii="Arial" w:hAnsi="Arial" w:cs="Arial"/>
        </w:rPr>
        <w:t xml:space="preserve">,00 </w:t>
      </w:r>
      <w:r w:rsidR="00F9389A">
        <w:rPr>
          <w:rFonts w:ascii="Arial" w:hAnsi="Arial" w:cs="Arial"/>
        </w:rPr>
        <w:t>eura</w:t>
      </w:r>
      <w:r w:rsidRPr="003721C3">
        <w:rPr>
          <w:rFonts w:ascii="Arial" w:hAnsi="Arial" w:cs="Arial"/>
        </w:rPr>
        <w:t xml:space="preserve"> pravna osoba.</w:t>
      </w:r>
    </w:p>
    <w:p w14:paraId="4BD6CBAE" w14:textId="77777777" w:rsidR="008F79DC" w:rsidRPr="008F79DC" w:rsidRDefault="008F79DC" w:rsidP="008F79DC">
      <w:pPr>
        <w:pStyle w:val="Odlomakpopisa"/>
        <w:spacing w:line="276" w:lineRule="auto"/>
        <w:jc w:val="both"/>
        <w:rPr>
          <w:rFonts w:ascii="Arial" w:hAnsi="Arial" w:cs="Arial"/>
        </w:rPr>
      </w:pPr>
    </w:p>
    <w:p w14:paraId="31082C0B" w14:textId="7B2B96C8" w:rsidR="00D70091" w:rsidRPr="003721C3" w:rsidRDefault="00D70091" w:rsidP="003721C3">
      <w:pPr>
        <w:spacing w:line="276" w:lineRule="auto"/>
        <w:jc w:val="center"/>
        <w:rPr>
          <w:rFonts w:ascii="Arial" w:hAnsi="Arial" w:cs="Arial"/>
        </w:rPr>
      </w:pPr>
      <w:r w:rsidRPr="003721C3">
        <w:rPr>
          <w:rFonts w:ascii="Arial" w:hAnsi="Arial" w:cs="Arial"/>
        </w:rPr>
        <w:t>Članak 1</w:t>
      </w:r>
      <w:r w:rsidR="00F9389A">
        <w:rPr>
          <w:rFonts w:ascii="Arial" w:hAnsi="Arial" w:cs="Arial"/>
        </w:rPr>
        <w:t>7</w:t>
      </w:r>
      <w:r w:rsidRPr="003721C3">
        <w:rPr>
          <w:rFonts w:ascii="Arial" w:hAnsi="Arial" w:cs="Arial"/>
        </w:rPr>
        <w:t>.</w:t>
      </w:r>
    </w:p>
    <w:p w14:paraId="6341CCE3" w14:textId="628B01A2" w:rsidR="00D70091" w:rsidRPr="003721C3" w:rsidRDefault="00D70091" w:rsidP="00E33F2A">
      <w:pPr>
        <w:spacing w:line="276" w:lineRule="auto"/>
        <w:jc w:val="both"/>
        <w:rPr>
          <w:rFonts w:ascii="Arial" w:hAnsi="Arial" w:cs="Arial"/>
        </w:rPr>
      </w:pPr>
      <w:r w:rsidRPr="003721C3">
        <w:rPr>
          <w:rFonts w:ascii="Arial" w:hAnsi="Arial" w:cs="Arial"/>
        </w:rPr>
        <w:t>Ova Odluka stupa na snagu osm</w:t>
      </w:r>
      <w:r w:rsidR="00FA2B35">
        <w:rPr>
          <w:rFonts w:ascii="Arial" w:hAnsi="Arial" w:cs="Arial"/>
        </w:rPr>
        <w:t>og</w:t>
      </w:r>
      <w:r w:rsidRPr="003721C3">
        <w:rPr>
          <w:rFonts w:ascii="Arial" w:hAnsi="Arial" w:cs="Arial"/>
        </w:rPr>
        <w:t xml:space="preserve"> dan</w:t>
      </w:r>
      <w:r w:rsidR="00FA2B35">
        <w:rPr>
          <w:rFonts w:ascii="Arial" w:hAnsi="Arial" w:cs="Arial"/>
        </w:rPr>
        <w:t>a od dana</w:t>
      </w:r>
      <w:r w:rsidRPr="003721C3">
        <w:rPr>
          <w:rFonts w:ascii="Arial" w:hAnsi="Arial" w:cs="Arial"/>
        </w:rPr>
        <w:t xml:space="preserve"> objave u </w:t>
      </w:r>
      <w:r w:rsidR="00FA2B35">
        <w:rPr>
          <w:rFonts w:ascii="Arial" w:hAnsi="Arial" w:cs="Arial"/>
        </w:rPr>
        <w:t>„</w:t>
      </w:r>
      <w:r w:rsidRPr="003721C3">
        <w:rPr>
          <w:rFonts w:ascii="Arial" w:hAnsi="Arial" w:cs="Arial"/>
        </w:rPr>
        <w:t>Služben</w:t>
      </w:r>
      <w:r w:rsidR="00E33F2A">
        <w:rPr>
          <w:rFonts w:ascii="Arial" w:hAnsi="Arial" w:cs="Arial"/>
        </w:rPr>
        <w:t>im novinama Općine Jelenje</w:t>
      </w:r>
      <w:r w:rsidR="00FA2B35">
        <w:rPr>
          <w:rFonts w:ascii="Arial" w:hAnsi="Arial" w:cs="Arial"/>
        </w:rPr>
        <w:t>“</w:t>
      </w:r>
      <w:r w:rsidR="00E33F2A">
        <w:rPr>
          <w:rFonts w:ascii="Arial" w:hAnsi="Arial" w:cs="Arial"/>
        </w:rPr>
        <w:t>.</w:t>
      </w:r>
    </w:p>
    <w:p w14:paraId="4E3980DD" w14:textId="77777777" w:rsidR="00063163" w:rsidRPr="003721C3" w:rsidRDefault="00063163" w:rsidP="003721C3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9EDF7FA" w14:textId="77777777" w:rsidR="00BB5392" w:rsidRDefault="00BB5392" w:rsidP="003721C3">
      <w:pPr>
        <w:spacing w:line="276" w:lineRule="auto"/>
        <w:ind w:firstLine="708"/>
        <w:jc w:val="right"/>
        <w:rPr>
          <w:rFonts w:ascii="Arial" w:hAnsi="Arial" w:cs="Arial"/>
        </w:rPr>
      </w:pPr>
      <w:r w:rsidRPr="00BB5392">
        <w:rPr>
          <w:rFonts w:ascii="Arial" w:hAnsi="Arial" w:cs="Arial"/>
        </w:rPr>
        <w:t xml:space="preserve">OPĆINSKO VIJEĆE OPĆINE JELENJE </w:t>
      </w:r>
    </w:p>
    <w:p w14:paraId="57798FD5" w14:textId="663691F3" w:rsidR="00BB5392" w:rsidRDefault="00BB5392" w:rsidP="00BB5392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Pr="00BB5392">
        <w:rPr>
          <w:rFonts w:ascii="Arial" w:hAnsi="Arial" w:cs="Arial"/>
        </w:rPr>
        <w:t xml:space="preserve">PREDSJEDNICA </w:t>
      </w:r>
    </w:p>
    <w:p w14:paraId="48C6071B" w14:textId="54C462CE" w:rsidR="00D70091" w:rsidRPr="003721C3" w:rsidRDefault="00BB5392" w:rsidP="00BB5392">
      <w:pPr>
        <w:spacing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Pr="00BB5392">
        <w:rPr>
          <w:rFonts w:ascii="Arial" w:hAnsi="Arial" w:cs="Arial"/>
        </w:rPr>
        <w:t xml:space="preserve">Izabela </w:t>
      </w:r>
      <w:proofErr w:type="spellStart"/>
      <w:r w:rsidRPr="00BB5392">
        <w:rPr>
          <w:rFonts w:ascii="Arial" w:hAnsi="Arial" w:cs="Arial"/>
        </w:rPr>
        <w:t>Nemaz</w:t>
      </w:r>
      <w:proofErr w:type="spellEnd"/>
    </w:p>
    <w:sectPr w:rsidR="00D70091" w:rsidRPr="003721C3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6493E"/>
    <w:multiLevelType w:val="hybridMultilevel"/>
    <w:tmpl w:val="D426450C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019"/>
    <w:multiLevelType w:val="hybridMultilevel"/>
    <w:tmpl w:val="E54899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1D44"/>
    <w:multiLevelType w:val="hybridMultilevel"/>
    <w:tmpl w:val="F45606CC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4B7949"/>
    <w:multiLevelType w:val="hybridMultilevel"/>
    <w:tmpl w:val="2CA065AC"/>
    <w:lvl w:ilvl="0" w:tplc="31AE4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0660C"/>
    <w:multiLevelType w:val="hybridMultilevel"/>
    <w:tmpl w:val="6316CA8E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FF3EB9"/>
    <w:multiLevelType w:val="hybridMultilevel"/>
    <w:tmpl w:val="6F44E3A0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D31CD"/>
    <w:multiLevelType w:val="hybridMultilevel"/>
    <w:tmpl w:val="91B2DC28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3736F0"/>
    <w:multiLevelType w:val="hybridMultilevel"/>
    <w:tmpl w:val="6C046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A3F"/>
    <w:multiLevelType w:val="hybridMultilevel"/>
    <w:tmpl w:val="3B688ED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D06DC"/>
    <w:multiLevelType w:val="hybridMultilevel"/>
    <w:tmpl w:val="C1A4433E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35245"/>
    <w:multiLevelType w:val="hybridMultilevel"/>
    <w:tmpl w:val="C90C6EEE"/>
    <w:lvl w:ilvl="0" w:tplc="FFFFFFFF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710B7"/>
    <w:multiLevelType w:val="hybridMultilevel"/>
    <w:tmpl w:val="E60E4A1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B7B44"/>
    <w:multiLevelType w:val="hybridMultilevel"/>
    <w:tmpl w:val="9C366C1C"/>
    <w:lvl w:ilvl="0" w:tplc="1FB016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6333A"/>
    <w:multiLevelType w:val="hybridMultilevel"/>
    <w:tmpl w:val="06B80E1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19AB"/>
    <w:multiLevelType w:val="hybridMultilevel"/>
    <w:tmpl w:val="12C43AE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B7409"/>
    <w:multiLevelType w:val="hybridMultilevel"/>
    <w:tmpl w:val="9F368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F6486"/>
    <w:multiLevelType w:val="hybridMultilevel"/>
    <w:tmpl w:val="882681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A333F6C"/>
    <w:multiLevelType w:val="hybridMultilevel"/>
    <w:tmpl w:val="C6B6E31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C53B7"/>
    <w:multiLevelType w:val="hybridMultilevel"/>
    <w:tmpl w:val="C8E81C76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C26FD"/>
    <w:multiLevelType w:val="hybridMultilevel"/>
    <w:tmpl w:val="8DD0E3F6"/>
    <w:lvl w:ilvl="0" w:tplc="7CC4E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06F36"/>
    <w:multiLevelType w:val="hybridMultilevel"/>
    <w:tmpl w:val="C556F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E2D10"/>
    <w:multiLevelType w:val="hybridMultilevel"/>
    <w:tmpl w:val="5E74E854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EC16A98"/>
    <w:multiLevelType w:val="hybridMultilevel"/>
    <w:tmpl w:val="A2DAF13E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10CEE"/>
    <w:multiLevelType w:val="hybridMultilevel"/>
    <w:tmpl w:val="56AC978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B5B05"/>
    <w:multiLevelType w:val="hybridMultilevel"/>
    <w:tmpl w:val="46F0BF0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B2E28"/>
    <w:multiLevelType w:val="hybridMultilevel"/>
    <w:tmpl w:val="E4E82D3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229C"/>
    <w:multiLevelType w:val="hybridMultilevel"/>
    <w:tmpl w:val="B8760F4C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24B92"/>
    <w:multiLevelType w:val="hybridMultilevel"/>
    <w:tmpl w:val="822897A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B2A28"/>
    <w:multiLevelType w:val="hybridMultilevel"/>
    <w:tmpl w:val="39363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350EB"/>
    <w:multiLevelType w:val="hybridMultilevel"/>
    <w:tmpl w:val="1BA0342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4279D"/>
    <w:multiLevelType w:val="hybridMultilevel"/>
    <w:tmpl w:val="E9C0FF9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12896417">
    <w:abstractNumId w:val="15"/>
  </w:num>
  <w:num w:numId="2" w16cid:durableId="902255994">
    <w:abstractNumId w:val="0"/>
  </w:num>
  <w:num w:numId="3" w16cid:durableId="657227629">
    <w:abstractNumId w:val="18"/>
  </w:num>
  <w:num w:numId="4" w16cid:durableId="1659577314">
    <w:abstractNumId w:val="26"/>
  </w:num>
  <w:num w:numId="5" w16cid:durableId="1395196427">
    <w:abstractNumId w:val="5"/>
  </w:num>
  <w:num w:numId="6" w16cid:durableId="2111192332">
    <w:abstractNumId w:val="9"/>
  </w:num>
  <w:num w:numId="7" w16cid:durableId="907224422">
    <w:abstractNumId w:val="25"/>
  </w:num>
  <w:num w:numId="8" w16cid:durableId="476068042">
    <w:abstractNumId w:val="22"/>
  </w:num>
  <w:num w:numId="9" w16cid:durableId="2137789470">
    <w:abstractNumId w:val="27"/>
  </w:num>
  <w:num w:numId="10" w16cid:durableId="337930666">
    <w:abstractNumId w:val="8"/>
  </w:num>
  <w:num w:numId="11" w16cid:durableId="1121608672">
    <w:abstractNumId w:val="23"/>
  </w:num>
  <w:num w:numId="12" w16cid:durableId="1117984383">
    <w:abstractNumId w:val="19"/>
  </w:num>
  <w:num w:numId="13" w16cid:durableId="510264987">
    <w:abstractNumId w:val="7"/>
  </w:num>
  <w:num w:numId="14" w16cid:durableId="2132092859">
    <w:abstractNumId w:val="20"/>
  </w:num>
  <w:num w:numId="15" w16cid:durableId="1984582007">
    <w:abstractNumId w:val="29"/>
  </w:num>
  <w:num w:numId="16" w16cid:durableId="450131080">
    <w:abstractNumId w:val="17"/>
  </w:num>
  <w:num w:numId="17" w16cid:durableId="474563431">
    <w:abstractNumId w:val="30"/>
  </w:num>
  <w:num w:numId="18" w16cid:durableId="1693991207">
    <w:abstractNumId w:val="16"/>
  </w:num>
  <w:num w:numId="19" w16cid:durableId="1099763688">
    <w:abstractNumId w:val="28"/>
  </w:num>
  <w:num w:numId="20" w16cid:durableId="1275014395">
    <w:abstractNumId w:val="21"/>
  </w:num>
  <w:num w:numId="21" w16cid:durableId="213347058">
    <w:abstractNumId w:val="6"/>
  </w:num>
  <w:num w:numId="22" w16cid:durableId="20788083">
    <w:abstractNumId w:val="2"/>
  </w:num>
  <w:num w:numId="23" w16cid:durableId="741951740">
    <w:abstractNumId w:val="10"/>
  </w:num>
  <w:num w:numId="24" w16cid:durableId="612134993">
    <w:abstractNumId w:val="4"/>
  </w:num>
  <w:num w:numId="25" w16cid:durableId="1682244158">
    <w:abstractNumId w:val="13"/>
  </w:num>
  <w:num w:numId="26" w16cid:durableId="1596282598">
    <w:abstractNumId w:val="12"/>
  </w:num>
  <w:num w:numId="27" w16cid:durableId="2021227804">
    <w:abstractNumId w:val="24"/>
  </w:num>
  <w:num w:numId="28" w16cid:durableId="436415520">
    <w:abstractNumId w:val="11"/>
  </w:num>
  <w:num w:numId="29" w16cid:durableId="931207025">
    <w:abstractNumId w:val="14"/>
  </w:num>
  <w:num w:numId="30" w16cid:durableId="1197235689">
    <w:abstractNumId w:val="1"/>
  </w:num>
  <w:num w:numId="31" w16cid:durableId="198787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4E"/>
    <w:rsid w:val="00063163"/>
    <w:rsid w:val="00077B84"/>
    <w:rsid w:val="000851B7"/>
    <w:rsid w:val="000C5EEE"/>
    <w:rsid w:val="001758B3"/>
    <w:rsid w:val="001D3740"/>
    <w:rsid w:val="001E3F21"/>
    <w:rsid w:val="001F497A"/>
    <w:rsid w:val="001F6B21"/>
    <w:rsid w:val="00222CEF"/>
    <w:rsid w:val="00252D4E"/>
    <w:rsid w:val="002557A7"/>
    <w:rsid w:val="00257993"/>
    <w:rsid w:val="00266754"/>
    <w:rsid w:val="002C1FC5"/>
    <w:rsid w:val="002D60AF"/>
    <w:rsid w:val="003076A1"/>
    <w:rsid w:val="00362BB9"/>
    <w:rsid w:val="0036312E"/>
    <w:rsid w:val="003721C3"/>
    <w:rsid w:val="00373DE8"/>
    <w:rsid w:val="00391E5F"/>
    <w:rsid w:val="003A7DC5"/>
    <w:rsid w:val="003F63C6"/>
    <w:rsid w:val="00411A95"/>
    <w:rsid w:val="004211F1"/>
    <w:rsid w:val="00471C15"/>
    <w:rsid w:val="004A0D3F"/>
    <w:rsid w:val="00500D0B"/>
    <w:rsid w:val="0051158C"/>
    <w:rsid w:val="00514BB4"/>
    <w:rsid w:val="00523C41"/>
    <w:rsid w:val="0053664A"/>
    <w:rsid w:val="00555001"/>
    <w:rsid w:val="00564AD2"/>
    <w:rsid w:val="00567BF5"/>
    <w:rsid w:val="005751A8"/>
    <w:rsid w:val="00595D49"/>
    <w:rsid w:val="005E45CC"/>
    <w:rsid w:val="00604B4F"/>
    <w:rsid w:val="006D1B60"/>
    <w:rsid w:val="006E10CB"/>
    <w:rsid w:val="00722654"/>
    <w:rsid w:val="00741A84"/>
    <w:rsid w:val="007451A4"/>
    <w:rsid w:val="00756E7E"/>
    <w:rsid w:val="00757CED"/>
    <w:rsid w:val="007910C4"/>
    <w:rsid w:val="007A3CBF"/>
    <w:rsid w:val="007D3F4A"/>
    <w:rsid w:val="00800886"/>
    <w:rsid w:val="00802A33"/>
    <w:rsid w:val="008052DE"/>
    <w:rsid w:val="00812AD2"/>
    <w:rsid w:val="0084213F"/>
    <w:rsid w:val="00844CA7"/>
    <w:rsid w:val="00854408"/>
    <w:rsid w:val="008578F2"/>
    <w:rsid w:val="00875ABB"/>
    <w:rsid w:val="00877992"/>
    <w:rsid w:val="00884B4B"/>
    <w:rsid w:val="008915D7"/>
    <w:rsid w:val="00895259"/>
    <w:rsid w:val="008A0A30"/>
    <w:rsid w:val="008C18CA"/>
    <w:rsid w:val="008C289C"/>
    <w:rsid w:val="008C574D"/>
    <w:rsid w:val="008E306F"/>
    <w:rsid w:val="008F1659"/>
    <w:rsid w:val="008F79DC"/>
    <w:rsid w:val="00922A7C"/>
    <w:rsid w:val="0094212A"/>
    <w:rsid w:val="00970A04"/>
    <w:rsid w:val="009A0104"/>
    <w:rsid w:val="00A14A70"/>
    <w:rsid w:val="00A97465"/>
    <w:rsid w:val="00AD2EE6"/>
    <w:rsid w:val="00AE02AD"/>
    <w:rsid w:val="00AE4665"/>
    <w:rsid w:val="00AF3AB4"/>
    <w:rsid w:val="00AF412E"/>
    <w:rsid w:val="00B2205C"/>
    <w:rsid w:val="00B27613"/>
    <w:rsid w:val="00BA6B8F"/>
    <w:rsid w:val="00BB5392"/>
    <w:rsid w:val="00C006E4"/>
    <w:rsid w:val="00C01D9D"/>
    <w:rsid w:val="00C244D6"/>
    <w:rsid w:val="00C26941"/>
    <w:rsid w:val="00C31B6A"/>
    <w:rsid w:val="00C32D58"/>
    <w:rsid w:val="00C5312C"/>
    <w:rsid w:val="00C71788"/>
    <w:rsid w:val="00CB5179"/>
    <w:rsid w:val="00CD6E9A"/>
    <w:rsid w:val="00D146DD"/>
    <w:rsid w:val="00D70091"/>
    <w:rsid w:val="00D91386"/>
    <w:rsid w:val="00DB2091"/>
    <w:rsid w:val="00DC0A9A"/>
    <w:rsid w:val="00E33F2A"/>
    <w:rsid w:val="00E64806"/>
    <w:rsid w:val="00EB49D4"/>
    <w:rsid w:val="00EC2431"/>
    <w:rsid w:val="00ED7AF4"/>
    <w:rsid w:val="00EE7C43"/>
    <w:rsid w:val="00F231C8"/>
    <w:rsid w:val="00F467C9"/>
    <w:rsid w:val="00F54FD5"/>
    <w:rsid w:val="00F649F0"/>
    <w:rsid w:val="00F83CE5"/>
    <w:rsid w:val="00F9389A"/>
    <w:rsid w:val="00F97E82"/>
    <w:rsid w:val="00F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20BF"/>
  <w15:chartTrackingRefBased/>
  <w15:docId w15:val="{B4409337-4280-49E5-B1DE-8894500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99B2-1898-4285-B831-BCBBC8A5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Kovacic</dc:creator>
  <cp:keywords/>
  <dc:description/>
  <cp:lastModifiedBy>Martina Perhat</cp:lastModifiedBy>
  <cp:revision>2</cp:revision>
  <cp:lastPrinted>2024-05-16T08:32:00Z</cp:lastPrinted>
  <dcterms:created xsi:type="dcterms:W3CDTF">2024-06-05T13:55:00Z</dcterms:created>
  <dcterms:modified xsi:type="dcterms:W3CDTF">2024-06-05T13:55:00Z</dcterms:modified>
</cp:coreProperties>
</file>