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E86BC" w14:textId="399A6F6D" w:rsidR="00D13C71" w:rsidRDefault="00000000" w:rsidP="0059586E">
      <w:pPr>
        <w:ind w:right="4"/>
      </w:pPr>
      <w:r>
        <w:t xml:space="preserve">Na temelju članka 69. stavka 4. Zakona o šumama („Narodne novine“ broj 68/18, 115/18, 98/19, 32/20, 145/20, 101/23) i članka 33. stavak 1. točka 13. Statuta Općine Jelenje „Službene novine Općine Jelenje“ broj 59/23), Općinsko vijeće Općine Jelenje na </w:t>
      </w:r>
      <w:r w:rsidR="00EB1E8B">
        <w:t>20</w:t>
      </w:r>
      <w:r>
        <w:t xml:space="preserve">. sjednici održanoj dana </w:t>
      </w:r>
      <w:r w:rsidR="0059586E">
        <w:t>___</w:t>
      </w:r>
      <w:r>
        <w:t xml:space="preserve">. </w:t>
      </w:r>
      <w:r w:rsidR="0024269D">
        <w:t>lipnj</w:t>
      </w:r>
      <w:r>
        <w:t>a 202</w:t>
      </w:r>
      <w:r w:rsidR="0024269D">
        <w:t>4</w:t>
      </w:r>
      <w:r>
        <w:t>. donosi</w:t>
      </w:r>
    </w:p>
    <w:p w14:paraId="062E6DED" w14:textId="77777777" w:rsidR="0059586E" w:rsidRDefault="0059586E" w:rsidP="0059586E">
      <w:pPr>
        <w:spacing w:after="120"/>
        <w:ind w:right="4"/>
        <w:jc w:val="left"/>
      </w:pPr>
    </w:p>
    <w:p w14:paraId="558D3AE6" w14:textId="77777777" w:rsidR="0059586E" w:rsidRDefault="0024269D" w:rsidP="0059586E">
      <w:pPr>
        <w:spacing w:after="120" w:line="276" w:lineRule="auto"/>
        <w:ind w:left="33" w:firstLine="0"/>
        <w:jc w:val="center"/>
        <w:rPr>
          <w:b/>
          <w:sz w:val="24"/>
        </w:rPr>
      </w:pPr>
      <w:r>
        <w:rPr>
          <w:b/>
          <w:sz w:val="24"/>
        </w:rPr>
        <w:t xml:space="preserve">Odluku </w:t>
      </w:r>
    </w:p>
    <w:p w14:paraId="3D73B7F5" w14:textId="74B16C1B" w:rsidR="00D13C71" w:rsidRDefault="0024269D" w:rsidP="0059586E">
      <w:pPr>
        <w:spacing w:after="120" w:line="276" w:lineRule="auto"/>
        <w:ind w:left="33" w:firstLine="0"/>
        <w:jc w:val="center"/>
      </w:pPr>
      <w:r>
        <w:rPr>
          <w:b/>
          <w:sz w:val="24"/>
        </w:rPr>
        <w:t>o Prvim izmjenama i dopunama Programa utroška sredstava šumskog  doprinosa Općine Jelenje za 2024. godinu</w:t>
      </w:r>
    </w:p>
    <w:p w14:paraId="2F317FC4" w14:textId="77777777" w:rsidR="0059586E" w:rsidRDefault="0059586E">
      <w:pPr>
        <w:spacing w:after="138" w:line="259" w:lineRule="auto"/>
        <w:ind w:left="68"/>
        <w:jc w:val="center"/>
        <w:rPr>
          <w:b/>
        </w:rPr>
      </w:pPr>
    </w:p>
    <w:p w14:paraId="17E53EE3" w14:textId="77777777" w:rsidR="0059586E" w:rsidRDefault="0059586E">
      <w:pPr>
        <w:spacing w:after="138" w:line="259" w:lineRule="auto"/>
        <w:ind w:left="68"/>
        <w:jc w:val="center"/>
        <w:rPr>
          <w:b/>
        </w:rPr>
      </w:pPr>
    </w:p>
    <w:p w14:paraId="1B650DCB" w14:textId="18FF5ED1" w:rsidR="00D13C71" w:rsidRDefault="00000000">
      <w:pPr>
        <w:spacing w:after="138" w:line="259" w:lineRule="auto"/>
        <w:ind w:left="68"/>
        <w:jc w:val="center"/>
      </w:pPr>
      <w:r>
        <w:rPr>
          <w:b/>
        </w:rPr>
        <w:t>Članak 1.</w:t>
      </w:r>
    </w:p>
    <w:p w14:paraId="498B2063" w14:textId="458A49A0" w:rsidR="0024269D" w:rsidRDefault="0024269D" w:rsidP="0059586E">
      <w:pPr>
        <w:spacing w:after="120"/>
        <w:rPr>
          <w:rFonts w:eastAsia="Calibri"/>
          <w:color w:val="auto"/>
        </w:rPr>
      </w:pPr>
      <w:r>
        <w:t>Program utroška šumskog doprinosa Općine Jelenje za 202</w:t>
      </w:r>
      <w:r w:rsidR="00AC5B39">
        <w:t>4</w:t>
      </w:r>
      <w:r>
        <w:t xml:space="preserve">.g. („Službene novine Općine Jelenje“ broj </w:t>
      </w:r>
      <w:r w:rsidR="00EB1E8B">
        <w:t>64</w:t>
      </w:r>
      <w:r>
        <w:t xml:space="preserve">/23) u daljnjem tekstu – Program, članak 2. mijenja se i glasi: </w:t>
      </w:r>
    </w:p>
    <w:p w14:paraId="333812A0" w14:textId="78BCBE43" w:rsidR="00D13C71" w:rsidRDefault="0024269D" w:rsidP="0059586E">
      <w:pPr>
        <w:spacing w:after="120"/>
      </w:pPr>
      <w:r>
        <w:t>„U 202</w:t>
      </w:r>
      <w:r w:rsidR="00EB1E8B">
        <w:t>4</w:t>
      </w:r>
      <w:r>
        <w:t xml:space="preserve">.g. planira se prihod od šumskog doprinosa u iznosu od </w:t>
      </w:r>
      <w:r w:rsidR="00AC5B39">
        <w:t>10</w:t>
      </w:r>
      <w:r>
        <w:t xml:space="preserve">0.000,00 EUR.“ </w:t>
      </w:r>
    </w:p>
    <w:p w14:paraId="092F5C18" w14:textId="77777777" w:rsidR="00D13C71" w:rsidRDefault="00000000">
      <w:pPr>
        <w:spacing w:after="0" w:line="259" w:lineRule="auto"/>
        <w:ind w:left="0" w:right="17" w:firstLine="0"/>
        <w:jc w:val="center"/>
      </w:pPr>
      <w:r>
        <w:t xml:space="preserve"> </w:t>
      </w:r>
    </w:p>
    <w:p w14:paraId="78ECC1A2" w14:textId="77777777" w:rsidR="00D13C71" w:rsidRDefault="00000000">
      <w:pPr>
        <w:spacing w:after="0" w:line="259" w:lineRule="auto"/>
        <w:ind w:left="68" w:right="142"/>
        <w:jc w:val="center"/>
      </w:pPr>
      <w:r>
        <w:rPr>
          <w:b/>
        </w:rPr>
        <w:t xml:space="preserve">Članak 2. </w:t>
      </w:r>
    </w:p>
    <w:p w14:paraId="0182E9F5" w14:textId="77777777" w:rsidR="0024269D" w:rsidRDefault="0024269D" w:rsidP="0024269D">
      <w:pPr>
        <w:spacing w:after="120"/>
        <w:rPr>
          <w:rFonts w:eastAsia="Calibri"/>
          <w:color w:val="auto"/>
        </w:rPr>
      </w:pPr>
      <w:r>
        <w:t>Ove izmjene Programa stupaju na snagu osmog dana od dana objave u „Službenim novinama Općine Jelenje“.</w:t>
      </w:r>
    </w:p>
    <w:p w14:paraId="7BFF087B" w14:textId="77777777" w:rsidR="0024269D" w:rsidRDefault="0024269D">
      <w:pPr>
        <w:ind w:right="4"/>
      </w:pPr>
    </w:p>
    <w:p w14:paraId="4634C8EA" w14:textId="2DEF3642" w:rsidR="00D13C71" w:rsidRDefault="00000000">
      <w:pPr>
        <w:ind w:right="4"/>
      </w:pPr>
      <w:r>
        <w:t>KLASA:</w:t>
      </w:r>
      <w:r w:rsidR="00897FF7" w:rsidRPr="00897FF7">
        <w:t xml:space="preserve"> </w:t>
      </w:r>
    </w:p>
    <w:p w14:paraId="720C9EE8" w14:textId="4D014663" w:rsidR="00D13C71" w:rsidRDefault="00000000">
      <w:pPr>
        <w:ind w:right="4"/>
      </w:pPr>
      <w:r>
        <w:t>URBROJ:</w:t>
      </w:r>
      <w:r w:rsidR="00897FF7" w:rsidRPr="00897FF7">
        <w:t xml:space="preserve"> </w:t>
      </w:r>
    </w:p>
    <w:p w14:paraId="69392BAE" w14:textId="4AF60155" w:rsidR="00D13C71" w:rsidRDefault="00000000">
      <w:pPr>
        <w:spacing w:after="592"/>
        <w:ind w:right="4"/>
      </w:pPr>
      <w:r>
        <w:t xml:space="preserve">Dražice, </w:t>
      </w:r>
      <w:r w:rsidR="0059586E">
        <w:t>__</w:t>
      </w:r>
      <w:r w:rsidR="00897FF7" w:rsidRPr="00897FF7">
        <w:t xml:space="preserve">. </w:t>
      </w:r>
      <w:r w:rsidR="0024269D">
        <w:t>lipnja</w:t>
      </w:r>
      <w:r w:rsidR="00897FF7" w:rsidRPr="00897FF7">
        <w:t xml:space="preserve"> 202</w:t>
      </w:r>
      <w:r w:rsidR="0024269D">
        <w:t>4</w:t>
      </w:r>
      <w:r w:rsidR="00897FF7" w:rsidRPr="00897FF7">
        <w:t>.</w:t>
      </w:r>
    </w:p>
    <w:p w14:paraId="514DA6B9" w14:textId="77777777" w:rsidR="00D13C71" w:rsidRDefault="00000000">
      <w:pPr>
        <w:spacing w:after="18" w:line="259" w:lineRule="auto"/>
        <w:ind w:left="10" w:right="-15"/>
        <w:jc w:val="right"/>
      </w:pPr>
      <w:r>
        <w:t>PREDSJEDNICA OPĆINSKOG VIJEĆA</w:t>
      </w:r>
    </w:p>
    <w:p w14:paraId="2B01F25B" w14:textId="77777777" w:rsidR="00D13C71" w:rsidRDefault="00000000">
      <w:pPr>
        <w:spacing w:after="309" w:line="259" w:lineRule="auto"/>
        <w:ind w:left="10" w:right="-5"/>
        <w:jc w:val="right"/>
      </w:pPr>
      <w:r>
        <w:t>OPĆINE JELENJE</w:t>
      </w:r>
    </w:p>
    <w:p w14:paraId="04BB5D29" w14:textId="77777777" w:rsidR="00D13C71" w:rsidRDefault="00000000">
      <w:pPr>
        <w:spacing w:after="309" w:line="259" w:lineRule="auto"/>
        <w:ind w:left="10" w:right="-5"/>
        <w:jc w:val="right"/>
      </w:pPr>
      <w:r>
        <w:t xml:space="preserve">Izabela </w:t>
      </w:r>
      <w:proofErr w:type="spellStart"/>
      <w:r>
        <w:t>Nemaz</w:t>
      </w:r>
      <w:proofErr w:type="spellEnd"/>
    </w:p>
    <w:sectPr w:rsidR="00D13C71">
      <w:pgSz w:w="11906" w:h="16838"/>
      <w:pgMar w:top="1180" w:right="1417" w:bottom="2341" w:left="14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C71"/>
    <w:rsid w:val="0024269D"/>
    <w:rsid w:val="0059586E"/>
    <w:rsid w:val="006214D7"/>
    <w:rsid w:val="00772BA3"/>
    <w:rsid w:val="00822F2B"/>
    <w:rsid w:val="00897FF7"/>
    <w:rsid w:val="00AC130E"/>
    <w:rsid w:val="00AC5B39"/>
    <w:rsid w:val="00B05A2A"/>
    <w:rsid w:val="00C21776"/>
    <w:rsid w:val="00D13C71"/>
    <w:rsid w:val="00EB1E8B"/>
    <w:rsid w:val="00F23CC7"/>
    <w:rsid w:val="00F8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2618"/>
  <w15:docId w15:val="{D3A24826-DFB7-496F-94D4-716FB5A4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7" w:lineRule="auto"/>
      <w:ind w:left="62" w:hanging="10"/>
      <w:jc w:val="both"/>
    </w:pPr>
    <w:rPr>
      <w:rFonts w:ascii="Arial" w:eastAsia="Arial" w:hAnsi="Arial" w:cs="Arial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27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Gortan</dc:creator>
  <cp:keywords/>
  <cp:lastModifiedBy>Gordana tomas</cp:lastModifiedBy>
  <cp:revision>2</cp:revision>
  <dcterms:created xsi:type="dcterms:W3CDTF">2024-05-20T19:58:00Z</dcterms:created>
  <dcterms:modified xsi:type="dcterms:W3CDTF">2024-05-20T19:58:00Z</dcterms:modified>
</cp:coreProperties>
</file>