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A931E" w14:textId="77777777" w:rsidR="006811B2" w:rsidRDefault="00000000" w:rsidP="006811B2">
      <w:pPr>
        <w:suppressAutoHyphens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69. stavka 4. Zakona o šumama („Narodne novine“ broj 68/18, 115/18, 98/19, 32/20, 145/20, 101/23 i članka 33. stavak 1. točka 23. Statuta Općine Jelenje („Službene novine Općine Jelenje“ broj 59/23), Općinsko vijeće Općine Jelenje na 18. sjednici održanoj dana 19. ožujka 2024.  donosi</w:t>
      </w:r>
    </w:p>
    <w:p w14:paraId="45DADD8F" w14:textId="77777777" w:rsidR="006811B2" w:rsidRDefault="006811B2" w:rsidP="006811B2">
      <w:pPr>
        <w:suppressAutoHyphens w:val="0"/>
        <w:spacing w:after="0"/>
        <w:jc w:val="both"/>
        <w:rPr>
          <w:rFonts w:ascii="Arial" w:hAnsi="Arial" w:cs="Arial"/>
        </w:rPr>
      </w:pPr>
    </w:p>
    <w:p w14:paraId="787293DB" w14:textId="77777777" w:rsidR="006811B2" w:rsidRDefault="00000000" w:rsidP="006811B2">
      <w:pPr>
        <w:suppressAutoHyphens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Odluku </w:t>
      </w:r>
    </w:p>
    <w:p w14:paraId="5E9F41C0" w14:textId="77777777" w:rsidR="006811B2" w:rsidRDefault="00000000" w:rsidP="006811B2">
      <w:pPr>
        <w:suppressAutoHyphens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usvajanju Izvješća o ostvarenju Programa utroška šumskog  doprinosa Općine Jelenje za 2023. g.</w:t>
      </w:r>
    </w:p>
    <w:p w14:paraId="1EAA5312" w14:textId="77777777" w:rsidR="006811B2" w:rsidRDefault="006811B2" w:rsidP="006811B2">
      <w:pPr>
        <w:suppressAutoHyphens w:val="0"/>
        <w:spacing w:after="120"/>
        <w:jc w:val="both"/>
        <w:rPr>
          <w:rFonts w:ascii="Arial" w:hAnsi="Arial" w:cs="Arial"/>
          <w:b/>
          <w:bCs/>
        </w:rPr>
      </w:pPr>
    </w:p>
    <w:p w14:paraId="074197BC" w14:textId="77777777" w:rsidR="006811B2" w:rsidRDefault="00000000" w:rsidP="006811B2">
      <w:pPr>
        <w:suppressAutoHyphens w:val="0"/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Članak 1.</w:t>
      </w:r>
    </w:p>
    <w:p w14:paraId="7A66B1A1" w14:textId="77777777" w:rsidR="006811B2" w:rsidRDefault="00000000" w:rsidP="006811B2">
      <w:pPr>
        <w:suppressAutoHyphens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Programom utroška šumskog doprinosa Općine Jelenje za 2023.g. </w:t>
      </w:r>
      <w:bookmarkStart w:id="0" w:name="_Hlk159244832"/>
      <w:r>
        <w:rPr>
          <w:rFonts w:ascii="Arial" w:hAnsi="Arial" w:cs="Arial"/>
        </w:rPr>
        <w:t>(„Službene novine Općine Jelenje“ broj 64/22, 58/23 i 63/23)</w:t>
      </w:r>
      <w:bookmarkEnd w:id="0"/>
      <w:r>
        <w:rPr>
          <w:rFonts w:ascii="Arial" w:hAnsi="Arial" w:cs="Arial"/>
        </w:rPr>
        <w:t xml:space="preserve"> planirana su sredstva u ukupnom iznosu od 70.000,00 eura,  a ostvarena u iznosu od 82.567,57 eura (118%).</w:t>
      </w:r>
    </w:p>
    <w:p w14:paraId="50B95F61" w14:textId="77777777" w:rsidR="006811B2" w:rsidRDefault="00000000" w:rsidP="006811B2">
      <w:pPr>
        <w:suppressAutoHyphens w:val="0"/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Članak 2.</w:t>
      </w:r>
    </w:p>
    <w:p w14:paraId="728CE9AC" w14:textId="77777777" w:rsidR="006811B2" w:rsidRDefault="00000000" w:rsidP="006811B2">
      <w:pPr>
        <w:suppressAutoHyphens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Ostvarena sredstva iz članka 1. ove Odluke utrošena su u iznosu 82.567,57 eura na izgradnju komunalne infrastrukture.</w:t>
      </w:r>
    </w:p>
    <w:p w14:paraId="22ED58BB" w14:textId="77777777" w:rsidR="006811B2" w:rsidRDefault="00000000" w:rsidP="006811B2">
      <w:pPr>
        <w:suppressAutoHyphens w:val="0"/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Članak 3.</w:t>
      </w:r>
    </w:p>
    <w:p w14:paraId="0671D17C" w14:textId="77777777" w:rsidR="006811B2" w:rsidRDefault="00000000" w:rsidP="006811B2">
      <w:pPr>
        <w:suppressAutoHyphens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Ova Odluka stupa na snagu osmog dana od dana objave, a objavit će se u „Službenim novinama Općine Jelenje“.</w:t>
      </w:r>
    </w:p>
    <w:p w14:paraId="56088E99" w14:textId="77777777" w:rsidR="006811B2" w:rsidRPr="004807FC" w:rsidRDefault="006811B2" w:rsidP="006811B2">
      <w:pPr>
        <w:spacing w:after="0"/>
        <w:rPr>
          <w:rFonts w:ascii="Arial" w:eastAsia="Times New Roman" w:hAnsi="Arial" w:cs="Arial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CF5B33" w14:paraId="4DAB9A7A" w14:textId="77777777" w:rsidTr="006012FD">
        <w:tc>
          <w:tcPr>
            <w:tcW w:w="1023" w:type="dxa"/>
            <w:hideMark/>
          </w:tcPr>
          <w:p w14:paraId="21536CA2" w14:textId="77777777" w:rsidR="006811B2" w:rsidRPr="004807FC" w:rsidRDefault="00000000" w:rsidP="006012FD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187B4FA8" w14:textId="77777777" w:rsidR="006811B2" w:rsidRPr="004807FC" w:rsidRDefault="00000000" w:rsidP="006012FD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024-04/24-01/1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CF5B33" w14:paraId="44A3CFFF" w14:textId="77777777" w:rsidTr="006012FD">
        <w:tc>
          <w:tcPr>
            <w:tcW w:w="1023" w:type="dxa"/>
            <w:hideMark/>
          </w:tcPr>
          <w:p w14:paraId="4B5207DF" w14:textId="77777777" w:rsidR="006811B2" w:rsidRPr="004807FC" w:rsidRDefault="00000000" w:rsidP="006012FD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2504CFC7" w14:textId="77777777" w:rsidR="006811B2" w:rsidRPr="004807FC" w:rsidRDefault="00000000" w:rsidP="006012FD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2170-20-03-03/09-24-1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CF5B33" w14:paraId="1A81DE4F" w14:textId="77777777" w:rsidTr="006012FD">
        <w:tc>
          <w:tcPr>
            <w:tcW w:w="1023" w:type="dxa"/>
            <w:hideMark/>
          </w:tcPr>
          <w:p w14:paraId="5B6F4725" w14:textId="77777777" w:rsidR="006811B2" w:rsidRPr="004807FC" w:rsidRDefault="00000000" w:rsidP="006012FD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57094AA7" w14:textId="77777777" w:rsidR="006811B2" w:rsidRPr="004807FC" w:rsidRDefault="00000000" w:rsidP="006012FD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20. ožujka 2024.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</w:tbl>
    <w:p w14:paraId="033A36EC" w14:textId="77777777" w:rsidR="006811B2" w:rsidRPr="004807FC" w:rsidRDefault="006811B2" w:rsidP="006811B2">
      <w:pPr>
        <w:spacing w:after="0"/>
        <w:rPr>
          <w:rFonts w:ascii="Arial" w:eastAsia="Times New Roman" w:hAnsi="Arial" w:cs="Arial"/>
          <w:lang w:eastAsia="hr-HR"/>
        </w:rPr>
      </w:pPr>
    </w:p>
    <w:p w14:paraId="577E2377" w14:textId="77777777" w:rsidR="006811B2" w:rsidRDefault="006811B2" w:rsidP="006811B2">
      <w:pPr>
        <w:suppressAutoHyphens w:val="0"/>
        <w:spacing w:after="120"/>
        <w:jc w:val="both"/>
        <w:rPr>
          <w:rFonts w:ascii="Arial" w:hAnsi="Arial" w:cs="Arial"/>
        </w:rPr>
      </w:pPr>
    </w:p>
    <w:p w14:paraId="1C3C2B3F" w14:textId="77777777" w:rsidR="006811B2" w:rsidRDefault="006811B2" w:rsidP="006811B2">
      <w:pPr>
        <w:suppressAutoHyphens w:val="0"/>
        <w:spacing w:after="120"/>
        <w:ind w:left="5760"/>
        <w:jc w:val="center"/>
        <w:rPr>
          <w:rFonts w:ascii="Arial" w:hAnsi="Arial" w:cs="Arial"/>
        </w:rPr>
      </w:pPr>
    </w:p>
    <w:p w14:paraId="4B53CD8D" w14:textId="77777777" w:rsidR="006811B2" w:rsidRDefault="00000000" w:rsidP="006811B2">
      <w:pPr>
        <w:suppressAutoHyphens w:val="0"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PREDSJEDNICA OPĆINSKOG VIJEĆA</w:t>
      </w:r>
    </w:p>
    <w:p w14:paraId="690186DE" w14:textId="77777777" w:rsidR="006811B2" w:rsidRDefault="00000000" w:rsidP="006811B2">
      <w:pPr>
        <w:suppressAutoHyphens w:val="0"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OPĆINE JELENJE</w:t>
      </w:r>
    </w:p>
    <w:p w14:paraId="7A9FDB05" w14:textId="77777777" w:rsidR="006811B2" w:rsidRDefault="006811B2" w:rsidP="006811B2">
      <w:pPr>
        <w:suppressAutoHyphens w:val="0"/>
        <w:spacing w:after="0"/>
        <w:jc w:val="right"/>
        <w:rPr>
          <w:rFonts w:ascii="Arial" w:hAnsi="Arial" w:cs="Arial"/>
        </w:rPr>
      </w:pPr>
    </w:p>
    <w:p w14:paraId="61A24FFE" w14:textId="77777777" w:rsidR="006811B2" w:rsidRDefault="00000000" w:rsidP="006811B2">
      <w:pPr>
        <w:suppressAutoHyphens w:val="0"/>
        <w:spacing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t>Izabela Nemaz</w:t>
      </w:r>
    </w:p>
    <w:p w14:paraId="36A7945C" w14:textId="55F357E6" w:rsidR="00535989" w:rsidRPr="00B349D1" w:rsidRDefault="00535989" w:rsidP="00B349D1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029B44FC" w14:textId="0738B413" w:rsidR="00B349D1" w:rsidRPr="00B349D1" w:rsidRDefault="00B349D1" w:rsidP="00B349D1">
      <w:pPr>
        <w:spacing w:after="0"/>
        <w:jc w:val="right"/>
        <w:rPr>
          <w:rFonts w:ascii="Arial" w:eastAsia="Times New Roman" w:hAnsi="Arial" w:cs="Arial"/>
          <w:lang w:eastAsia="hr-HR"/>
        </w:rPr>
      </w:pPr>
    </w:p>
    <w:sectPr w:rsidR="00B349D1" w:rsidRPr="00B349D1" w:rsidSect="00401237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72E3"/>
    <w:multiLevelType w:val="hybridMultilevel"/>
    <w:tmpl w:val="AFB412E6"/>
    <w:lvl w:ilvl="0" w:tplc="BFC6B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DA055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4AD6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90EA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652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BCCB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B0AC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728F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ECE0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50507D50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EC66A2B2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3492556C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6860A3BC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CF0EDA78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AFB8BE2E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6CFA3470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DCE01AE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B900C546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720128916">
    <w:abstractNumId w:val="0"/>
  </w:num>
  <w:num w:numId="2" w16cid:durableId="59329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77E6"/>
    <w:rsid w:val="000D2A78"/>
    <w:rsid w:val="00145F1D"/>
    <w:rsid w:val="002555C1"/>
    <w:rsid w:val="00266706"/>
    <w:rsid w:val="002A3DFF"/>
    <w:rsid w:val="003316D9"/>
    <w:rsid w:val="00341AF9"/>
    <w:rsid w:val="0038657E"/>
    <w:rsid w:val="003B1043"/>
    <w:rsid w:val="003F2E3A"/>
    <w:rsid w:val="00401237"/>
    <w:rsid w:val="00464030"/>
    <w:rsid w:val="004807FC"/>
    <w:rsid w:val="00496E95"/>
    <w:rsid w:val="004A683B"/>
    <w:rsid w:val="00532B20"/>
    <w:rsid w:val="00535989"/>
    <w:rsid w:val="005A324D"/>
    <w:rsid w:val="006012FD"/>
    <w:rsid w:val="00666163"/>
    <w:rsid w:val="006811B2"/>
    <w:rsid w:val="006837E4"/>
    <w:rsid w:val="0074334F"/>
    <w:rsid w:val="00760CD3"/>
    <w:rsid w:val="008674C8"/>
    <w:rsid w:val="008765B7"/>
    <w:rsid w:val="008C7BB1"/>
    <w:rsid w:val="008D74A9"/>
    <w:rsid w:val="00926781"/>
    <w:rsid w:val="00952991"/>
    <w:rsid w:val="00AD49B3"/>
    <w:rsid w:val="00B349D1"/>
    <w:rsid w:val="00B634DA"/>
    <w:rsid w:val="00B87D2F"/>
    <w:rsid w:val="00BE3359"/>
    <w:rsid w:val="00BF5729"/>
    <w:rsid w:val="00C37878"/>
    <w:rsid w:val="00CF5B33"/>
    <w:rsid w:val="00D2181B"/>
    <w:rsid w:val="00D9622C"/>
    <w:rsid w:val="00DB40E1"/>
    <w:rsid w:val="00DC72A5"/>
    <w:rsid w:val="00E2769D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Vedrana Racki</cp:lastModifiedBy>
  <cp:revision>2</cp:revision>
  <cp:lastPrinted>2022-12-12T07:50:00Z</cp:lastPrinted>
  <dcterms:created xsi:type="dcterms:W3CDTF">2024-03-20T13:47:00Z</dcterms:created>
  <dcterms:modified xsi:type="dcterms:W3CDTF">2024-03-20T13:47:00Z</dcterms:modified>
</cp:coreProperties>
</file>