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28A7" w14:textId="77777777" w:rsidR="004030FE" w:rsidRDefault="00000000">
      <w:pPr>
        <w:spacing w:after="5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Na temelju članka 10. i članka 33. stavka 1. točke 3. Statuta Općine Jelenje („Službene novine </w:t>
      </w:r>
    </w:p>
    <w:p w14:paraId="5B0F7C10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Općine Jelenje“ br. 59/23) Općinsko vijeće Općine Jelenje, na 15. sjednici održanoj dana 14. rujna 2023. godine donosi </w:t>
      </w:r>
    </w:p>
    <w:p w14:paraId="7C175324" w14:textId="77777777" w:rsidR="004030FE" w:rsidRDefault="00000000">
      <w:pPr>
        <w:spacing w:after="133"/>
        <w:ind w:left="51"/>
        <w:jc w:val="center"/>
      </w:pPr>
      <w:r>
        <w:rPr>
          <w:rFonts w:ascii="Arial" w:eastAsia="Arial" w:hAnsi="Arial" w:cs="Arial"/>
        </w:rPr>
        <w:t xml:space="preserve"> </w:t>
      </w:r>
    </w:p>
    <w:p w14:paraId="25DD8A69" w14:textId="77777777" w:rsidR="004030FE" w:rsidRDefault="00000000">
      <w:pPr>
        <w:spacing w:after="132" w:line="264" w:lineRule="auto"/>
        <w:ind w:left="233" w:right="274" w:hanging="10"/>
        <w:jc w:val="center"/>
      </w:pPr>
      <w:r>
        <w:rPr>
          <w:rFonts w:ascii="Arial" w:eastAsia="Arial" w:hAnsi="Arial" w:cs="Arial"/>
          <w:b/>
        </w:rPr>
        <w:t xml:space="preserve">PRAVILNIK  </w:t>
      </w:r>
    </w:p>
    <w:p w14:paraId="3F139B36" w14:textId="77777777" w:rsidR="004030FE" w:rsidRDefault="00000000">
      <w:pPr>
        <w:spacing w:after="132" w:line="264" w:lineRule="auto"/>
        <w:ind w:left="233" w:right="223" w:hanging="10"/>
        <w:jc w:val="center"/>
      </w:pPr>
      <w:r>
        <w:rPr>
          <w:rFonts w:ascii="Arial" w:eastAsia="Arial" w:hAnsi="Arial" w:cs="Arial"/>
          <w:b/>
        </w:rPr>
        <w:t xml:space="preserve">o postupku dodjele nagrada najuspješnijem sportašu, sportašici, muškoj i ženskoj sportskoj ekipi i sportskom djelatniku Općine Jelenje </w:t>
      </w:r>
    </w:p>
    <w:p w14:paraId="6E3641E1" w14:textId="77777777" w:rsidR="004030FE" w:rsidRDefault="00000000">
      <w:pPr>
        <w:spacing w:after="133"/>
        <w:ind w:left="1"/>
      </w:pPr>
      <w:r>
        <w:rPr>
          <w:rFonts w:ascii="Arial" w:eastAsia="Arial" w:hAnsi="Arial" w:cs="Arial"/>
          <w:b/>
        </w:rPr>
        <w:t xml:space="preserve"> </w:t>
      </w:r>
    </w:p>
    <w:p w14:paraId="328A37B8" w14:textId="77777777" w:rsidR="004030FE" w:rsidRDefault="00000000">
      <w:pPr>
        <w:spacing w:after="153"/>
        <w:ind w:right="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B8865BB" w14:textId="77777777" w:rsidR="004030FE" w:rsidRDefault="00000000">
      <w:pPr>
        <w:pStyle w:val="Naslov4"/>
        <w:tabs>
          <w:tab w:val="center" w:pos="287"/>
          <w:tab w:val="center" w:pos="1601"/>
        </w:tabs>
        <w:spacing w:after="143"/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I. </w:t>
      </w:r>
      <w:r>
        <w:tab/>
        <w:t xml:space="preserve">OPĆE ODREDBE  </w:t>
      </w:r>
    </w:p>
    <w:p w14:paraId="3AB3B99C" w14:textId="77777777" w:rsidR="004030FE" w:rsidRDefault="00000000">
      <w:pPr>
        <w:spacing w:after="132" w:line="264" w:lineRule="auto"/>
        <w:ind w:left="233" w:right="287" w:hanging="10"/>
        <w:jc w:val="center"/>
      </w:pPr>
      <w:r>
        <w:rPr>
          <w:rFonts w:ascii="Arial" w:eastAsia="Arial" w:hAnsi="Arial" w:cs="Arial"/>
          <w:b/>
        </w:rPr>
        <w:t xml:space="preserve">Članak 1.  </w:t>
      </w:r>
    </w:p>
    <w:p w14:paraId="1BE4671F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Ovim Pravilnikom utvrđuju se postupak davanja prijedloga za dodjelu javnih priznanja te uvjeti i kriteriji koje kandidati moraju ispuniti za prijavu na natječaj za dodjelu javnih priznanja za najuspješnijeg sportaša, sportašicu, mušku sportsku ekipu, žensku sportsku ekipu te sportskog djelatnika s područja općine Jelenje. </w:t>
      </w:r>
    </w:p>
    <w:p w14:paraId="2454D4C0" w14:textId="77777777" w:rsidR="004030FE" w:rsidRDefault="00000000">
      <w:pPr>
        <w:spacing w:after="133"/>
        <w:ind w:left="1"/>
      </w:pPr>
      <w:r>
        <w:rPr>
          <w:rFonts w:ascii="Arial" w:eastAsia="Arial" w:hAnsi="Arial" w:cs="Arial"/>
        </w:rPr>
        <w:t xml:space="preserve"> </w:t>
      </w:r>
    </w:p>
    <w:p w14:paraId="65727DF9" w14:textId="77777777" w:rsidR="004030FE" w:rsidRDefault="00000000">
      <w:pPr>
        <w:pStyle w:val="Naslov4"/>
        <w:spacing w:after="129"/>
        <w:ind w:left="17"/>
      </w:pPr>
      <w:r>
        <w:t xml:space="preserve">II. VRSTE JAVNIH PRIZNANJA </w:t>
      </w:r>
    </w:p>
    <w:p w14:paraId="7457AA72" w14:textId="77777777" w:rsidR="004030FE" w:rsidRDefault="00000000">
      <w:pPr>
        <w:spacing w:after="132" w:line="264" w:lineRule="auto"/>
        <w:ind w:left="233" w:right="287" w:hanging="10"/>
        <w:jc w:val="center"/>
      </w:pPr>
      <w:r>
        <w:rPr>
          <w:rFonts w:ascii="Arial" w:eastAsia="Arial" w:hAnsi="Arial" w:cs="Arial"/>
          <w:b/>
        </w:rPr>
        <w:t xml:space="preserve">Članak 2. </w:t>
      </w:r>
    </w:p>
    <w:p w14:paraId="6232D451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Javna priznanja koja se dodjeljuju sportašicama i sportašima utvrđena su Odlukom o javnim priznanjima Općine Jelenje, a to su: </w:t>
      </w:r>
    </w:p>
    <w:p w14:paraId="53081FD6" w14:textId="77777777" w:rsidR="004030FE" w:rsidRDefault="00000000">
      <w:pPr>
        <w:spacing w:after="76"/>
        <w:ind w:left="1"/>
      </w:pPr>
      <w:r>
        <w:rPr>
          <w:rFonts w:ascii="Arial" w:eastAsia="Arial" w:hAnsi="Arial" w:cs="Arial"/>
        </w:rPr>
        <w:t xml:space="preserve"> </w:t>
      </w:r>
    </w:p>
    <w:p w14:paraId="79BA2A9B" w14:textId="77777777" w:rsidR="004030FE" w:rsidRDefault="00000000">
      <w:pPr>
        <w:numPr>
          <w:ilvl w:val="0"/>
          <w:numId w:val="2"/>
        </w:numPr>
        <w:spacing w:after="5" w:line="271" w:lineRule="auto"/>
        <w:ind w:left="721" w:right="46" w:hanging="360"/>
        <w:jc w:val="both"/>
      </w:pPr>
      <w:r>
        <w:rPr>
          <w:rFonts w:ascii="Arial" w:eastAsia="Arial" w:hAnsi="Arial" w:cs="Arial"/>
        </w:rPr>
        <w:t xml:space="preserve">Nagrada najuspješnijem sportašu s područja općine Jelenje </w:t>
      </w:r>
    </w:p>
    <w:p w14:paraId="760182A7" w14:textId="77777777" w:rsidR="004030FE" w:rsidRDefault="00000000">
      <w:pPr>
        <w:numPr>
          <w:ilvl w:val="0"/>
          <w:numId w:val="2"/>
        </w:numPr>
        <w:spacing w:after="5" w:line="271" w:lineRule="auto"/>
        <w:ind w:left="721" w:right="46" w:hanging="360"/>
        <w:jc w:val="both"/>
      </w:pPr>
      <w:r>
        <w:rPr>
          <w:rFonts w:ascii="Arial" w:eastAsia="Arial" w:hAnsi="Arial" w:cs="Arial"/>
        </w:rPr>
        <w:t xml:space="preserve">Nagrada najuspješnijoj sportašici s područja općine Jelenje </w:t>
      </w:r>
    </w:p>
    <w:p w14:paraId="32FE34BC" w14:textId="77777777" w:rsidR="004030FE" w:rsidRDefault="00000000">
      <w:pPr>
        <w:numPr>
          <w:ilvl w:val="0"/>
          <w:numId w:val="2"/>
        </w:numPr>
        <w:spacing w:after="5" w:line="271" w:lineRule="auto"/>
        <w:ind w:left="721" w:right="46" w:hanging="360"/>
        <w:jc w:val="both"/>
      </w:pPr>
      <w:r>
        <w:rPr>
          <w:rFonts w:ascii="Arial" w:eastAsia="Arial" w:hAnsi="Arial" w:cs="Arial"/>
        </w:rPr>
        <w:t xml:space="preserve">Nagrada najuspješnijoj muškoj sportskoj ekipi s područja općine Jelenje  </w:t>
      </w:r>
    </w:p>
    <w:p w14:paraId="5D39D1B5" w14:textId="77777777" w:rsidR="004030FE" w:rsidRDefault="00000000">
      <w:pPr>
        <w:numPr>
          <w:ilvl w:val="0"/>
          <w:numId w:val="2"/>
        </w:numPr>
        <w:spacing w:after="5" w:line="271" w:lineRule="auto"/>
        <w:ind w:left="721" w:right="46" w:hanging="360"/>
        <w:jc w:val="both"/>
      </w:pPr>
      <w:r>
        <w:rPr>
          <w:rFonts w:ascii="Arial" w:eastAsia="Arial" w:hAnsi="Arial" w:cs="Arial"/>
        </w:rPr>
        <w:t xml:space="preserve">Nagrada najuspješnijoj ženskoj sportskoj ekipi s područja općine Jelenje  </w:t>
      </w:r>
    </w:p>
    <w:p w14:paraId="0E2EFC8D" w14:textId="77777777" w:rsidR="004030FE" w:rsidRDefault="00000000">
      <w:pPr>
        <w:numPr>
          <w:ilvl w:val="0"/>
          <w:numId w:val="2"/>
        </w:numPr>
        <w:spacing w:after="5" w:line="271" w:lineRule="auto"/>
        <w:ind w:left="721" w:right="46" w:hanging="360"/>
        <w:jc w:val="both"/>
      </w:pPr>
      <w:r>
        <w:rPr>
          <w:rFonts w:ascii="Arial" w:eastAsia="Arial" w:hAnsi="Arial" w:cs="Arial"/>
        </w:rPr>
        <w:t xml:space="preserve">Nagrada najuspješnijem sportskom djelatniku s područja općine Jelenje </w:t>
      </w:r>
    </w:p>
    <w:p w14:paraId="3B9B6100" w14:textId="77777777" w:rsidR="004030FE" w:rsidRDefault="00000000">
      <w:pPr>
        <w:spacing w:after="133"/>
      </w:pPr>
      <w:r>
        <w:rPr>
          <w:rFonts w:ascii="Arial" w:eastAsia="Arial" w:hAnsi="Arial" w:cs="Arial"/>
        </w:rPr>
        <w:t xml:space="preserve"> </w:t>
      </w:r>
    </w:p>
    <w:p w14:paraId="52E5042E" w14:textId="77777777" w:rsidR="004030FE" w:rsidRDefault="00000000">
      <w:pPr>
        <w:spacing w:after="132" w:line="264" w:lineRule="auto"/>
        <w:ind w:left="233" w:right="289" w:hanging="10"/>
        <w:jc w:val="center"/>
      </w:pPr>
      <w:r>
        <w:rPr>
          <w:rFonts w:ascii="Arial" w:eastAsia="Arial" w:hAnsi="Arial" w:cs="Arial"/>
          <w:b/>
        </w:rPr>
        <w:t xml:space="preserve">Članak 3. </w:t>
      </w:r>
    </w:p>
    <w:p w14:paraId="36DE47FB" w14:textId="77777777" w:rsidR="004030FE" w:rsidRDefault="00000000">
      <w:pPr>
        <w:spacing w:after="120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U  godini mogu se proglasiti najuspješnijima samo jedna  najuspješnija sportašica, jedan sportaš odnosno jedna ženska i jedna muška sportska ekipa u bilo kojoj kategoriji te jedan sportski djelatnik s područja općine Jelenje.  </w:t>
      </w:r>
    </w:p>
    <w:p w14:paraId="087C37E9" w14:textId="77777777" w:rsidR="004030FE" w:rsidRDefault="00000000">
      <w:pPr>
        <w:spacing w:after="120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U ekipnim sportovima prednost za dodjelu godišnjih priznanja imaju olimpijski sportovi s cjelogodišnjim sustavom natjecanja i čiji natjecatelji nemaju mogućnosti sudjelovati u drugim pojedinačnim i ekipnim disciplinama istog sporta. </w:t>
      </w:r>
    </w:p>
    <w:p w14:paraId="2079A350" w14:textId="77777777" w:rsidR="004030FE" w:rsidRDefault="00000000">
      <w:pPr>
        <w:spacing w:after="0"/>
        <w:ind w:left="569"/>
      </w:pPr>
      <w:r>
        <w:rPr>
          <w:rFonts w:ascii="Arial" w:eastAsia="Arial" w:hAnsi="Arial" w:cs="Arial"/>
        </w:rPr>
        <w:t xml:space="preserve"> </w:t>
      </w:r>
    </w:p>
    <w:p w14:paraId="757AFA58" w14:textId="77777777" w:rsidR="004030FE" w:rsidRDefault="00000000">
      <w:pPr>
        <w:pStyle w:val="Naslov4"/>
        <w:spacing w:after="165"/>
        <w:ind w:left="17"/>
      </w:pPr>
      <w:r>
        <w:t>III. POSTUPAK PODNOŠENJA PRIJEDLOGA ZA JAVNO PRIZNANJE</w:t>
      </w:r>
      <w:r>
        <w:rPr>
          <w:b w:val="0"/>
        </w:rPr>
        <w:t xml:space="preserve"> </w:t>
      </w:r>
    </w:p>
    <w:p w14:paraId="09E2EA59" w14:textId="77777777" w:rsidR="004030FE" w:rsidRDefault="00000000">
      <w:pPr>
        <w:spacing w:after="132" w:line="264" w:lineRule="auto"/>
        <w:ind w:left="233" w:right="346" w:hanging="10"/>
        <w:jc w:val="center"/>
      </w:pPr>
      <w:r>
        <w:rPr>
          <w:rFonts w:ascii="Arial" w:eastAsia="Arial" w:hAnsi="Arial" w:cs="Arial"/>
          <w:b/>
        </w:rPr>
        <w:t xml:space="preserve">Članak 4.  </w:t>
      </w:r>
    </w:p>
    <w:p w14:paraId="61450CDB" w14:textId="77777777" w:rsidR="004030FE" w:rsidRDefault="00000000">
      <w:pPr>
        <w:spacing w:after="129" w:line="271" w:lineRule="auto"/>
        <w:ind w:left="11" w:right="46" w:hanging="10"/>
        <w:jc w:val="both"/>
      </w:pPr>
      <w:r>
        <w:rPr>
          <w:rFonts w:ascii="Arial" w:eastAsia="Arial" w:hAnsi="Arial" w:cs="Arial"/>
        </w:rPr>
        <w:lastRenderedPageBreak/>
        <w:t xml:space="preserve">Za javna priznanja iz članka 2. ovog Pravilnika postupak povodom javnog poziva provodi i odluku o izboru donosi Odbor za šport Općinskog vijeća Općine Jelenje. </w:t>
      </w:r>
    </w:p>
    <w:p w14:paraId="310B1410" w14:textId="77777777" w:rsidR="004030FE" w:rsidRDefault="00000000">
      <w:pPr>
        <w:spacing w:after="128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Odbor za šport može dodijeliti najviše jedno priznanje za svaku kategoriju, a može predložiti da se neka od nagrada ne dodijeli.  </w:t>
      </w:r>
    </w:p>
    <w:p w14:paraId="110D6FE0" w14:textId="77777777" w:rsidR="004030FE" w:rsidRDefault="00000000">
      <w:pPr>
        <w:spacing w:after="122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Javna priznanja iz članka 2. ovog Pravilnika ne mogu se dodijeliti dužnosnicima niti članovima Općinskog vijeća za vrijeme trajanja njihova mandata.   </w:t>
      </w:r>
    </w:p>
    <w:p w14:paraId="4B89917B" w14:textId="77777777" w:rsidR="004030FE" w:rsidRDefault="00000000">
      <w:pPr>
        <w:spacing w:after="122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Odluka iz stavka 1. ovoga članka objavljuje se u na mrežnim stranicama Općine Jelenje.  </w:t>
      </w:r>
    </w:p>
    <w:p w14:paraId="779F02DB" w14:textId="77777777" w:rsidR="004030FE" w:rsidRDefault="00000000">
      <w:pPr>
        <w:spacing w:after="133"/>
        <w:ind w:right="65"/>
        <w:jc w:val="center"/>
      </w:pPr>
      <w:r>
        <w:rPr>
          <w:rFonts w:ascii="Arial" w:eastAsia="Arial" w:hAnsi="Arial" w:cs="Arial"/>
        </w:rPr>
        <w:t xml:space="preserve"> </w:t>
      </w:r>
    </w:p>
    <w:p w14:paraId="2A3D9055" w14:textId="77777777" w:rsidR="004030FE" w:rsidRDefault="00000000">
      <w:pPr>
        <w:spacing w:after="132" w:line="264" w:lineRule="auto"/>
        <w:ind w:left="233" w:right="346" w:hanging="10"/>
        <w:jc w:val="center"/>
      </w:pPr>
      <w:r>
        <w:rPr>
          <w:rFonts w:ascii="Arial" w:eastAsia="Arial" w:hAnsi="Arial" w:cs="Arial"/>
          <w:b/>
        </w:rPr>
        <w:t xml:space="preserve">Članak 5. </w:t>
      </w:r>
    </w:p>
    <w:p w14:paraId="16D6E1A0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Prijedlog za dodjelu javnih priznanja iz ovog Pravilnika mogu dati udruge, zajednica sportova te sportski savezi.  </w:t>
      </w:r>
    </w:p>
    <w:p w14:paraId="4C9A7B4F" w14:textId="77777777" w:rsidR="004030FE" w:rsidRDefault="00000000">
      <w:pPr>
        <w:spacing w:after="133"/>
        <w:ind w:right="6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5D796AC7" w14:textId="77777777" w:rsidR="004030FE" w:rsidRDefault="00000000">
      <w:pPr>
        <w:spacing w:after="132" w:line="264" w:lineRule="auto"/>
        <w:ind w:left="233" w:right="345" w:hanging="10"/>
        <w:jc w:val="center"/>
      </w:pPr>
      <w:r>
        <w:rPr>
          <w:rFonts w:ascii="Arial" w:eastAsia="Arial" w:hAnsi="Arial" w:cs="Arial"/>
          <w:b/>
        </w:rPr>
        <w:t xml:space="preserve">Članak 6.  </w:t>
      </w:r>
    </w:p>
    <w:p w14:paraId="16022F69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Prijedlozi za dodjelu javnih priznanja iz ovog Pravilnika podnose se na natječaj za dodjelu javnih priznanja koje raspisuje općinski načelnik.   </w:t>
      </w:r>
    </w:p>
    <w:p w14:paraId="6CE17DD3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Tekst natječaja sadrži uvjete za nagrađivanje najboljih sportašica i sportaša te podatke o dokumentaciji koju je potrebno priložiti uz prijedlog, kao i rokove za podnošenje prijedloga.   </w:t>
      </w:r>
    </w:p>
    <w:p w14:paraId="21A4E7B6" w14:textId="77777777" w:rsidR="004030FE" w:rsidRDefault="00000000">
      <w:pPr>
        <w:spacing w:after="133"/>
        <w:ind w:left="51"/>
        <w:jc w:val="center"/>
      </w:pPr>
      <w:r>
        <w:rPr>
          <w:rFonts w:ascii="Arial" w:eastAsia="Arial" w:hAnsi="Arial" w:cs="Arial"/>
        </w:rPr>
        <w:t xml:space="preserve">  </w:t>
      </w:r>
    </w:p>
    <w:p w14:paraId="4E5A05DC" w14:textId="77777777" w:rsidR="004030FE" w:rsidRDefault="00000000">
      <w:pPr>
        <w:spacing w:after="132" w:line="264" w:lineRule="auto"/>
        <w:ind w:left="233" w:right="345" w:hanging="10"/>
        <w:jc w:val="center"/>
      </w:pPr>
      <w:r>
        <w:rPr>
          <w:rFonts w:ascii="Arial" w:eastAsia="Arial" w:hAnsi="Arial" w:cs="Arial"/>
          <w:b/>
        </w:rPr>
        <w:t xml:space="preserve">Članak 7.  </w:t>
      </w:r>
    </w:p>
    <w:p w14:paraId="6E9FB378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Prijedlog za nagrađivanje najboljih sportašica i sportaša s područja općine Jelenje podnosi se u pisanom obliku u roku utvrđenom u javnom pozivu.  </w:t>
      </w:r>
    </w:p>
    <w:p w14:paraId="7FB4E7AB" w14:textId="77777777" w:rsidR="004030FE" w:rsidRDefault="00000000">
      <w:pPr>
        <w:spacing w:after="122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Pisani prijedlog obvezno sadrži sljedeće podatke:  </w:t>
      </w:r>
    </w:p>
    <w:p w14:paraId="5A288CAC" w14:textId="77777777" w:rsidR="004030FE" w:rsidRDefault="00000000">
      <w:pPr>
        <w:numPr>
          <w:ilvl w:val="0"/>
          <w:numId w:val="3"/>
        </w:numPr>
        <w:spacing w:after="122" w:line="271" w:lineRule="auto"/>
        <w:ind w:left="138" w:right="46" w:hanging="137"/>
        <w:jc w:val="both"/>
      </w:pPr>
      <w:r>
        <w:rPr>
          <w:rFonts w:ascii="Arial" w:eastAsia="Arial" w:hAnsi="Arial" w:cs="Arial"/>
        </w:rPr>
        <w:t xml:space="preserve">ime i prezime odnosno naziv predlagatelja </w:t>
      </w:r>
    </w:p>
    <w:p w14:paraId="60A97E92" w14:textId="77777777" w:rsidR="004030FE" w:rsidRDefault="00000000">
      <w:pPr>
        <w:numPr>
          <w:ilvl w:val="0"/>
          <w:numId w:val="3"/>
        </w:numPr>
        <w:spacing w:after="122" w:line="271" w:lineRule="auto"/>
        <w:ind w:left="138" w:right="46" w:hanging="137"/>
        <w:jc w:val="both"/>
      </w:pPr>
      <w:r>
        <w:rPr>
          <w:rFonts w:ascii="Arial" w:eastAsia="Arial" w:hAnsi="Arial" w:cs="Arial"/>
        </w:rPr>
        <w:t xml:space="preserve">prebivalište odnosno sjedište predlagatelja </w:t>
      </w:r>
    </w:p>
    <w:p w14:paraId="616989F1" w14:textId="77777777" w:rsidR="004030FE" w:rsidRDefault="00000000">
      <w:pPr>
        <w:numPr>
          <w:ilvl w:val="0"/>
          <w:numId w:val="3"/>
        </w:numPr>
        <w:spacing w:after="122" w:line="271" w:lineRule="auto"/>
        <w:ind w:left="138" w:right="46" w:hanging="137"/>
        <w:jc w:val="both"/>
      </w:pPr>
      <w:r>
        <w:rPr>
          <w:rFonts w:ascii="Arial" w:eastAsia="Arial" w:hAnsi="Arial" w:cs="Arial"/>
        </w:rPr>
        <w:t xml:space="preserve">ime i prezime odnosno naziv </w:t>
      </w:r>
      <w:proofErr w:type="spellStart"/>
      <w:r>
        <w:rPr>
          <w:rFonts w:ascii="Arial" w:eastAsia="Arial" w:hAnsi="Arial" w:cs="Arial"/>
        </w:rPr>
        <w:t>predloženika</w:t>
      </w:r>
      <w:proofErr w:type="spellEnd"/>
      <w:r>
        <w:rPr>
          <w:rFonts w:ascii="Arial" w:eastAsia="Arial" w:hAnsi="Arial" w:cs="Arial"/>
        </w:rPr>
        <w:t xml:space="preserve">  </w:t>
      </w:r>
    </w:p>
    <w:p w14:paraId="28DDD9C3" w14:textId="77777777" w:rsidR="004030FE" w:rsidRDefault="00000000">
      <w:pPr>
        <w:numPr>
          <w:ilvl w:val="0"/>
          <w:numId w:val="3"/>
        </w:numPr>
        <w:spacing w:after="122" w:line="271" w:lineRule="auto"/>
        <w:ind w:left="138" w:right="46" w:hanging="137"/>
        <w:jc w:val="both"/>
      </w:pPr>
      <w:r>
        <w:rPr>
          <w:rFonts w:ascii="Arial" w:eastAsia="Arial" w:hAnsi="Arial" w:cs="Arial"/>
        </w:rPr>
        <w:t xml:space="preserve">naziv nagrade za koju se predlaže </w:t>
      </w:r>
    </w:p>
    <w:p w14:paraId="61F7E74D" w14:textId="77777777" w:rsidR="004030FE" w:rsidRDefault="00000000">
      <w:pPr>
        <w:numPr>
          <w:ilvl w:val="0"/>
          <w:numId w:val="3"/>
        </w:numPr>
        <w:spacing w:after="120" w:line="271" w:lineRule="auto"/>
        <w:ind w:left="138" w:right="46" w:hanging="137"/>
        <w:jc w:val="both"/>
      </w:pPr>
      <w:r>
        <w:rPr>
          <w:rFonts w:ascii="Arial" w:eastAsia="Arial" w:hAnsi="Arial" w:cs="Arial"/>
        </w:rPr>
        <w:t xml:space="preserve">pisano obrazloženje prijedloga s dokumentacijom na kojoj se obrazloženje temelji (rezultati natjecanja i dr.) </w:t>
      </w:r>
    </w:p>
    <w:p w14:paraId="7E717087" w14:textId="77777777" w:rsidR="004030FE" w:rsidRDefault="00000000">
      <w:pPr>
        <w:spacing w:after="243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Javnim pozivom za dodjelu javnih priznanja može biti tražena i druga dokumentacija iz koje proizlazi opravdanost prijedloga (primjerice životopis </w:t>
      </w:r>
      <w:proofErr w:type="spellStart"/>
      <w:r>
        <w:rPr>
          <w:rFonts w:ascii="Arial" w:eastAsia="Arial" w:hAnsi="Arial" w:cs="Arial"/>
        </w:rPr>
        <w:t>predloženika</w:t>
      </w:r>
      <w:proofErr w:type="spellEnd"/>
      <w:r>
        <w:rPr>
          <w:rFonts w:ascii="Arial" w:eastAsia="Arial" w:hAnsi="Arial" w:cs="Arial"/>
        </w:rPr>
        <w:t xml:space="preserve"> i sl.). </w:t>
      </w:r>
    </w:p>
    <w:p w14:paraId="60F6D909" w14:textId="77777777" w:rsidR="004030FE" w:rsidRDefault="00000000">
      <w:pPr>
        <w:spacing w:after="132" w:line="264" w:lineRule="auto"/>
        <w:ind w:left="233" w:right="345" w:hanging="10"/>
        <w:jc w:val="center"/>
      </w:pPr>
      <w:r>
        <w:rPr>
          <w:rFonts w:ascii="Arial" w:eastAsia="Arial" w:hAnsi="Arial" w:cs="Arial"/>
          <w:b/>
        </w:rPr>
        <w:t xml:space="preserve">Članak 8.  </w:t>
      </w:r>
    </w:p>
    <w:p w14:paraId="78F120FB" w14:textId="77777777" w:rsidR="004030FE" w:rsidRDefault="00000000">
      <w:pPr>
        <w:spacing w:after="122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Prijedlozi koji nisu podneseni u skladu s odredbama ovog Pravilnika neće se uzeti u razmatranje.   </w:t>
      </w:r>
    </w:p>
    <w:p w14:paraId="1FC52F4D" w14:textId="77777777" w:rsidR="00DD2414" w:rsidRDefault="00DD2414">
      <w:pPr>
        <w:spacing w:after="132" w:line="264" w:lineRule="auto"/>
        <w:ind w:left="233" w:right="288" w:hanging="10"/>
        <w:jc w:val="center"/>
        <w:rPr>
          <w:rFonts w:ascii="Arial" w:eastAsia="Arial" w:hAnsi="Arial" w:cs="Arial"/>
          <w:b/>
        </w:rPr>
      </w:pPr>
    </w:p>
    <w:p w14:paraId="5A45EAB5" w14:textId="00A6F301" w:rsidR="004030FE" w:rsidRDefault="00000000">
      <w:pPr>
        <w:spacing w:after="132" w:line="264" w:lineRule="auto"/>
        <w:ind w:left="233" w:right="288" w:hanging="10"/>
        <w:jc w:val="center"/>
      </w:pPr>
      <w:r>
        <w:rPr>
          <w:rFonts w:ascii="Arial" w:eastAsia="Arial" w:hAnsi="Arial" w:cs="Arial"/>
          <w:b/>
        </w:rPr>
        <w:t>Članak 9.</w:t>
      </w:r>
      <w:r>
        <w:rPr>
          <w:rFonts w:ascii="Arial" w:eastAsia="Arial" w:hAnsi="Arial" w:cs="Arial"/>
        </w:rPr>
        <w:t xml:space="preserve">  </w:t>
      </w:r>
    </w:p>
    <w:p w14:paraId="474A0735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Nagrade najuspješnijem sportašu i sportašici te najuspješnijoj muškoj i ženskoj sportskoj ekipi Općine Jelenje dodjeljuju se pojedincima i sportskim ekipama sa prebivalištem (za pojedince) odnosno sjedištem na području općine Jelenje temeljem sportskih postignuća u godini koja prethodi javnom pozivu. </w:t>
      </w:r>
    </w:p>
    <w:p w14:paraId="7E0353D7" w14:textId="77777777" w:rsidR="004030FE" w:rsidRDefault="00000000">
      <w:pPr>
        <w:spacing w:after="113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Nagrada najuspješnijem sportskom djelatniku s područja općine Jelenje dodjeljuje se pojedincu sa prebivalištem na području općine Jelenje za višegodišnji angažman i sudjelovanje u razvoju sporta na području općine Jelenje. </w:t>
      </w:r>
    </w:p>
    <w:p w14:paraId="60B46C45" w14:textId="77777777" w:rsidR="004030FE" w:rsidRDefault="00000000">
      <w:pPr>
        <w:spacing w:after="186" w:line="264" w:lineRule="auto"/>
        <w:ind w:left="233" w:right="280" w:hanging="10"/>
        <w:jc w:val="center"/>
      </w:pPr>
      <w:r>
        <w:rPr>
          <w:rFonts w:ascii="Arial" w:eastAsia="Arial" w:hAnsi="Arial" w:cs="Arial"/>
          <w:b/>
        </w:rPr>
        <w:t xml:space="preserve">Članak 10. </w:t>
      </w:r>
    </w:p>
    <w:p w14:paraId="04AA7500" w14:textId="77777777" w:rsidR="004030FE" w:rsidRDefault="00000000">
      <w:pPr>
        <w:spacing w:after="128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Odbor za šport temeljem sustava bodovanja plasmana (vrijednosnog sustava kriterija) iz ovog pravilnika, ocjenjuje pristigle prijave te donosi odluku o izboru najuspješnijeg sportaša, sportašice, muške ili ženske sportske ekipe.  </w:t>
      </w:r>
    </w:p>
    <w:p w14:paraId="1A5743FD" w14:textId="77777777" w:rsidR="004030FE" w:rsidRDefault="00000000">
      <w:pPr>
        <w:spacing w:after="133"/>
      </w:pPr>
      <w:r>
        <w:rPr>
          <w:rFonts w:ascii="Arial" w:eastAsia="Arial" w:hAnsi="Arial" w:cs="Arial"/>
        </w:rPr>
        <w:t xml:space="preserve"> </w:t>
      </w:r>
    </w:p>
    <w:p w14:paraId="20D80339" w14:textId="77777777" w:rsidR="004030FE" w:rsidRDefault="00000000">
      <w:pPr>
        <w:pStyle w:val="Naslov4"/>
        <w:spacing w:after="127"/>
        <w:ind w:left="17"/>
      </w:pPr>
      <w:r>
        <w:t xml:space="preserve">IV. KRITERIJI ZA ODABIR NAJUSPJEŠNIJEG SPORTAŠA, SPORTAŠICE, MUŠKE ILI ŽENSKE SPORTSKE EKIPE </w:t>
      </w:r>
    </w:p>
    <w:p w14:paraId="1A007208" w14:textId="77777777" w:rsidR="004030FE" w:rsidRDefault="00000000">
      <w:pPr>
        <w:spacing w:after="133"/>
        <w:ind w:right="8"/>
        <w:jc w:val="center"/>
      </w:pPr>
      <w:r>
        <w:rPr>
          <w:rFonts w:ascii="Arial" w:eastAsia="Arial" w:hAnsi="Arial" w:cs="Arial"/>
        </w:rPr>
        <w:t xml:space="preserve"> </w:t>
      </w:r>
    </w:p>
    <w:p w14:paraId="1E236BF5" w14:textId="77777777" w:rsidR="004030FE" w:rsidRDefault="00000000">
      <w:pPr>
        <w:spacing w:after="132" w:line="264" w:lineRule="auto"/>
        <w:ind w:left="233" w:right="281" w:hanging="10"/>
        <w:jc w:val="center"/>
      </w:pPr>
      <w:r>
        <w:rPr>
          <w:rFonts w:ascii="Arial" w:eastAsia="Arial" w:hAnsi="Arial" w:cs="Arial"/>
          <w:b/>
        </w:rPr>
        <w:t xml:space="preserve">Članak 11. </w:t>
      </w:r>
    </w:p>
    <w:p w14:paraId="4FF161AE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Kriteriji za odabir najuspješnijih sportaša, sportašica te muške ili ženske sportske ekipe je najviši postignuti plasman tijekom godine na službenim međunarodnim, europskim i domaćim sportskim natjecanjima odnosno status reprezentativca u predmetnom sportu. </w:t>
      </w:r>
    </w:p>
    <w:p w14:paraId="7A3D3B94" w14:textId="77777777" w:rsidR="004030FE" w:rsidRDefault="00000000">
      <w:pPr>
        <w:spacing w:after="133"/>
      </w:pPr>
      <w:r>
        <w:rPr>
          <w:rFonts w:ascii="Arial" w:eastAsia="Arial" w:hAnsi="Arial" w:cs="Arial"/>
        </w:rPr>
        <w:t xml:space="preserve"> </w:t>
      </w:r>
    </w:p>
    <w:p w14:paraId="1A23A823" w14:textId="77777777" w:rsidR="004030FE" w:rsidRDefault="00000000">
      <w:pPr>
        <w:spacing w:after="132" w:line="264" w:lineRule="auto"/>
        <w:ind w:left="233" w:right="282" w:hanging="10"/>
        <w:jc w:val="center"/>
      </w:pPr>
      <w:r>
        <w:rPr>
          <w:rFonts w:ascii="Arial" w:eastAsia="Arial" w:hAnsi="Arial" w:cs="Arial"/>
          <w:b/>
        </w:rPr>
        <w:t xml:space="preserve">Članak 12. </w:t>
      </w:r>
    </w:p>
    <w:p w14:paraId="64F5F47E" w14:textId="77777777" w:rsidR="004030FE" w:rsidRDefault="00000000">
      <w:pPr>
        <w:spacing w:after="65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Vrijednosni sustav kriterija utvrđen je na temelju plasmana na: </w:t>
      </w:r>
    </w:p>
    <w:p w14:paraId="4AB1854D" w14:textId="77777777" w:rsidR="004030FE" w:rsidRDefault="00000000">
      <w:pPr>
        <w:numPr>
          <w:ilvl w:val="0"/>
          <w:numId w:val="4"/>
        </w:numPr>
        <w:spacing w:after="57" w:line="271" w:lineRule="auto"/>
        <w:ind w:left="1801" w:right="46" w:hanging="382"/>
        <w:jc w:val="both"/>
      </w:pPr>
      <w:r>
        <w:rPr>
          <w:rFonts w:ascii="Arial" w:eastAsia="Arial" w:hAnsi="Arial" w:cs="Arial"/>
        </w:rPr>
        <w:t xml:space="preserve">županijskim natjecanjima </w:t>
      </w:r>
    </w:p>
    <w:p w14:paraId="1753BAA9" w14:textId="77777777" w:rsidR="004030FE" w:rsidRDefault="00000000">
      <w:pPr>
        <w:numPr>
          <w:ilvl w:val="0"/>
          <w:numId w:val="4"/>
        </w:numPr>
        <w:spacing w:after="121" w:line="271" w:lineRule="auto"/>
        <w:ind w:left="1801" w:right="46" w:hanging="382"/>
        <w:jc w:val="both"/>
      </w:pPr>
      <w:r>
        <w:rPr>
          <w:rFonts w:ascii="Arial" w:eastAsia="Arial" w:hAnsi="Arial" w:cs="Arial"/>
        </w:rPr>
        <w:t xml:space="preserve">državnom natjecanju </w:t>
      </w:r>
    </w:p>
    <w:p w14:paraId="022C9727" w14:textId="77777777" w:rsidR="004030FE" w:rsidRDefault="00000000">
      <w:pPr>
        <w:numPr>
          <w:ilvl w:val="0"/>
          <w:numId w:val="4"/>
        </w:numPr>
        <w:spacing w:after="129" w:line="271" w:lineRule="auto"/>
        <w:ind w:left="1801" w:right="46" w:hanging="382"/>
        <w:jc w:val="both"/>
      </w:pPr>
      <w:r>
        <w:rPr>
          <w:rFonts w:ascii="Arial" w:eastAsia="Arial" w:hAnsi="Arial" w:cs="Arial"/>
        </w:rPr>
        <w:t xml:space="preserve">međunarodnom natjecanju uz sudjelovanje najmanje 5 država </w:t>
      </w:r>
    </w:p>
    <w:p w14:paraId="03AF57A9" w14:textId="77777777" w:rsidR="004030FE" w:rsidRDefault="00000000">
      <w:pPr>
        <w:numPr>
          <w:ilvl w:val="0"/>
          <w:numId w:val="4"/>
        </w:numPr>
        <w:spacing w:after="64" w:line="271" w:lineRule="auto"/>
        <w:ind w:left="1801" w:right="46" w:hanging="382"/>
        <w:jc w:val="both"/>
      </w:pPr>
      <w:r>
        <w:rPr>
          <w:rFonts w:ascii="Arial" w:eastAsia="Arial" w:hAnsi="Arial" w:cs="Arial"/>
        </w:rPr>
        <w:t xml:space="preserve">status reprezentativca Županije u svom športu  </w:t>
      </w:r>
    </w:p>
    <w:p w14:paraId="78C2B37A" w14:textId="77777777" w:rsidR="004030FE" w:rsidRDefault="00000000">
      <w:pPr>
        <w:numPr>
          <w:ilvl w:val="0"/>
          <w:numId w:val="4"/>
        </w:numPr>
        <w:spacing w:after="56" w:line="271" w:lineRule="auto"/>
        <w:ind w:left="1801" w:right="46" w:hanging="382"/>
        <w:jc w:val="both"/>
      </w:pPr>
      <w:r>
        <w:rPr>
          <w:rFonts w:ascii="Arial" w:eastAsia="Arial" w:hAnsi="Arial" w:cs="Arial"/>
        </w:rPr>
        <w:t xml:space="preserve">status reprezentativca Hrvatske u svom športu  </w:t>
      </w:r>
    </w:p>
    <w:p w14:paraId="606C5249" w14:textId="77777777" w:rsidR="004030FE" w:rsidRDefault="00000000">
      <w:pPr>
        <w:spacing w:after="133"/>
        <w:ind w:right="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69D98B5" w14:textId="77777777" w:rsidR="004030FE" w:rsidRDefault="00000000">
      <w:pPr>
        <w:spacing w:after="132" w:line="264" w:lineRule="auto"/>
        <w:ind w:left="233" w:right="296" w:hanging="10"/>
        <w:jc w:val="center"/>
      </w:pPr>
      <w:r>
        <w:rPr>
          <w:rFonts w:ascii="Arial" w:eastAsia="Arial" w:hAnsi="Arial" w:cs="Arial"/>
          <w:b/>
        </w:rPr>
        <w:t xml:space="preserve">Članak 13.  </w:t>
      </w:r>
    </w:p>
    <w:p w14:paraId="56F81797" w14:textId="77777777" w:rsidR="004030FE" w:rsidRDefault="00000000">
      <w:pPr>
        <w:spacing w:after="99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Kandidat ostvaruje bodove kako slijedi: </w:t>
      </w:r>
    </w:p>
    <w:p w14:paraId="06ADF2C5" w14:textId="77777777" w:rsidR="004030FE" w:rsidRDefault="00000000">
      <w:pPr>
        <w:numPr>
          <w:ilvl w:val="0"/>
          <w:numId w:val="5"/>
        </w:numPr>
        <w:spacing w:after="5" w:line="271" w:lineRule="auto"/>
        <w:ind w:right="46" w:hanging="425"/>
        <w:jc w:val="both"/>
      </w:pPr>
      <w:r>
        <w:rPr>
          <w:rFonts w:ascii="Arial" w:eastAsia="Arial" w:hAnsi="Arial" w:cs="Arial"/>
        </w:rPr>
        <w:t xml:space="preserve">na županijskom natjecanju: </w:t>
      </w:r>
    </w:p>
    <w:p w14:paraId="5A472D28" w14:textId="77777777" w:rsidR="004030FE" w:rsidRDefault="00000000">
      <w:pPr>
        <w:numPr>
          <w:ilvl w:val="1"/>
          <w:numId w:val="5"/>
        </w:numPr>
        <w:spacing w:after="5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10 bodova </w:t>
      </w:r>
    </w:p>
    <w:p w14:paraId="779C3D35" w14:textId="77777777" w:rsidR="004030FE" w:rsidRDefault="00000000">
      <w:pPr>
        <w:numPr>
          <w:ilvl w:val="1"/>
          <w:numId w:val="5"/>
        </w:numPr>
        <w:spacing w:after="5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8 bodova </w:t>
      </w:r>
    </w:p>
    <w:p w14:paraId="3FE506C0" w14:textId="77777777" w:rsidR="004030FE" w:rsidRDefault="00000000">
      <w:pPr>
        <w:numPr>
          <w:ilvl w:val="1"/>
          <w:numId w:val="5"/>
        </w:numPr>
        <w:spacing w:after="34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5 bodova </w:t>
      </w:r>
    </w:p>
    <w:p w14:paraId="5040CE30" w14:textId="77777777" w:rsidR="004030FE" w:rsidRDefault="00000000">
      <w:pPr>
        <w:numPr>
          <w:ilvl w:val="0"/>
          <w:numId w:val="5"/>
        </w:numPr>
        <w:spacing w:after="5" w:line="271" w:lineRule="auto"/>
        <w:ind w:right="46" w:hanging="425"/>
        <w:jc w:val="both"/>
      </w:pPr>
      <w:r>
        <w:rPr>
          <w:rFonts w:ascii="Arial" w:eastAsia="Arial" w:hAnsi="Arial" w:cs="Arial"/>
        </w:rPr>
        <w:t xml:space="preserve">na državnom natjecanju: </w:t>
      </w:r>
    </w:p>
    <w:p w14:paraId="6132EA7E" w14:textId="77777777" w:rsidR="004030FE" w:rsidRDefault="00000000">
      <w:pPr>
        <w:numPr>
          <w:ilvl w:val="1"/>
          <w:numId w:val="5"/>
        </w:numPr>
        <w:spacing w:after="5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20 bodova </w:t>
      </w:r>
    </w:p>
    <w:p w14:paraId="795AC28E" w14:textId="77777777" w:rsidR="004030FE" w:rsidRDefault="00000000">
      <w:pPr>
        <w:numPr>
          <w:ilvl w:val="1"/>
          <w:numId w:val="5"/>
        </w:numPr>
        <w:spacing w:after="5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15 bodova </w:t>
      </w:r>
    </w:p>
    <w:p w14:paraId="29E6B92C" w14:textId="77777777" w:rsidR="004030FE" w:rsidRDefault="00000000">
      <w:pPr>
        <w:numPr>
          <w:ilvl w:val="1"/>
          <w:numId w:val="5"/>
        </w:numPr>
        <w:spacing w:after="5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10 bodova </w:t>
      </w:r>
    </w:p>
    <w:p w14:paraId="135AA2EE" w14:textId="77777777" w:rsidR="004030FE" w:rsidRDefault="00000000">
      <w:pPr>
        <w:numPr>
          <w:ilvl w:val="1"/>
          <w:numId w:val="5"/>
        </w:numPr>
        <w:spacing w:after="34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sudjelovanje 6 bodova </w:t>
      </w:r>
    </w:p>
    <w:p w14:paraId="1729450D" w14:textId="77777777" w:rsidR="004030FE" w:rsidRDefault="00000000">
      <w:pPr>
        <w:numPr>
          <w:ilvl w:val="0"/>
          <w:numId w:val="5"/>
        </w:numPr>
        <w:spacing w:after="5" w:line="271" w:lineRule="auto"/>
        <w:ind w:right="46" w:hanging="425"/>
        <w:jc w:val="both"/>
      </w:pPr>
      <w:r>
        <w:rPr>
          <w:rFonts w:ascii="Arial" w:eastAsia="Arial" w:hAnsi="Arial" w:cs="Arial"/>
        </w:rPr>
        <w:t xml:space="preserve">na međunarodnom natjecanju uz sudjelovanje najmanje 5 država: </w:t>
      </w:r>
    </w:p>
    <w:p w14:paraId="254ACD3B" w14:textId="77777777" w:rsidR="004030FE" w:rsidRDefault="00000000">
      <w:pPr>
        <w:numPr>
          <w:ilvl w:val="1"/>
          <w:numId w:val="5"/>
        </w:numPr>
        <w:spacing w:after="5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30 bodova 2. mjesto 25 bodova </w:t>
      </w:r>
    </w:p>
    <w:p w14:paraId="41B00B2D" w14:textId="77777777" w:rsidR="004030FE" w:rsidRDefault="00000000">
      <w:pPr>
        <w:numPr>
          <w:ilvl w:val="1"/>
          <w:numId w:val="6"/>
        </w:numPr>
        <w:spacing w:after="5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mjesto 20 bodova </w:t>
      </w:r>
    </w:p>
    <w:p w14:paraId="19A9A6C6" w14:textId="77777777" w:rsidR="004030FE" w:rsidRDefault="00000000">
      <w:pPr>
        <w:numPr>
          <w:ilvl w:val="1"/>
          <w:numId w:val="6"/>
        </w:numPr>
        <w:spacing w:after="34" w:line="271" w:lineRule="auto"/>
        <w:ind w:left="1808" w:right="46" w:hanging="245"/>
        <w:jc w:val="both"/>
      </w:pPr>
      <w:r>
        <w:rPr>
          <w:rFonts w:ascii="Arial" w:eastAsia="Arial" w:hAnsi="Arial" w:cs="Arial"/>
        </w:rPr>
        <w:t xml:space="preserve">sudjelovanje 10 bodova </w:t>
      </w:r>
    </w:p>
    <w:p w14:paraId="1C6FC336" w14:textId="77777777" w:rsidR="004030FE" w:rsidRDefault="00000000">
      <w:pPr>
        <w:numPr>
          <w:ilvl w:val="0"/>
          <w:numId w:val="5"/>
        </w:numPr>
        <w:spacing w:after="5" w:line="271" w:lineRule="auto"/>
        <w:ind w:right="46" w:hanging="425"/>
        <w:jc w:val="both"/>
      </w:pPr>
      <w:r>
        <w:rPr>
          <w:rFonts w:ascii="Arial" w:eastAsia="Arial" w:hAnsi="Arial" w:cs="Arial"/>
        </w:rPr>
        <w:t xml:space="preserve">Status reprezentativca Županije u svom športu - 5 bodova </w:t>
      </w:r>
    </w:p>
    <w:p w14:paraId="06A0BAD3" w14:textId="77777777" w:rsidR="004030FE" w:rsidRDefault="00000000">
      <w:pPr>
        <w:numPr>
          <w:ilvl w:val="0"/>
          <w:numId w:val="5"/>
        </w:numPr>
        <w:spacing w:after="5" w:line="271" w:lineRule="auto"/>
        <w:ind w:right="46" w:hanging="425"/>
        <w:jc w:val="both"/>
      </w:pPr>
      <w:r>
        <w:rPr>
          <w:rFonts w:ascii="Arial" w:eastAsia="Arial" w:hAnsi="Arial" w:cs="Arial"/>
        </w:rPr>
        <w:t xml:space="preserve">Status reprezentativca Hrvatske u svom športu - 20 bodova </w:t>
      </w:r>
    </w:p>
    <w:p w14:paraId="5F2BD9B6" w14:textId="77777777" w:rsidR="004030FE" w:rsidRDefault="00000000">
      <w:pPr>
        <w:spacing w:after="133"/>
        <w:ind w:right="6"/>
        <w:jc w:val="center"/>
      </w:pPr>
      <w:r>
        <w:rPr>
          <w:rFonts w:ascii="Arial" w:eastAsia="Arial" w:hAnsi="Arial" w:cs="Arial"/>
        </w:rPr>
        <w:t xml:space="preserve"> </w:t>
      </w:r>
    </w:p>
    <w:p w14:paraId="304C09A3" w14:textId="77777777" w:rsidR="004030FE" w:rsidRDefault="00000000">
      <w:pPr>
        <w:spacing w:after="132" w:line="264" w:lineRule="auto"/>
        <w:ind w:left="233" w:right="280" w:hanging="10"/>
        <w:jc w:val="center"/>
      </w:pPr>
      <w:r>
        <w:rPr>
          <w:rFonts w:ascii="Arial" w:eastAsia="Arial" w:hAnsi="Arial" w:cs="Arial"/>
          <w:b/>
        </w:rPr>
        <w:t xml:space="preserve">Članak 14. </w:t>
      </w:r>
    </w:p>
    <w:p w14:paraId="701A88FB" w14:textId="77777777" w:rsidR="004030FE" w:rsidRDefault="00000000">
      <w:pPr>
        <w:spacing w:after="63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U slučaju da više pojedinaca ili ekipa postigne istovjetne ukupne vrijednosti bodova prednost ima pojedinac odnosno ekipa čiji sport: </w:t>
      </w:r>
    </w:p>
    <w:p w14:paraId="4505EC0F" w14:textId="77777777" w:rsidR="004030FE" w:rsidRDefault="00000000">
      <w:pPr>
        <w:numPr>
          <w:ilvl w:val="0"/>
          <w:numId w:val="7"/>
        </w:numPr>
        <w:spacing w:after="5" w:line="271" w:lineRule="auto"/>
        <w:ind w:right="521" w:hanging="252"/>
        <w:jc w:val="both"/>
      </w:pPr>
      <w:r>
        <w:rPr>
          <w:rFonts w:ascii="Arial" w:eastAsia="Arial" w:hAnsi="Arial" w:cs="Arial"/>
        </w:rPr>
        <w:t xml:space="preserve">je olimpijski sport odnosno disciplina, </w:t>
      </w:r>
    </w:p>
    <w:p w14:paraId="0F3DE46D" w14:textId="77777777" w:rsidR="004030FE" w:rsidRDefault="00000000">
      <w:pPr>
        <w:numPr>
          <w:ilvl w:val="0"/>
          <w:numId w:val="7"/>
        </w:numPr>
        <w:spacing w:after="120" w:line="271" w:lineRule="auto"/>
        <w:ind w:right="521" w:hanging="252"/>
        <w:jc w:val="both"/>
      </w:pPr>
      <w:r>
        <w:rPr>
          <w:rFonts w:ascii="Arial" w:eastAsia="Arial" w:hAnsi="Arial" w:cs="Arial"/>
        </w:rPr>
        <w:t xml:space="preserve">ima bolji prvi sljedeći/sljedeće po vrijednosti postignute plasmane ili rezultate, 3. ima veći broj sportskih saveza/članova u svjetskoj sportskoj federaciji. </w:t>
      </w:r>
    </w:p>
    <w:p w14:paraId="5470EF6E" w14:textId="77777777" w:rsidR="004030FE" w:rsidRDefault="00000000">
      <w:pPr>
        <w:spacing w:after="126"/>
        <w:ind w:right="6"/>
        <w:jc w:val="center"/>
      </w:pPr>
      <w:r>
        <w:rPr>
          <w:rFonts w:ascii="Arial" w:eastAsia="Arial" w:hAnsi="Arial" w:cs="Arial"/>
        </w:rPr>
        <w:t xml:space="preserve"> </w:t>
      </w:r>
    </w:p>
    <w:p w14:paraId="0B9E33E5" w14:textId="77777777" w:rsidR="004030FE" w:rsidRDefault="00000000">
      <w:pPr>
        <w:spacing w:after="132" w:line="264" w:lineRule="auto"/>
        <w:ind w:left="233" w:right="280" w:hanging="10"/>
        <w:jc w:val="center"/>
      </w:pPr>
      <w:r>
        <w:rPr>
          <w:rFonts w:ascii="Arial" w:eastAsia="Arial" w:hAnsi="Arial" w:cs="Arial"/>
          <w:b/>
        </w:rPr>
        <w:t xml:space="preserve">Članak 15. </w:t>
      </w:r>
    </w:p>
    <w:p w14:paraId="4F397F01" w14:textId="77777777" w:rsidR="004030FE" w:rsidRDefault="00000000">
      <w:pPr>
        <w:spacing w:after="114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U slučajevima približno izjednačenih rezultata i plasmana sportaša i ekipa dobivenih na osnovu parametara i kriterija iz članka 11. do 14. ovog Pravilnika Odbor za šport će donijeti odluku o dobitniku javnog priznanja uzimajući u obzir važnost pojedinog sporta u Općini Jelenje. </w:t>
      </w:r>
    </w:p>
    <w:p w14:paraId="6BCA26A6" w14:textId="77777777" w:rsidR="004030FE" w:rsidRDefault="00000000">
      <w:pPr>
        <w:spacing w:after="133"/>
      </w:pPr>
      <w:r>
        <w:rPr>
          <w:rFonts w:ascii="Arial" w:eastAsia="Arial" w:hAnsi="Arial" w:cs="Arial"/>
          <w:b/>
        </w:rPr>
        <w:t xml:space="preserve"> </w:t>
      </w:r>
    </w:p>
    <w:p w14:paraId="45398D9D" w14:textId="77777777" w:rsidR="004030FE" w:rsidRDefault="00000000">
      <w:pPr>
        <w:pStyle w:val="Naslov4"/>
        <w:spacing w:after="136"/>
        <w:ind w:left="17"/>
      </w:pPr>
      <w:r>
        <w:t xml:space="preserve">V. KRITERIJI ZA ODABIR NAJUSPJEŠNIJEG SPORTSKOG DJELATNIKA </w:t>
      </w:r>
    </w:p>
    <w:p w14:paraId="4BFA9BAC" w14:textId="77777777" w:rsidR="004030FE" w:rsidRDefault="00000000">
      <w:pPr>
        <w:spacing w:after="133"/>
      </w:pPr>
      <w:r>
        <w:rPr>
          <w:rFonts w:ascii="Arial" w:eastAsia="Arial" w:hAnsi="Arial" w:cs="Arial"/>
          <w:b/>
        </w:rPr>
        <w:t xml:space="preserve"> </w:t>
      </w:r>
    </w:p>
    <w:p w14:paraId="6832F4F1" w14:textId="77777777" w:rsidR="004030FE" w:rsidRDefault="00000000">
      <w:pPr>
        <w:spacing w:after="132" w:line="264" w:lineRule="auto"/>
        <w:ind w:left="233" w:right="280" w:hanging="10"/>
        <w:jc w:val="center"/>
      </w:pPr>
      <w:r>
        <w:rPr>
          <w:rFonts w:ascii="Arial" w:eastAsia="Arial" w:hAnsi="Arial" w:cs="Arial"/>
          <w:b/>
        </w:rPr>
        <w:t xml:space="preserve">Članak 16. </w:t>
      </w:r>
    </w:p>
    <w:p w14:paraId="05EBAB21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Javno priznanje dodjeljuju se najuspješnijem sportskom djelatniku s područja općine Jelenje za kojeg odbor za sport temeljem priložene dokumentacije utvrdi da je svojim višegodišnjim angažmanom i sudjelovanjem pridonio razvoju sporta na području općine Jelenje.  </w:t>
      </w:r>
    </w:p>
    <w:p w14:paraId="3D10C1D8" w14:textId="77777777" w:rsidR="004030FE" w:rsidRDefault="00000000">
      <w:pPr>
        <w:spacing w:after="133"/>
      </w:pPr>
      <w:r>
        <w:rPr>
          <w:rFonts w:ascii="Arial" w:eastAsia="Arial" w:hAnsi="Arial" w:cs="Arial"/>
        </w:rPr>
        <w:t xml:space="preserve"> </w:t>
      </w:r>
    </w:p>
    <w:p w14:paraId="46E93F6E" w14:textId="77777777" w:rsidR="004030FE" w:rsidRDefault="00000000">
      <w:pPr>
        <w:spacing w:after="132" w:line="264" w:lineRule="auto"/>
        <w:ind w:left="233" w:right="280" w:hanging="10"/>
        <w:jc w:val="center"/>
      </w:pPr>
      <w:r>
        <w:rPr>
          <w:rFonts w:ascii="Arial" w:eastAsia="Arial" w:hAnsi="Arial" w:cs="Arial"/>
          <w:b/>
        </w:rPr>
        <w:t xml:space="preserve">Članak 17. </w:t>
      </w:r>
    </w:p>
    <w:p w14:paraId="7D332F21" w14:textId="77777777" w:rsidR="004030FE" w:rsidRDefault="00000000">
      <w:pPr>
        <w:spacing w:after="79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Prilikom utvrđivanja okolnosti iz članka 16. ovog Pravilnika odbor može uzeti u obzir sljedeće okolnosti: </w:t>
      </w:r>
    </w:p>
    <w:p w14:paraId="2FA412D4" w14:textId="77777777" w:rsidR="004030FE" w:rsidRDefault="00000000">
      <w:pPr>
        <w:numPr>
          <w:ilvl w:val="0"/>
          <w:numId w:val="8"/>
        </w:numPr>
        <w:spacing w:after="5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Doprinos razvoju sporta - koliko je kandidat doprinio razvoju sportske infrastrukture, organizaciji sportskih događanja i poticanju aktivnog sportskog života unutar općine. </w:t>
      </w:r>
    </w:p>
    <w:p w14:paraId="44732303" w14:textId="77777777" w:rsidR="004030FE" w:rsidRDefault="00000000">
      <w:pPr>
        <w:numPr>
          <w:ilvl w:val="0"/>
          <w:numId w:val="8"/>
        </w:numPr>
        <w:spacing w:after="31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Rezultati i uspjesi - sportski rezultati i uspjesi koje je </w:t>
      </w:r>
      <w:proofErr w:type="spellStart"/>
      <w:r>
        <w:rPr>
          <w:rFonts w:ascii="Arial" w:eastAsia="Arial" w:hAnsi="Arial" w:cs="Arial"/>
        </w:rPr>
        <w:t>andidar</w:t>
      </w:r>
      <w:proofErr w:type="spellEnd"/>
      <w:r>
        <w:rPr>
          <w:rFonts w:ascii="Arial" w:eastAsia="Arial" w:hAnsi="Arial" w:cs="Arial"/>
        </w:rPr>
        <w:t xml:space="preserve"> postigao, kako na lokalnoj razini tako i eventualno na višim razinama natjecanja. </w:t>
      </w:r>
    </w:p>
    <w:p w14:paraId="1012F552" w14:textId="77777777" w:rsidR="004030FE" w:rsidRDefault="00000000">
      <w:pPr>
        <w:numPr>
          <w:ilvl w:val="0"/>
          <w:numId w:val="8"/>
        </w:numPr>
        <w:spacing w:after="39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Promocija zdravog načina života - koliko je kandidat promovirao važnost tjelesne aktivnosti i zdravog načina života među građanima općine, posebno među mladima. </w:t>
      </w:r>
    </w:p>
    <w:p w14:paraId="425A0C5A" w14:textId="77777777" w:rsidR="004030FE" w:rsidRDefault="00000000">
      <w:pPr>
        <w:numPr>
          <w:ilvl w:val="0"/>
          <w:numId w:val="8"/>
        </w:numPr>
        <w:spacing w:after="5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Rad s mladima – koliko je kandidat bio posvećen razvoju sportskih programa i inicijativa za djecu i mlade, te kako je poticao njihovu participaciju u sportskim aktivnostima. </w:t>
      </w:r>
    </w:p>
    <w:p w14:paraId="1398B011" w14:textId="77777777" w:rsidR="004030FE" w:rsidRDefault="00000000">
      <w:pPr>
        <w:numPr>
          <w:ilvl w:val="0"/>
          <w:numId w:val="8"/>
        </w:numPr>
        <w:spacing w:after="5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Volonterski rad – koliko je kandidat uložio vlastito vrijeme i trud kao volonter u sportskim klubovima, udruženjima ili organizacijama. </w:t>
      </w:r>
    </w:p>
    <w:p w14:paraId="63A727B5" w14:textId="77777777" w:rsidR="004030FE" w:rsidRDefault="00000000">
      <w:pPr>
        <w:numPr>
          <w:ilvl w:val="0"/>
          <w:numId w:val="8"/>
        </w:numPr>
        <w:spacing w:after="5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Inovacija i kreativnost - inovativni pristupi i kreativne ideje koje je kandidat implementirao kako bi unaprijedio sportske programe i aktivnosti. </w:t>
      </w:r>
    </w:p>
    <w:p w14:paraId="1EAB390D" w14:textId="77777777" w:rsidR="004030FE" w:rsidRDefault="00000000">
      <w:pPr>
        <w:numPr>
          <w:ilvl w:val="0"/>
          <w:numId w:val="8"/>
        </w:numPr>
        <w:spacing w:after="5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Društveni doprinos – način na koji je kandidat doprinio društvu kroz akcije poput humanitarnih događanja, edukacija ili inkluzivnih sportskih programa. </w:t>
      </w:r>
    </w:p>
    <w:p w14:paraId="29B86996" w14:textId="77777777" w:rsidR="004030FE" w:rsidRDefault="00000000">
      <w:pPr>
        <w:numPr>
          <w:ilvl w:val="0"/>
          <w:numId w:val="8"/>
        </w:numPr>
        <w:spacing w:after="63" w:line="271" w:lineRule="auto"/>
        <w:ind w:right="46" w:hanging="360"/>
        <w:jc w:val="both"/>
      </w:pPr>
      <w:r>
        <w:rPr>
          <w:rFonts w:ascii="Arial" w:eastAsia="Arial" w:hAnsi="Arial" w:cs="Arial"/>
        </w:rPr>
        <w:t xml:space="preserve">Timski rad i suradnja – koliko je kandidat uspješno surađivao s drugim sportskim djelatnicima, trenerima, igračima te relevantnim institucijama i organizacijama. </w:t>
      </w:r>
    </w:p>
    <w:p w14:paraId="22B76C5F" w14:textId="77777777" w:rsidR="004030FE" w:rsidRDefault="00000000">
      <w:pPr>
        <w:spacing w:after="133"/>
      </w:pPr>
      <w:r>
        <w:rPr>
          <w:rFonts w:ascii="Arial" w:eastAsia="Arial" w:hAnsi="Arial" w:cs="Arial"/>
        </w:rPr>
        <w:t xml:space="preserve"> </w:t>
      </w:r>
    </w:p>
    <w:p w14:paraId="71C539EC" w14:textId="77777777" w:rsidR="004030FE" w:rsidRDefault="00000000">
      <w:pPr>
        <w:pStyle w:val="Naslov4"/>
        <w:spacing w:after="129"/>
        <w:ind w:left="17"/>
      </w:pPr>
      <w:r>
        <w:t xml:space="preserve">VI. ZAVRŠNE ODREDBE </w:t>
      </w:r>
    </w:p>
    <w:p w14:paraId="364C0287" w14:textId="77777777" w:rsidR="004030FE" w:rsidRDefault="00000000">
      <w:pPr>
        <w:spacing w:after="179" w:line="264" w:lineRule="auto"/>
        <w:ind w:left="233" w:right="524" w:hanging="10"/>
        <w:jc w:val="center"/>
      </w:pPr>
      <w:r>
        <w:rPr>
          <w:rFonts w:ascii="Arial" w:eastAsia="Arial" w:hAnsi="Arial" w:cs="Arial"/>
          <w:b/>
        </w:rPr>
        <w:t xml:space="preserve">Članak 18. </w:t>
      </w:r>
    </w:p>
    <w:p w14:paraId="1D09CF2F" w14:textId="77777777" w:rsidR="004030FE" w:rsidRDefault="00000000">
      <w:pPr>
        <w:spacing w:after="128" w:line="271" w:lineRule="auto"/>
        <w:ind w:left="11" w:right="298" w:hanging="10"/>
        <w:jc w:val="both"/>
      </w:pPr>
      <w:r>
        <w:rPr>
          <w:rFonts w:ascii="Arial" w:eastAsia="Arial" w:hAnsi="Arial" w:cs="Arial"/>
        </w:rPr>
        <w:t xml:space="preserve">Javni poziv za dodjelu priznanja iz ovog Pravilnika objavljuje se u siječnju tekuće godine za prethodnu godinu. Dodjela javnih priznanja iz ovog Pravilnika vrši se u veljači tekuće godine za prethodnu godinu. </w:t>
      </w:r>
    </w:p>
    <w:p w14:paraId="1C5E0542" w14:textId="77777777" w:rsidR="004030FE" w:rsidRDefault="00000000">
      <w:pPr>
        <w:spacing w:after="12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U slučaju netočno dostavljenih podataka Odbor za šport iste neće uzeti u razmatranje za bodovanje. </w:t>
      </w:r>
    </w:p>
    <w:p w14:paraId="5DFC7DE1" w14:textId="77777777" w:rsidR="004030FE" w:rsidRDefault="00000000">
      <w:pPr>
        <w:spacing w:after="165" w:line="264" w:lineRule="auto"/>
        <w:ind w:left="233" w:right="525" w:hanging="10"/>
        <w:jc w:val="center"/>
      </w:pPr>
      <w:r>
        <w:rPr>
          <w:rFonts w:ascii="Arial" w:eastAsia="Arial" w:hAnsi="Arial" w:cs="Arial"/>
          <w:b/>
        </w:rPr>
        <w:t xml:space="preserve">Članak 19. </w:t>
      </w:r>
    </w:p>
    <w:p w14:paraId="3A7616D3" w14:textId="77777777" w:rsidR="004030FE" w:rsidRDefault="00000000">
      <w:pPr>
        <w:spacing w:after="5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Ovaj Pravilnik stupa na snagu osmog dana od dana objave u „Službenim novinama Općine </w:t>
      </w:r>
    </w:p>
    <w:p w14:paraId="5F5680AE" w14:textId="77777777" w:rsidR="004030FE" w:rsidRDefault="00000000">
      <w:pPr>
        <w:spacing w:after="151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Jelenje“. </w:t>
      </w:r>
    </w:p>
    <w:p w14:paraId="14937FDC" w14:textId="77777777" w:rsidR="004030FE" w:rsidRDefault="00000000">
      <w:pPr>
        <w:spacing w:after="156" w:line="271" w:lineRule="auto"/>
        <w:ind w:left="11" w:right="300" w:hanging="10"/>
        <w:jc w:val="both"/>
      </w:pPr>
      <w:r>
        <w:rPr>
          <w:rFonts w:ascii="Arial" w:eastAsia="Arial" w:hAnsi="Arial" w:cs="Arial"/>
        </w:rPr>
        <w:t xml:space="preserve">Stupanjem na snagu ovog Pravilnika prestaje s važenjem Pravilnik o postupku dodjele javnog priznanja i nagrada najuspješnijem sportašu/sportašici/ekipi/sportskom djelatniku Općine Jelenje („Službene novine Općine Jelenje“ broj 27/19). </w:t>
      </w:r>
    </w:p>
    <w:p w14:paraId="799CDCEE" w14:textId="77777777" w:rsidR="004030FE" w:rsidRDefault="00000000">
      <w:pPr>
        <w:spacing w:after="5" w:line="271" w:lineRule="auto"/>
        <w:ind w:left="11" w:right="46" w:hanging="10"/>
        <w:jc w:val="both"/>
      </w:pPr>
      <w:r>
        <w:rPr>
          <w:rFonts w:ascii="Arial" w:eastAsia="Arial" w:hAnsi="Arial" w:cs="Arial"/>
        </w:rPr>
        <w:t xml:space="preserve">KLASA:024-04/23-01/6 </w:t>
      </w:r>
    </w:p>
    <w:p w14:paraId="11D497A4" w14:textId="77777777" w:rsidR="004030FE" w:rsidRDefault="00000000">
      <w:pPr>
        <w:spacing w:after="120" w:line="271" w:lineRule="auto"/>
        <w:ind w:left="11" w:right="5583" w:hanging="10"/>
        <w:jc w:val="both"/>
      </w:pPr>
      <w:r>
        <w:rPr>
          <w:rFonts w:ascii="Arial" w:eastAsia="Arial" w:hAnsi="Arial" w:cs="Arial"/>
        </w:rPr>
        <w:t xml:space="preserve">URBROJ:2170-20-03-01/03-23-12 Dražice, 14. rujna 2023. </w:t>
      </w:r>
    </w:p>
    <w:p w14:paraId="23CA27C0" w14:textId="77777777" w:rsidR="004030FE" w:rsidRDefault="00000000">
      <w:pPr>
        <w:spacing w:after="121" w:line="264" w:lineRule="auto"/>
        <w:ind w:left="10" w:right="303" w:hanging="10"/>
        <w:jc w:val="right"/>
      </w:pPr>
      <w:r>
        <w:rPr>
          <w:rFonts w:ascii="Arial" w:eastAsia="Arial" w:hAnsi="Arial" w:cs="Arial"/>
        </w:rPr>
        <w:t xml:space="preserve">PREDSJEDNICA OPĆINSKOG VIJEĆA  </w:t>
      </w:r>
    </w:p>
    <w:p w14:paraId="1D63BAEE" w14:textId="77777777" w:rsidR="004030FE" w:rsidRDefault="00000000">
      <w:pPr>
        <w:spacing w:after="136" w:line="264" w:lineRule="auto"/>
        <w:ind w:left="10" w:right="302" w:hanging="10"/>
        <w:jc w:val="right"/>
      </w:pPr>
      <w:r>
        <w:rPr>
          <w:rFonts w:ascii="Arial" w:eastAsia="Arial" w:hAnsi="Arial" w:cs="Arial"/>
        </w:rPr>
        <w:t xml:space="preserve">OPĆINE JELENJE </w:t>
      </w:r>
    </w:p>
    <w:p w14:paraId="16070F8F" w14:textId="77777777" w:rsidR="004030FE" w:rsidRDefault="00000000">
      <w:pPr>
        <w:spacing w:after="133"/>
        <w:ind w:right="245"/>
        <w:jc w:val="right"/>
      </w:pPr>
      <w:r>
        <w:rPr>
          <w:rFonts w:ascii="Arial" w:eastAsia="Arial" w:hAnsi="Arial" w:cs="Arial"/>
        </w:rPr>
        <w:t xml:space="preserve"> </w:t>
      </w:r>
    </w:p>
    <w:p w14:paraId="27ECA549" w14:textId="77777777" w:rsidR="004030FE" w:rsidRDefault="00000000">
      <w:pPr>
        <w:spacing w:after="249" w:line="264" w:lineRule="auto"/>
        <w:ind w:left="10" w:right="304" w:hanging="10"/>
        <w:jc w:val="right"/>
      </w:pPr>
      <w:r>
        <w:rPr>
          <w:rFonts w:ascii="Arial" w:eastAsia="Arial" w:hAnsi="Arial" w:cs="Arial"/>
        </w:rPr>
        <w:t xml:space="preserve">Izabela Nemaz     </w:t>
      </w:r>
    </w:p>
    <w:p w14:paraId="3C8DAE2C" w14:textId="77777777" w:rsidR="004030FE" w:rsidRDefault="00000000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</w:p>
    <w:sectPr w:rsidR="004030FE" w:rsidSect="00AF06D7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9" w:h="16841"/>
      <w:pgMar w:top="1135" w:right="930" w:bottom="1537" w:left="1418" w:header="426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34E1" w14:textId="77777777" w:rsidR="00AF06D7" w:rsidRDefault="00AF06D7">
      <w:pPr>
        <w:spacing w:after="0" w:line="240" w:lineRule="auto"/>
      </w:pPr>
      <w:r>
        <w:separator/>
      </w:r>
    </w:p>
  </w:endnote>
  <w:endnote w:type="continuationSeparator" w:id="0">
    <w:p w14:paraId="13D75D27" w14:textId="77777777" w:rsidR="00AF06D7" w:rsidRDefault="00AF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FFDC" w14:textId="77777777" w:rsidR="004030FE" w:rsidRDefault="00000000">
    <w:pPr>
      <w:spacing w:after="0"/>
      <w:ind w:right="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20"/>
      </w:rPr>
      <w:t xml:space="preserve"> / </w:t>
    </w:r>
    <w:r>
      <w:rPr>
        <w:rFonts w:ascii="Arial" w:eastAsia="Arial" w:hAnsi="Arial" w:cs="Arial"/>
        <w:sz w:val="16"/>
      </w:rPr>
      <w:t xml:space="preserve">38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FD40" w14:textId="77777777" w:rsidR="004030FE" w:rsidRDefault="00000000">
    <w:pPr>
      <w:spacing w:after="0"/>
      <w:ind w:right="3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20"/>
      </w:rPr>
      <w:t xml:space="preserve"> / </w:t>
    </w:r>
    <w:r>
      <w:rPr>
        <w:rFonts w:ascii="Arial" w:eastAsia="Arial" w:hAnsi="Arial" w:cs="Arial"/>
        <w:sz w:val="16"/>
      </w:rPr>
      <w:t xml:space="preserve">38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5DC8" w14:textId="77777777" w:rsidR="00AF06D7" w:rsidRDefault="00AF06D7">
      <w:pPr>
        <w:spacing w:after="0" w:line="240" w:lineRule="auto"/>
      </w:pPr>
      <w:r>
        <w:separator/>
      </w:r>
    </w:p>
  </w:footnote>
  <w:footnote w:type="continuationSeparator" w:id="0">
    <w:p w14:paraId="6850C110" w14:textId="77777777" w:rsidR="00AF06D7" w:rsidRDefault="00AF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79F8" w14:textId="77777777" w:rsidR="004030FE" w:rsidRDefault="00000000">
    <w:pPr>
      <w:spacing w:after="0"/>
      <w:jc w:val="right"/>
    </w:pPr>
    <w:r>
      <w:rPr>
        <w:rFonts w:ascii="Arial" w:eastAsia="Arial" w:hAnsi="Arial" w:cs="Arial"/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E60F" w14:textId="77777777" w:rsidR="004030FE" w:rsidRDefault="004030FE">
    <w:pPr>
      <w:spacing w:after="300"/>
      <w:jc w:val="right"/>
    </w:pPr>
  </w:p>
  <w:p w14:paraId="270ECE41" w14:textId="77777777" w:rsidR="004030FE" w:rsidRDefault="00000000">
    <w:pPr>
      <w:spacing w:after="106"/>
      <w:jc w:val="right"/>
    </w:pPr>
    <w:r>
      <w:rPr>
        <w:rFonts w:ascii="Arial" w:eastAsia="Arial" w:hAnsi="Arial" w:cs="Arial"/>
        <w:b/>
        <w:sz w:val="16"/>
      </w:rPr>
      <w:t xml:space="preserve"> </w:t>
    </w:r>
  </w:p>
  <w:p w14:paraId="7E0B504D" w14:textId="77777777" w:rsidR="004030FE" w:rsidRDefault="00000000">
    <w:pPr>
      <w:spacing w:after="185"/>
      <w:jc w:val="right"/>
    </w:pPr>
    <w:r>
      <w:rPr>
        <w:rFonts w:ascii="Arial" w:eastAsia="Arial" w:hAnsi="Arial" w:cs="Arial"/>
        <w:b/>
        <w:sz w:val="16"/>
      </w:rPr>
      <w:t xml:space="preserve"> </w:t>
    </w:r>
  </w:p>
  <w:p w14:paraId="13149F20" w14:textId="77777777" w:rsidR="004030FE" w:rsidRDefault="00000000">
    <w:pPr>
      <w:spacing w:after="0"/>
      <w:jc w:val="right"/>
    </w:pPr>
    <w:r>
      <w:rPr>
        <w:rFonts w:ascii="Arial" w:eastAsia="Arial" w:hAnsi="Arial" w:cs="Arial"/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73BE" w14:textId="77777777" w:rsidR="004030FE" w:rsidRDefault="00000000">
    <w:pPr>
      <w:shd w:val="clear" w:color="auto" w:fill="8F8F8F"/>
      <w:spacing w:after="222" w:line="365" w:lineRule="auto"/>
      <w:ind w:left="-122" w:firstLine="6725"/>
    </w:pPr>
    <w:r>
      <w:rPr>
        <w:rFonts w:ascii="Arial" w:eastAsia="Arial" w:hAnsi="Arial" w:cs="Arial"/>
        <w:b/>
        <w:sz w:val="16"/>
      </w:rPr>
      <w:t xml:space="preserve">Rebalans za </w:t>
    </w:r>
    <w:r>
      <w:rPr>
        <w:rFonts w:ascii="Arial" w:eastAsia="Arial" w:hAnsi="Arial" w:cs="Arial"/>
        <w:b/>
        <w:sz w:val="16"/>
      </w:rPr>
      <w:tab/>
      <w:t xml:space="preserve">Izvršenje </w:t>
    </w:r>
    <w:r>
      <w:rPr>
        <w:rFonts w:ascii="Arial" w:eastAsia="Arial" w:hAnsi="Arial" w:cs="Arial"/>
        <w:b/>
        <w:sz w:val="16"/>
      </w:rPr>
      <w:tab/>
      <w:t xml:space="preserve">Indeks </w:t>
    </w:r>
    <w:r>
      <w:rPr>
        <w:rFonts w:ascii="Arial" w:eastAsia="Arial" w:hAnsi="Arial" w:cs="Arial"/>
        <w:b/>
        <w:sz w:val="18"/>
      </w:rPr>
      <w:t xml:space="preserve">IZVJEŠTAJ PO PROGRAMSKOJ KLASIFIKACIJI  </w:t>
    </w:r>
    <w:r>
      <w:rPr>
        <w:rFonts w:ascii="Arial" w:eastAsia="Arial" w:hAnsi="Arial" w:cs="Arial"/>
        <w:b/>
        <w:sz w:val="18"/>
      </w:rPr>
      <w:tab/>
    </w:r>
    <w:r>
      <w:rPr>
        <w:rFonts w:ascii="Arial" w:eastAsia="Arial" w:hAnsi="Arial" w:cs="Arial"/>
        <w:b/>
        <w:sz w:val="16"/>
      </w:rPr>
      <w:t xml:space="preserve">2023. </w:t>
    </w:r>
    <w:r>
      <w:rPr>
        <w:rFonts w:ascii="Arial" w:eastAsia="Arial" w:hAnsi="Arial" w:cs="Arial"/>
        <w:b/>
        <w:sz w:val="16"/>
      </w:rPr>
      <w:tab/>
      <w:t xml:space="preserve">proračuna za 1-6/2023. </w:t>
    </w:r>
    <w:r>
      <w:rPr>
        <w:rFonts w:ascii="Arial" w:eastAsia="Arial" w:hAnsi="Arial" w:cs="Arial"/>
        <w:b/>
        <w:sz w:val="16"/>
      </w:rPr>
      <w:tab/>
      <w:t xml:space="preserve"> </w:t>
    </w:r>
  </w:p>
  <w:p w14:paraId="66D40B2D" w14:textId="77777777" w:rsidR="004030FE" w:rsidRDefault="00000000">
    <w:pPr>
      <w:shd w:val="clear" w:color="auto" w:fill="8F8F8F"/>
      <w:tabs>
        <w:tab w:val="center" w:pos="8511"/>
        <w:tab w:val="center" w:pos="10174"/>
      </w:tabs>
      <w:spacing w:after="183"/>
      <w:ind w:right="194"/>
      <w:jc w:val="right"/>
    </w:pPr>
    <w:r>
      <w:rPr>
        <w:rFonts w:ascii="Arial" w:eastAsia="Arial" w:hAnsi="Arial" w:cs="Arial"/>
        <w:b/>
        <w:sz w:val="16"/>
      </w:rPr>
      <w:t xml:space="preserve">2 </w:t>
    </w:r>
    <w:r>
      <w:rPr>
        <w:rFonts w:ascii="Arial" w:eastAsia="Arial" w:hAnsi="Arial" w:cs="Arial"/>
        <w:b/>
        <w:sz w:val="16"/>
      </w:rPr>
      <w:tab/>
      <w:t xml:space="preserve">4 </w:t>
    </w:r>
    <w:r>
      <w:rPr>
        <w:rFonts w:ascii="Arial" w:eastAsia="Arial" w:hAnsi="Arial" w:cs="Arial"/>
        <w:b/>
        <w:sz w:val="16"/>
      </w:rPr>
      <w:tab/>
      <w:t xml:space="preserve">4/2 </w:t>
    </w:r>
  </w:p>
  <w:p w14:paraId="6FBD9E4D" w14:textId="77777777" w:rsidR="004030FE" w:rsidRDefault="00000000">
    <w:pPr>
      <w:spacing w:after="0"/>
      <w:jc w:val="right"/>
    </w:pPr>
    <w:r>
      <w:rPr>
        <w:rFonts w:ascii="Arial" w:eastAsia="Arial" w:hAnsi="Arial" w:cs="Arial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71F"/>
    <w:multiLevelType w:val="hybridMultilevel"/>
    <w:tmpl w:val="FD4A9586"/>
    <w:lvl w:ilvl="0" w:tplc="9D0C3FD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C687C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4CFC8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8A4A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AD9E4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E7348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A117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AAA90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0C920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3616A"/>
    <w:multiLevelType w:val="hybridMultilevel"/>
    <w:tmpl w:val="D87A45B4"/>
    <w:lvl w:ilvl="0" w:tplc="56CA2000">
      <w:start w:val="2"/>
      <w:numFmt w:val="decimal"/>
      <w:lvlText w:val="%1.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4B252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CAF5E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A498E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0172C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E0036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AAF72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81A0C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EDF36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9683E"/>
    <w:multiLevelType w:val="hybridMultilevel"/>
    <w:tmpl w:val="B5A4EAC2"/>
    <w:lvl w:ilvl="0" w:tplc="BD78566E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81804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98EDDE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4EF1A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C901E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610FA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4384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854B6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64F8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6696D"/>
    <w:multiLevelType w:val="hybridMultilevel"/>
    <w:tmpl w:val="92101C86"/>
    <w:lvl w:ilvl="0" w:tplc="864C87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6C138">
      <w:start w:val="3"/>
      <w:numFmt w:val="decimal"/>
      <w:lvlText w:val="%2.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8C348">
      <w:start w:val="1"/>
      <w:numFmt w:val="lowerRoman"/>
      <w:lvlText w:val="%3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6D1B2">
      <w:start w:val="1"/>
      <w:numFmt w:val="decimal"/>
      <w:lvlText w:val="%4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EDAD6">
      <w:start w:val="1"/>
      <w:numFmt w:val="lowerLetter"/>
      <w:lvlText w:val="%5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409F70">
      <w:start w:val="1"/>
      <w:numFmt w:val="lowerRoman"/>
      <w:lvlText w:val="%6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677F2">
      <w:start w:val="1"/>
      <w:numFmt w:val="decimal"/>
      <w:lvlText w:val="%7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4A20E">
      <w:start w:val="1"/>
      <w:numFmt w:val="lowerLetter"/>
      <w:lvlText w:val="%8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2F6B6">
      <w:start w:val="1"/>
      <w:numFmt w:val="lowerRoman"/>
      <w:lvlText w:val="%9"/>
      <w:lvlJc w:val="left"/>
      <w:pPr>
        <w:ind w:left="6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6616EB"/>
    <w:multiLevelType w:val="hybridMultilevel"/>
    <w:tmpl w:val="EFBA7004"/>
    <w:lvl w:ilvl="0" w:tplc="A1920D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412BA">
      <w:start w:val="1"/>
      <w:numFmt w:val="bullet"/>
      <w:lvlText w:val="-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04AB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07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ABA2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EE16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EBC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84C5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61F0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2D40D7"/>
    <w:multiLevelType w:val="hybridMultilevel"/>
    <w:tmpl w:val="73309C14"/>
    <w:lvl w:ilvl="0" w:tplc="52E234CE">
      <w:start w:val="6421"/>
      <w:numFmt w:val="decimal"/>
      <w:lvlText w:val="%1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707F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14A2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9690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6CA5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2482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F2CB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4EF8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0A7C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370885"/>
    <w:multiLevelType w:val="hybridMultilevel"/>
    <w:tmpl w:val="F3CC9ED4"/>
    <w:lvl w:ilvl="0" w:tplc="9F200798">
      <w:start w:val="1"/>
      <w:numFmt w:val="bullet"/>
      <w:lvlText w:val="•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29BE6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883B8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25D1E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C9C7C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09866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A9192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E14CC">
      <w:start w:val="1"/>
      <w:numFmt w:val="bullet"/>
      <w:lvlText w:val="o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62B68">
      <w:start w:val="1"/>
      <w:numFmt w:val="bullet"/>
      <w:lvlText w:val="▪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F23A6"/>
    <w:multiLevelType w:val="hybridMultilevel"/>
    <w:tmpl w:val="92E016A4"/>
    <w:lvl w:ilvl="0" w:tplc="165C2C0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DC36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0ED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EC5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8A5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674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7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CB8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023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5176F"/>
    <w:multiLevelType w:val="hybridMultilevel"/>
    <w:tmpl w:val="7E8C518E"/>
    <w:lvl w:ilvl="0" w:tplc="2CEE1E3A">
      <w:start w:val="1"/>
      <w:numFmt w:val="bullet"/>
      <w:lvlText w:val="•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C2112">
      <w:start w:val="1"/>
      <w:numFmt w:val="decimal"/>
      <w:lvlText w:val="%2.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4F550">
      <w:start w:val="1"/>
      <w:numFmt w:val="lowerRoman"/>
      <w:lvlText w:val="%3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EC95A">
      <w:start w:val="1"/>
      <w:numFmt w:val="decimal"/>
      <w:lvlText w:val="%4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9092A2">
      <w:start w:val="1"/>
      <w:numFmt w:val="lowerLetter"/>
      <w:lvlText w:val="%5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83180">
      <w:start w:val="1"/>
      <w:numFmt w:val="lowerRoman"/>
      <w:lvlText w:val="%6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CE6F2">
      <w:start w:val="1"/>
      <w:numFmt w:val="decimal"/>
      <w:lvlText w:val="%7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008D2">
      <w:start w:val="1"/>
      <w:numFmt w:val="lowerLetter"/>
      <w:lvlText w:val="%8"/>
      <w:lvlJc w:val="left"/>
      <w:pPr>
        <w:ind w:left="6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2CA42">
      <w:start w:val="1"/>
      <w:numFmt w:val="lowerRoman"/>
      <w:lvlText w:val="%9"/>
      <w:lvlJc w:val="left"/>
      <w:pPr>
        <w:ind w:left="6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1548BE"/>
    <w:multiLevelType w:val="hybridMultilevel"/>
    <w:tmpl w:val="EBE083E8"/>
    <w:lvl w:ilvl="0" w:tplc="DB98009A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4AA72">
      <w:start w:val="1"/>
      <w:numFmt w:val="lowerLetter"/>
      <w:lvlText w:val="%2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0D7FA">
      <w:start w:val="1"/>
      <w:numFmt w:val="lowerRoman"/>
      <w:lvlText w:val="%3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C9398">
      <w:start w:val="1"/>
      <w:numFmt w:val="decimal"/>
      <w:lvlText w:val="%4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6C29A">
      <w:start w:val="1"/>
      <w:numFmt w:val="lowerLetter"/>
      <w:lvlText w:val="%5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A3C0C">
      <w:start w:val="1"/>
      <w:numFmt w:val="lowerRoman"/>
      <w:lvlText w:val="%6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68394">
      <w:start w:val="1"/>
      <w:numFmt w:val="decimal"/>
      <w:lvlText w:val="%7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8610A">
      <w:start w:val="1"/>
      <w:numFmt w:val="lowerLetter"/>
      <w:lvlText w:val="%8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8104E">
      <w:start w:val="1"/>
      <w:numFmt w:val="lowerRoman"/>
      <w:lvlText w:val="%9"/>
      <w:lvlJc w:val="left"/>
      <w:pPr>
        <w:ind w:left="6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017A89"/>
    <w:multiLevelType w:val="hybridMultilevel"/>
    <w:tmpl w:val="3FF027F0"/>
    <w:lvl w:ilvl="0" w:tplc="7DA25408">
      <w:start w:val="3223"/>
      <w:numFmt w:val="decimal"/>
      <w:lvlText w:val="%1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D8B2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223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586F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2009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564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42DB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DC7E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184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3076D1"/>
    <w:multiLevelType w:val="hybridMultilevel"/>
    <w:tmpl w:val="E6F4BFE2"/>
    <w:lvl w:ilvl="0" w:tplc="C0B46ED4">
      <w:start w:val="1"/>
      <w:numFmt w:val="bullet"/>
      <w:lvlText w:val="–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EDD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8F0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21A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8DB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4773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A3D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4983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A859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941C0"/>
    <w:multiLevelType w:val="hybridMultilevel"/>
    <w:tmpl w:val="2AE4F2E8"/>
    <w:lvl w:ilvl="0" w:tplc="4370791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6747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C2B6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466A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247E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A72CE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4529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ABD4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4885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17D92"/>
    <w:multiLevelType w:val="hybridMultilevel"/>
    <w:tmpl w:val="3588EDA2"/>
    <w:lvl w:ilvl="0" w:tplc="1B26DF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A2258">
      <w:start w:val="1"/>
      <w:numFmt w:val="lowerLetter"/>
      <w:lvlText w:val="%2"/>
      <w:lvlJc w:val="left"/>
      <w:pPr>
        <w:ind w:left="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0206A">
      <w:start w:val="1"/>
      <w:numFmt w:val="decimal"/>
      <w:lvlRestart w:val="0"/>
      <w:lvlText w:val="%3."/>
      <w:lvlJc w:val="left"/>
      <w:pPr>
        <w:ind w:left="9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485B0">
      <w:start w:val="1"/>
      <w:numFmt w:val="decimal"/>
      <w:lvlText w:val="%4"/>
      <w:lvlJc w:val="left"/>
      <w:pPr>
        <w:ind w:left="1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C7176">
      <w:start w:val="1"/>
      <w:numFmt w:val="lowerLetter"/>
      <w:lvlText w:val="%5"/>
      <w:lvlJc w:val="left"/>
      <w:pPr>
        <w:ind w:left="2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68310">
      <w:start w:val="1"/>
      <w:numFmt w:val="lowerRoman"/>
      <w:lvlText w:val="%6"/>
      <w:lvlJc w:val="left"/>
      <w:pPr>
        <w:ind w:left="3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43B18">
      <w:start w:val="1"/>
      <w:numFmt w:val="decimal"/>
      <w:lvlText w:val="%7"/>
      <w:lvlJc w:val="left"/>
      <w:pPr>
        <w:ind w:left="3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47644">
      <w:start w:val="1"/>
      <w:numFmt w:val="lowerLetter"/>
      <w:lvlText w:val="%8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8537A">
      <w:start w:val="1"/>
      <w:numFmt w:val="lowerRoman"/>
      <w:lvlText w:val="%9"/>
      <w:lvlJc w:val="left"/>
      <w:pPr>
        <w:ind w:left="5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8B1330"/>
    <w:multiLevelType w:val="hybridMultilevel"/>
    <w:tmpl w:val="A1EE8F54"/>
    <w:lvl w:ilvl="0" w:tplc="1682E47C">
      <w:start w:val="1"/>
      <w:numFmt w:val="decimal"/>
      <w:lvlText w:val="%1.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25EA0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6A40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C794C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04E7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4EC0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0A64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21FE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68DB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A860B6"/>
    <w:multiLevelType w:val="hybridMultilevel"/>
    <w:tmpl w:val="D050309A"/>
    <w:lvl w:ilvl="0" w:tplc="0FB84AC4">
      <w:start w:val="6111"/>
      <w:numFmt w:val="decimal"/>
      <w:lvlText w:val="%1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90FB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DCAC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761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42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1ED8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3A74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62C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9EEA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F145F9"/>
    <w:multiLevelType w:val="hybridMultilevel"/>
    <w:tmpl w:val="4FC24BF8"/>
    <w:lvl w:ilvl="0" w:tplc="D526C80A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15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0280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4D7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4F9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2A0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B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E0C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27A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DF3D43"/>
    <w:multiLevelType w:val="hybridMultilevel"/>
    <w:tmpl w:val="ECBA2090"/>
    <w:lvl w:ilvl="0" w:tplc="B5704228">
      <w:start w:val="3231"/>
      <w:numFmt w:val="decimal"/>
      <w:lvlText w:val="%1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4ACE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FE9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9EF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D8D5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26B5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AA6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ACBC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0ECA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9A47CC"/>
    <w:multiLevelType w:val="hybridMultilevel"/>
    <w:tmpl w:val="3A006A62"/>
    <w:lvl w:ilvl="0" w:tplc="9FB0AA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776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E0F98">
      <w:start w:val="1"/>
      <w:numFmt w:val="bullet"/>
      <w:lvlRestart w:val="0"/>
      <w:lvlText w:val="•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67C48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EDF3C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27EDC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0E584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EF200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4E0BA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90746A"/>
    <w:multiLevelType w:val="hybridMultilevel"/>
    <w:tmpl w:val="D27A45B0"/>
    <w:lvl w:ilvl="0" w:tplc="E2F68624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E6FEA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4701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2930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4191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25A90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6CF5D4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EBE2E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8D816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107E1C"/>
    <w:multiLevelType w:val="hybridMultilevel"/>
    <w:tmpl w:val="B3EE4462"/>
    <w:lvl w:ilvl="0" w:tplc="B67C2F58">
      <w:start w:val="1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C547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0EF76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8A97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C231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8460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EA868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4AA7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8042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2E25EA"/>
    <w:multiLevelType w:val="hybridMultilevel"/>
    <w:tmpl w:val="7D00F948"/>
    <w:lvl w:ilvl="0" w:tplc="D2547E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8890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2937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C6A78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EA2C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2820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4C4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2871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6354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D07D27"/>
    <w:multiLevelType w:val="hybridMultilevel"/>
    <w:tmpl w:val="1216177E"/>
    <w:lvl w:ilvl="0" w:tplc="8AB00C6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0EE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A99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E7B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046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22F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A14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32F4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A0F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401E2F"/>
    <w:multiLevelType w:val="hybridMultilevel"/>
    <w:tmpl w:val="44D4DB5A"/>
    <w:lvl w:ilvl="0" w:tplc="8BB41730">
      <w:start w:val="5"/>
      <w:numFmt w:val="decimal"/>
      <w:lvlText w:val="%1."/>
      <w:lvlJc w:val="left"/>
      <w:pPr>
        <w:ind w:left="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C40E72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42F6CC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C2FCE6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586A26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2E25A2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5EA088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2ADD1A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0489F8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7904F4"/>
    <w:multiLevelType w:val="hybridMultilevel"/>
    <w:tmpl w:val="444EBD8A"/>
    <w:lvl w:ilvl="0" w:tplc="DF66FE3C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4F176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8D574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0741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EAE28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CF6B2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008A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83BD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E84C5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475E9A"/>
    <w:multiLevelType w:val="hybridMultilevel"/>
    <w:tmpl w:val="24B48ACE"/>
    <w:lvl w:ilvl="0" w:tplc="A44448EA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48A3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416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ABF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0D5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03A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010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C2E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61D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E60AA9"/>
    <w:multiLevelType w:val="hybridMultilevel"/>
    <w:tmpl w:val="63401144"/>
    <w:lvl w:ilvl="0" w:tplc="E2B039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A3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45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CB3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AFD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4AD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5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81C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025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4F04A8"/>
    <w:multiLevelType w:val="hybridMultilevel"/>
    <w:tmpl w:val="82568AA0"/>
    <w:lvl w:ilvl="0" w:tplc="9ED000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4B5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2FD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24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494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84E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01D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EC8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2D6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EF0CE9"/>
    <w:multiLevelType w:val="hybridMultilevel"/>
    <w:tmpl w:val="E00EFC40"/>
    <w:lvl w:ilvl="0" w:tplc="B59806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E45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0CB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CD2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8C0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02A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A32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E40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6DC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1A00AD"/>
    <w:multiLevelType w:val="hybridMultilevel"/>
    <w:tmpl w:val="2E4A5102"/>
    <w:lvl w:ilvl="0" w:tplc="1046B65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22008E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2B0E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2E6D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E6E4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264E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687F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247B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CA43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4F787C"/>
    <w:multiLevelType w:val="hybridMultilevel"/>
    <w:tmpl w:val="0B8A2CBE"/>
    <w:lvl w:ilvl="0" w:tplc="C3AEA076">
      <w:start w:val="1"/>
      <w:numFmt w:val="lowerLetter"/>
      <w:lvlText w:val="%1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86E10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948FC8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4FDF8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8D34A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2CA6F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4C7EA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4AD3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8451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E02E3E"/>
    <w:multiLevelType w:val="hybridMultilevel"/>
    <w:tmpl w:val="5396F6C8"/>
    <w:lvl w:ilvl="0" w:tplc="15F23FB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05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E4E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EFC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A281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ED7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434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81E0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67B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25692A"/>
    <w:multiLevelType w:val="hybridMultilevel"/>
    <w:tmpl w:val="6784D0FA"/>
    <w:lvl w:ilvl="0" w:tplc="A3FCA228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E4CF0">
      <w:start w:val="1"/>
      <w:numFmt w:val="bullet"/>
      <w:lvlText w:val="o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C492A">
      <w:start w:val="1"/>
      <w:numFmt w:val="bullet"/>
      <w:lvlText w:val="▪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A6D46">
      <w:start w:val="1"/>
      <w:numFmt w:val="bullet"/>
      <w:lvlText w:val="•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050B8">
      <w:start w:val="1"/>
      <w:numFmt w:val="bullet"/>
      <w:lvlText w:val="o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A5D88">
      <w:start w:val="1"/>
      <w:numFmt w:val="bullet"/>
      <w:lvlText w:val="▪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06126">
      <w:start w:val="1"/>
      <w:numFmt w:val="bullet"/>
      <w:lvlText w:val="•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8395A">
      <w:start w:val="1"/>
      <w:numFmt w:val="bullet"/>
      <w:lvlText w:val="o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E6990">
      <w:start w:val="1"/>
      <w:numFmt w:val="bullet"/>
      <w:lvlText w:val="▪"/>
      <w:lvlJc w:val="left"/>
      <w:pPr>
        <w:ind w:left="7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563AEE"/>
    <w:multiLevelType w:val="hybridMultilevel"/>
    <w:tmpl w:val="0720C4C2"/>
    <w:lvl w:ilvl="0" w:tplc="EA22C81E">
      <w:start w:val="1"/>
      <w:numFmt w:val="decimal"/>
      <w:lvlText w:val="%1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2ADD4">
      <w:start w:val="1"/>
      <w:numFmt w:val="lowerLetter"/>
      <w:lvlText w:val="%2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641D8">
      <w:start w:val="1"/>
      <w:numFmt w:val="lowerRoman"/>
      <w:lvlText w:val="%3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0C38E">
      <w:start w:val="1"/>
      <w:numFmt w:val="decimal"/>
      <w:lvlText w:val="%4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06A6A">
      <w:start w:val="1"/>
      <w:numFmt w:val="lowerLetter"/>
      <w:lvlText w:val="%5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0D180">
      <w:start w:val="1"/>
      <w:numFmt w:val="lowerRoman"/>
      <w:lvlText w:val="%6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2AF1E">
      <w:start w:val="1"/>
      <w:numFmt w:val="decimal"/>
      <w:lvlText w:val="%7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81AD8">
      <w:start w:val="1"/>
      <w:numFmt w:val="lowerLetter"/>
      <w:lvlText w:val="%8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271B2">
      <w:start w:val="1"/>
      <w:numFmt w:val="lowerRoman"/>
      <w:lvlText w:val="%9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7E55FB"/>
    <w:multiLevelType w:val="hybridMultilevel"/>
    <w:tmpl w:val="7E3AFD44"/>
    <w:lvl w:ilvl="0" w:tplc="C95A1F54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14DB5E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4AFAA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04484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C0C2AC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C80D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488AC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2E90AA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DDF0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C6067A"/>
    <w:multiLevelType w:val="hybridMultilevel"/>
    <w:tmpl w:val="5EB4A5AE"/>
    <w:lvl w:ilvl="0" w:tplc="774AE7E2">
      <w:start w:val="3211"/>
      <w:numFmt w:val="decimal"/>
      <w:lvlText w:val="%1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36D1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C6A4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5C9D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C90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7699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D4C2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5CBD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8AAD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12156"/>
    <w:multiLevelType w:val="hybridMultilevel"/>
    <w:tmpl w:val="531A9FA2"/>
    <w:lvl w:ilvl="0" w:tplc="7BF61AFA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A6896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F80566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A56FC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68BD8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1CCC50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A1C96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4A8AE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29A6A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FF1A62"/>
    <w:multiLevelType w:val="hybridMultilevel"/>
    <w:tmpl w:val="C9D0C864"/>
    <w:lvl w:ilvl="0" w:tplc="29A646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4CE6A">
      <w:start w:val="1"/>
      <w:numFmt w:val="bullet"/>
      <w:lvlRestart w:val="0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A6B2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895D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03C24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0B6EC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0808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468B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6CF3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653560"/>
    <w:multiLevelType w:val="hybridMultilevel"/>
    <w:tmpl w:val="D148481A"/>
    <w:lvl w:ilvl="0" w:tplc="89C25CF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E7DD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6738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8040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6E3DF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A121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E5388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49C5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0F60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C927D0"/>
    <w:multiLevelType w:val="hybridMultilevel"/>
    <w:tmpl w:val="40068BCA"/>
    <w:lvl w:ilvl="0" w:tplc="2E04C30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EEF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A99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ABB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0665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C47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82D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69E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A18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BC0B8F"/>
    <w:multiLevelType w:val="hybridMultilevel"/>
    <w:tmpl w:val="249858D2"/>
    <w:lvl w:ilvl="0" w:tplc="E2486D38">
      <w:start w:val="2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100AFC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F2E610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103BBA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F88A6A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F41B52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44E640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58A192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3CCA7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A4BE3"/>
    <w:multiLevelType w:val="hybridMultilevel"/>
    <w:tmpl w:val="15FEFE76"/>
    <w:lvl w:ilvl="0" w:tplc="990A801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833EA">
      <w:start w:val="1"/>
      <w:numFmt w:val="bullet"/>
      <w:lvlText w:val="o"/>
      <w:lvlJc w:val="left"/>
      <w:pPr>
        <w:ind w:left="2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01C6E">
      <w:start w:val="1"/>
      <w:numFmt w:val="bullet"/>
      <w:lvlText w:val="▪"/>
      <w:lvlJc w:val="left"/>
      <w:pPr>
        <w:ind w:left="3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A12D0">
      <w:start w:val="1"/>
      <w:numFmt w:val="bullet"/>
      <w:lvlText w:val="•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AEE56">
      <w:start w:val="1"/>
      <w:numFmt w:val="bullet"/>
      <w:lvlText w:val="o"/>
      <w:lvlJc w:val="left"/>
      <w:pPr>
        <w:ind w:left="4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463F4">
      <w:start w:val="1"/>
      <w:numFmt w:val="bullet"/>
      <w:lvlText w:val="▪"/>
      <w:lvlJc w:val="left"/>
      <w:pPr>
        <w:ind w:left="5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459E0">
      <w:start w:val="1"/>
      <w:numFmt w:val="bullet"/>
      <w:lvlText w:val="•"/>
      <w:lvlJc w:val="left"/>
      <w:pPr>
        <w:ind w:left="5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472D8">
      <w:start w:val="1"/>
      <w:numFmt w:val="bullet"/>
      <w:lvlText w:val="o"/>
      <w:lvlJc w:val="left"/>
      <w:pPr>
        <w:ind w:left="6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EBBCC">
      <w:start w:val="1"/>
      <w:numFmt w:val="bullet"/>
      <w:lvlText w:val="▪"/>
      <w:lvlJc w:val="left"/>
      <w:pPr>
        <w:ind w:left="7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432944"/>
    <w:multiLevelType w:val="hybridMultilevel"/>
    <w:tmpl w:val="A3EC0D76"/>
    <w:lvl w:ilvl="0" w:tplc="E5245A00">
      <w:start w:val="385"/>
      <w:numFmt w:val="decimal"/>
      <w:lvlText w:val="%1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B462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1880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C894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A0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00A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1808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0CDD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E0DB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FD50F3"/>
    <w:multiLevelType w:val="hybridMultilevel"/>
    <w:tmpl w:val="77B615D6"/>
    <w:lvl w:ilvl="0" w:tplc="0EA2AE72">
      <w:start w:val="1"/>
      <w:numFmt w:val="bullet"/>
      <w:lvlText w:val="-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29DD4">
      <w:start w:val="1"/>
      <w:numFmt w:val="bullet"/>
      <w:lvlText w:val="o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0EA18">
      <w:start w:val="1"/>
      <w:numFmt w:val="bullet"/>
      <w:lvlText w:val="▪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C0FDA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EB8">
      <w:start w:val="1"/>
      <w:numFmt w:val="bullet"/>
      <w:lvlText w:val="o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CD5AE">
      <w:start w:val="1"/>
      <w:numFmt w:val="bullet"/>
      <w:lvlText w:val="▪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64D22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CEC60">
      <w:start w:val="1"/>
      <w:numFmt w:val="bullet"/>
      <w:lvlText w:val="o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84936">
      <w:start w:val="1"/>
      <w:numFmt w:val="bullet"/>
      <w:lvlText w:val="▪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3E4D1A"/>
    <w:multiLevelType w:val="hybridMultilevel"/>
    <w:tmpl w:val="477E22DC"/>
    <w:lvl w:ilvl="0" w:tplc="9FA88A3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644E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CD78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43B0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ADC18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6E2A2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27D1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D96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084D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B2101B"/>
    <w:multiLevelType w:val="hybridMultilevel"/>
    <w:tmpl w:val="3EAEEE52"/>
    <w:lvl w:ilvl="0" w:tplc="6344C1AE">
      <w:start w:val="3291"/>
      <w:numFmt w:val="decimal"/>
      <w:lvlText w:val="%1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FAEF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AC6B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7428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FCAD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16E6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9C5A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5E0F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8CE5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241870"/>
    <w:multiLevelType w:val="hybridMultilevel"/>
    <w:tmpl w:val="51BE551E"/>
    <w:lvl w:ilvl="0" w:tplc="F8882C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AF5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472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4BF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453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A7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CFD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889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8BF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2349472">
    <w:abstractNumId w:val="43"/>
  </w:num>
  <w:num w:numId="2" w16cid:durableId="1384986265">
    <w:abstractNumId w:val="29"/>
  </w:num>
  <w:num w:numId="3" w16cid:durableId="1895045247">
    <w:abstractNumId w:val="0"/>
  </w:num>
  <w:num w:numId="4" w16cid:durableId="751008794">
    <w:abstractNumId w:val="36"/>
  </w:num>
  <w:num w:numId="5" w16cid:durableId="496531580">
    <w:abstractNumId w:val="8"/>
  </w:num>
  <w:num w:numId="6" w16cid:durableId="1888444138">
    <w:abstractNumId w:val="3"/>
  </w:num>
  <w:num w:numId="7" w16cid:durableId="870457642">
    <w:abstractNumId w:val="9"/>
  </w:num>
  <w:num w:numId="8" w16cid:durableId="784084113">
    <w:abstractNumId w:val="27"/>
  </w:num>
  <w:num w:numId="9" w16cid:durableId="1179154254">
    <w:abstractNumId w:val="7"/>
  </w:num>
  <w:num w:numId="10" w16cid:durableId="1349067136">
    <w:abstractNumId w:val="14"/>
  </w:num>
  <w:num w:numId="11" w16cid:durableId="216164849">
    <w:abstractNumId w:val="16"/>
  </w:num>
  <w:num w:numId="12" w16cid:durableId="480924215">
    <w:abstractNumId w:val="11"/>
  </w:num>
  <w:num w:numId="13" w16cid:durableId="1863126300">
    <w:abstractNumId w:val="28"/>
  </w:num>
  <w:num w:numId="14" w16cid:durableId="609168832">
    <w:abstractNumId w:val="30"/>
  </w:num>
  <w:num w:numId="15" w16cid:durableId="1342586027">
    <w:abstractNumId w:val="38"/>
  </w:num>
  <w:num w:numId="16" w16cid:durableId="569580481">
    <w:abstractNumId w:val="46"/>
  </w:num>
  <w:num w:numId="17" w16cid:durableId="1032613996">
    <w:abstractNumId w:val="39"/>
  </w:num>
  <w:num w:numId="18" w16cid:durableId="1946114517">
    <w:abstractNumId w:val="22"/>
  </w:num>
  <w:num w:numId="19" w16cid:durableId="1797218048">
    <w:abstractNumId w:val="19"/>
  </w:num>
  <w:num w:numId="20" w16cid:durableId="790779598">
    <w:abstractNumId w:val="12"/>
  </w:num>
  <w:num w:numId="21" w16cid:durableId="1345740937">
    <w:abstractNumId w:val="26"/>
  </w:num>
  <w:num w:numId="22" w16cid:durableId="1701004866">
    <w:abstractNumId w:val="25"/>
  </w:num>
  <w:num w:numId="23" w16cid:durableId="1155603843">
    <w:abstractNumId w:val="31"/>
  </w:num>
  <w:num w:numId="24" w16cid:durableId="871920111">
    <w:abstractNumId w:val="20"/>
  </w:num>
  <w:num w:numId="25" w16cid:durableId="1844392179">
    <w:abstractNumId w:val="4"/>
  </w:num>
  <w:num w:numId="26" w16cid:durableId="873613348">
    <w:abstractNumId w:val="24"/>
  </w:num>
  <w:num w:numId="27" w16cid:durableId="1810130876">
    <w:abstractNumId w:val="21"/>
  </w:num>
  <w:num w:numId="28" w16cid:durableId="170416738">
    <w:abstractNumId w:val="13"/>
  </w:num>
  <w:num w:numId="29" w16cid:durableId="752629675">
    <w:abstractNumId w:val="41"/>
  </w:num>
  <w:num w:numId="30" w16cid:durableId="2047484682">
    <w:abstractNumId w:val="37"/>
  </w:num>
  <w:num w:numId="31" w16cid:durableId="966156582">
    <w:abstractNumId w:val="6"/>
  </w:num>
  <w:num w:numId="32" w16cid:durableId="620964088">
    <w:abstractNumId w:val="32"/>
  </w:num>
  <w:num w:numId="33" w16cid:durableId="730620202">
    <w:abstractNumId w:val="18"/>
  </w:num>
  <w:num w:numId="34" w16cid:durableId="452139837">
    <w:abstractNumId w:val="1"/>
  </w:num>
  <w:num w:numId="35" w16cid:durableId="388194296">
    <w:abstractNumId w:val="33"/>
  </w:num>
  <w:num w:numId="36" w16cid:durableId="1706369618">
    <w:abstractNumId w:val="34"/>
  </w:num>
  <w:num w:numId="37" w16cid:durableId="979116473">
    <w:abstractNumId w:val="2"/>
  </w:num>
  <w:num w:numId="38" w16cid:durableId="226695097">
    <w:abstractNumId w:val="44"/>
  </w:num>
  <w:num w:numId="39" w16cid:durableId="385685239">
    <w:abstractNumId w:val="15"/>
  </w:num>
  <w:num w:numId="40" w16cid:durableId="420833493">
    <w:abstractNumId w:val="5"/>
  </w:num>
  <w:num w:numId="41" w16cid:durableId="1448431229">
    <w:abstractNumId w:val="35"/>
  </w:num>
  <w:num w:numId="42" w16cid:durableId="2030328162">
    <w:abstractNumId w:val="10"/>
  </w:num>
  <w:num w:numId="43" w16cid:durableId="1681815965">
    <w:abstractNumId w:val="17"/>
  </w:num>
  <w:num w:numId="44" w16cid:durableId="1774670867">
    <w:abstractNumId w:val="45"/>
  </w:num>
  <w:num w:numId="45" w16cid:durableId="1208565831">
    <w:abstractNumId w:val="42"/>
  </w:num>
  <w:num w:numId="46" w16cid:durableId="654605892">
    <w:abstractNumId w:val="23"/>
  </w:num>
  <w:num w:numId="47" w16cid:durableId="134945288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FE"/>
    <w:rsid w:val="00235180"/>
    <w:rsid w:val="004030FE"/>
    <w:rsid w:val="00A37776"/>
    <w:rsid w:val="00AF06D7"/>
    <w:rsid w:val="00D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4927"/>
  <w15:docId w15:val="{0864324D-8D41-4084-B1EC-44910580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36"/>
      <w:ind w:left="8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4"/>
      <w:ind w:left="251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6" w:line="268" w:lineRule="auto"/>
      <w:ind w:left="162" w:hanging="10"/>
      <w:jc w:val="center"/>
      <w:outlineLvl w:val="2"/>
    </w:pPr>
    <w:rPr>
      <w:rFonts w:ascii="Arial" w:eastAsia="Arial" w:hAnsi="Arial" w:cs="Arial"/>
      <w:color w:val="000000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9" w:line="264" w:lineRule="auto"/>
      <w:ind w:left="107" w:hanging="10"/>
      <w:outlineLvl w:val="3"/>
    </w:pPr>
    <w:rPr>
      <w:rFonts w:ascii="Arial" w:eastAsia="Arial" w:hAnsi="Arial" w:cs="Arial"/>
      <w:b/>
      <w:color w:val="000000"/>
    </w:rPr>
  </w:style>
  <w:style w:type="paragraph" w:styleId="Naslov5">
    <w:name w:val="heading 5"/>
    <w:next w:val="Normal"/>
    <w:link w:val="Naslov5Char"/>
    <w:uiPriority w:val="9"/>
    <w:unhideWhenUsed/>
    <w:qFormat/>
    <w:pPr>
      <w:keepNext/>
      <w:keepLines/>
      <w:spacing w:after="9" w:line="264" w:lineRule="auto"/>
      <w:ind w:left="107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2"/>
    </w:rPr>
  </w:style>
  <w:style w:type="character" w:customStyle="1" w:styleId="Naslov3Char">
    <w:name w:val="Naslov 3 Char"/>
    <w:link w:val="Naslov3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slov4Char">
    <w:name w:val="Naslov 4 Char"/>
    <w:link w:val="Naslov4"/>
    <w:rPr>
      <w:rFonts w:ascii="Arial" w:eastAsia="Arial" w:hAnsi="Arial" w:cs="Arial"/>
      <w:b/>
      <w:color w:val="000000"/>
      <w:sz w:val="22"/>
    </w:rPr>
  </w:style>
  <w:style w:type="character" w:customStyle="1" w:styleId="Naslov5Char">
    <w:name w:val="Naslov 5 Char"/>
    <w:link w:val="Naslov5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23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51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cp:lastModifiedBy>Opcina Jelenje</cp:lastModifiedBy>
  <cp:revision>3</cp:revision>
  <cp:lastPrinted>2024-01-17T14:34:00Z</cp:lastPrinted>
  <dcterms:created xsi:type="dcterms:W3CDTF">2024-01-17T14:34:00Z</dcterms:created>
  <dcterms:modified xsi:type="dcterms:W3CDTF">2024-01-17T15:23:00Z</dcterms:modified>
</cp:coreProperties>
</file>